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408187a5e24f68" /></Relationships>
</file>

<file path=word/document.xml><?xml version="1.0" encoding="utf-8"?>
<w:document xmlns:w="http://schemas.openxmlformats.org/wordprocessingml/2006/main">
  <w:body>
    <w:p>
      <w:r>
        <w:rPr>
          <w:b/>
        </w:rPr>
        <w:r>
          <w:rPr/>
          <w:t xml:space="preserve">5092-S</w:t>
        </w:r>
      </w:r>
      <w:r>
        <w:rPr>
          <w:b/>
        </w:rPr>
        <w:t xml:space="preserve"> </w:t>
        <w:t xml:space="preserve">AMS</w:t>
      </w:r>
      <w:r>
        <w:rPr>
          <w:b/>
        </w:rPr>
        <w:t xml:space="preserve"> </w:t>
        <w:r>
          <w:rPr/>
          <w:t xml:space="preserve">VAND</w:t>
        </w:r>
      </w:r>
      <w:r>
        <w:rPr>
          <w:b/>
        </w:rPr>
        <w:t xml:space="preserve"> </w:t>
        <w:r>
          <w:rPr/>
          <w:t xml:space="preserve">S2477.1</w:t>
        </w:r>
      </w:r>
      <w:r>
        <w:rPr>
          <w:b/>
        </w:rPr>
        <w:t xml:space="preserve"> - NOT FOR FLOOR USE</w:t>
      </w:r>
    </w:p>
    <w:p>
      <w:pPr>
        <w:ind w:left="0" w:right="0" w:firstLine="576"/>
      </w:pPr>
    </w:p>
    <w:p>
      <w:pPr>
        <w:spacing w:before="480" w:after="0" w:line="408" w:lineRule="exact"/>
      </w:pPr>
      <w:r>
        <w:rPr>
          <w:b/>
          <w:u w:val="single"/>
        </w:rPr>
        <w:t xml:space="preserve">SSB 5092</w:t>
      </w:r>
      <w:r>
        <w:t xml:space="preserve"> -</w:t>
      </w:r>
      <w:r>
        <w:t xml:space="preserve"> </w:t>
        <w:t xml:space="preserve">S AMD</w:t>
      </w:r>
      <w:r>
        <w:t xml:space="preserve"> </w:t>
      </w:r>
      <w:r>
        <w:rPr>
          <w:b/>
        </w:rPr>
        <w:t xml:space="preserve">521</w:t>
      </w:r>
    </w:p>
    <w:p>
      <w:pPr>
        <w:spacing w:before="0" w:after="0" w:line="408" w:lineRule="exact"/>
        <w:ind w:left="0" w:right="0" w:firstLine="576"/>
        <w:jc w:val="left"/>
      </w:pPr>
      <w:r>
        <w:rPr/>
        <w:t xml:space="preserve">By Senator Van De Wege</w:t>
      </w:r>
    </w:p>
    <w:p>
      <w:pPr>
        <w:jc w:val="right"/>
      </w:pPr>
      <w:r>
        <w:rPr>
          <w:b/>
        </w:rPr>
        <w:t xml:space="preserve">WITHDRAWN 04/01/2021</w:t>
      </w:r>
    </w:p>
    <w:p>
      <w:pPr>
        <w:spacing w:before="0" w:after="0" w:line="408" w:lineRule="exact"/>
        <w:ind w:left="0" w:right="0" w:firstLine="576"/>
        <w:jc w:val="left"/>
      </w:pPr>
      <w:r>
        <w:rPr/>
        <w:t xml:space="preserve">On page 265, line 3, increase the Disaster Response Account</w:t>
      </w:r>
      <w:r>
        <w:rPr>
          <w:rFonts w:ascii="Times New Roman" w:hAnsi="Times New Roman"/>
        </w:rPr>
        <w:t xml:space="preserve">—</w:t>
      </w:r>
      <w:r>
        <w:rPr/>
        <w:t xml:space="preserve">State Appropriation by $500,000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267, after line 16, insert the following:</w:t>
      </w:r>
    </w:p>
    <w:p>
      <w:pPr>
        <w:spacing w:before="0" w:after="0" w:line="408" w:lineRule="exact"/>
        <w:ind w:left="0" w:right="0" w:firstLine="576"/>
        <w:jc w:val="left"/>
      </w:pPr>
      <w:r>
        <w:rPr/>
        <w:t xml:space="preserve">"(11) $500,000 of the disaster response account</w:t>
      </w:r>
      <w:r>
        <w:rPr>
          <w:rFonts w:ascii="Times New Roman" w:hAnsi="Times New Roman"/>
        </w:rPr>
        <w:t xml:space="preserve">—</w:t>
      </w:r>
      <w:r>
        <w:rPr/>
        <w:t xml:space="preserve">state appropriation, or as much thereof as may be necessary, is provided solely for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u w:val="single"/>
        </w:rPr>
        <w:t xml:space="preserve">EFFECT:</w:t>
      </w:r>
      <w:r>
        <w:rPr/>
        <w:t xml:space="preserve"> Provides funding for a pilot program that allows for early deployment or prepositioning of Washington state fire services resources in advance of an expected mobilization event.</w:t>
      </w:r>
    </w:p>
    <w:p>
      <w:pPr>
        <w:spacing w:before="0" w:after="0" w:line="408" w:lineRule="exact"/>
        <w:ind w:left="0" w:right="0" w:firstLine="576"/>
        <w:jc w:val="left"/>
      </w:pPr>
      <w:r>
        <w:rPr>
          <w:u w:val="single"/>
        </w:rPr>
        <w:t xml:space="preserve">EXPENDITURE EFFECT (2021-2023):</w:t>
      </w:r>
      <w:r>
        <w:rPr/>
        <w:t xml:space="preserve"> $0 Near General Fund</w:t>
      </w:r>
      <w:r>
        <w:rPr>
          <w:rFonts w:ascii="Times New Roman" w:hAnsi="Times New Roman"/>
        </w:rPr>
        <w:t xml:space="preserve">—</w:t>
      </w:r>
      <w:r>
        <w:rPr/>
        <w:t xml:space="preserve">State/$500,000 Total Funds</w:t>
      </w:r>
    </w:p>
    <w:p>
      <w:pPr>
        <w:spacing w:before="0" w:after="0" w:line="408" w:lineRule="exact"/>
        <w:ind w:left="0" w:right="0" w:firstLine="576"/>
        <w:jc w:val="left"/>
      </w:pPr>
      <w:r>
        <w:rPr>
          <w:u w:val="single"/>
        </w:rPr>
        <w:t xml:space="preserve">FOUR-YEAR OUTLOOK EXPENDITURE EFFECT:</w:t>
      </w:r>
      <w:r>
        <w:rPr/>
        <w:t xml:space="preserve"> $0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cc7747acf46d9" /></Relationships>
</file>