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bf4e81945345df" /></Relationships>
</file>

<file path=word/document.xml><?xml version="1.0" encoding="utf-8"?>
<w:document xmlns:w="http://schemas.openxmlformats.org/wordprocessingml/2006/main">
  <w:body>
    <w:p>
      <w:r>
        <w:rPr>
          <w:b/>
        </w:rPr>
        <w:r>
          <w:rPr/>
          <w:t xml:space="preserve">1956-S.E</w:t>
        </w:r>
      </w:r>
      <w:r>
        <w:rPr>
          <w:b/>
        </w:rPr>
        <w:t xml:space="preserve"> </w:t>
        <w:t xml:space="preserve">AMS</w:t>
      </w:r>
      <w:r>
        <w:rPr>
          <w:b/>
        </w:rPr>
        <w:t xml:space="preserve"> </w:t>
        <w:r>
          <w:rPr/>
          <w:t xml:space="preserve">WILJ</w:t>
        </w:r>
      </w:r>
      <w:r>
        <w:rPr>
          <w:b/>
        </w:rPr>
        <w:t xml:space="preserve"> </w:t>
        <w:r>
          <w:rPr/>
          <w:t xml:space="preserve">S5283.1</w:t>
        </w:r>
      </w:r>
      <w:r>
        <w:rPr>
          <w:b/>
        </w:rPr>
        <w:t xml:space="preserve"> - NOT FOR FLOOR USE</w:t>
      </w:r>
    </w:p>
    <w:p>
      <w:pPr>
        <w:ind w:left="0" w:right="0" w:firstLine="576"/>
      </w:pPr>
    </w:p>
    <w:p>
      <w:pPr>
        <w:spacing w:before="480" w:after="0" w:line="408" w:lineRule="exact"/>
      </w:pPr>
      <w:r>
        <w:rPr>
          <w:b/>
          <w:u w:val="single"/>
        </w:rPr>
        <w:t xml:space="preserve">ESHB 1956</w:t>
      </w:r>
      <w:r>
        <w:t xml:space="preserve"> -</w:t>
      </w:r>
      <w:r>
        <w:t xml:space="preserve"> </w:t>
        <w:t xml:space="preserve">S AMD TO SGE COMM AMD (S-4750.1/22)</w:t>
      </w:r>
      <w:r>
        <w:t xml:space="preserve"> </w:t>
      </w:r>
      <w:r>
        <w:rPr>
          <w:b/>
        </w:rPr>
        <w:t xml:space="preserve">1329</w:t>
      </w:r>
    </w:p>
    <w:p>
      <w:pPr>
        <w:spacing w:before="0" w:after="0" w:line="408" w:lineRule="exact"/>
        <w:ind w:left="0" w:right="0" w:firstLine="576"/>
        <w:jc w:val="left"/>
      </w:pPr>
      <w:r>
        <w:rPr/>
        <w:t xml:space="preserve">By Senator Wilson, J.</w:t>
      </w:r>
    </w:p>
    <w:p>
      <w:pPr>
        <w:jc w:val="right"/>
      </w:pPr>
      <w:r>
        <w:rPr>
          <w:b/>
        </w:rPr>
        <w:t xml:space="preserve">NOT ADOPTED 03/02/2022</w:t>
      </w:r>
    </w:p>
    <w:p>
      <w:pPr>
        <w:spacing w:before="0" w:after="0" w:line="408" w:lineRule="exact"/>
        <w:ind w:left="0" w:right="0" w:firstLine="576"/>
        <w:jc w:val="left"/>
      </w:pPr>
      <w:r>
        <w:rPr/>
        <w:t xml:space="preserve">On page 1, line 23, after "identity" insert "and information identifying the transgender, intersex, nonbinary, or gender nonconforming status"</w:t>
      </w:r>
    </w:p>
    <w:p>
      <w:pPr>
        <w:spacing w:before="0" w:after="0" w:line="408" w:lineRule="exact"/>
        <w:ind w:left="0" w:right="0" w:firstLine="576"/>
        <w:jc w:val="left"/>
      </w:pPr>
      <w:r>
        <w:rPr/>
        <w:t xml:space="preserve">On page 1, line 23, after "individual" strike "is" and insert "are"</w:t>
      </w:r>
    </w:p>
    <w:p>
      <w:pPr>
        <w:spacing w:before="0" w:after="0" w:line="408" w:lineRule="exact"/>
        <w:ind w:left="0" w:right="0" w:firstLine="576"/>
        <w:jc w:val="left"/>
      </w:pPr>
      <w:r>
        <w:rPr>
          <w:u w:val="single"/>
        </w:rPr>
        <w:t xml:space="preserve">EFFECT:</w:t>
      </w:r>
      <w:r>
        <w:rPr/>
        <w:t xml:space="preserve"> Makes information identifying the transgender, intersex, nonbinary, or gender nonconforming status of an individual alleged to have committed an act which was substantiated after an investigation under the Prison Rape Elimination Act subject to disclosure.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e8a03addb486c" /></Relationships>
</file>