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3900cb91c479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1705-S.E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WAGO</w:t>
        </w:r>
      </w:r>
      <w:r>
        <w:rPr>
          <w:b/>
        </w:rPr>
        <w:t xml:space="preserve"> </w:t>
        <w:r>
          <w:rPr/>
          <w:t xml:space="preserve">S5201.1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1705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1302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Wagoner</w:t>
      </w:r>
    </w:p>
    <w:p>
      <w:pPr>
        <w:jc w:val="right"/>
      </w:pPr>
      <w:r>
        <w:rPr>
          <w:b/>
        </w:rPr>
        <w:t xml:space="preserve">NOT ADOPTED 03/01/2022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line 8, after "July 1," strike "2019" and insert "</w:t>
      </w:r>
      <w:r>
        <w:t>((</w:t>
      </w:r>
      <w:r>
        <w:rPr>
          <w:strike/>
        </w:rPr>
        <w:t xml:space="preserve">2019</w:t>
      </w:r>
      <w:r>
        <w:t>))</w:t>
      </w:r>
      <w:r>
        <w:rPr/>
        <w:t xml:space="preserve"> </w:t>
      </w:r>
      <w:r>
        <w:rPr>
          <w:u w:val="single"/>
        </w:rPr>
        <w:t xml:space="preserve">2022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Amends the definition of "untraceable firearm" by removing its current application to firearms manufactured after July 1, 2019, and instead applying it to firearms manufactured after July 1, 2022.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2cc82d09e4b29" /></Relationships>
</file>