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744edc332d1347a5" /></Relationships>
</file>

<file path=word/document.xml><?xml version="1.0" encoding="utf-8"?>
<w:document xmlns:w="http://schemas.openxmlformats.org/wordprocessingml/2006/main">
  <w:body>
    <w:p>
      <w:r>
        <w:rPr>
          <w:b/>
        </w:rPr>
        <w:r>
          <w:rPr/>
          <w:t xml:space="preserve">1664-S2</w:t>
        </w:r>
      </w:r>
      <w:r>
        <w:rPr>
          <w:b/>
        </w:rPr>
        <w:t xml:space="preserve"> </w:t>
        <w:t xml:space="preserve">AMS</w:t>
      </w:r>
      <w:r>
        <w:rPr>
          <w:b/>
        </w:rPr>
        <w:t xml:space="preserve"> </w:t>
        <w:r>
          <w:rPr/>
          <w:t xml:space="preserve">MULL</w:t>
        </w:r>
      </w:r>
      <w:r>
        <w:rPr>
          <w:b/>
        </w:rPr>
        <w:t xml:space="preserve"> </w:t>
        <w:r>
          <w:rPr/>
          <w:t xml:space="preserve">S5380.2</w:t>
        </w:r>
      </w:r>
      <w:r>
        <w:rPr>
          <w:b/>
        </w:rPr>
        <w:t xml:space="preserve"> - NOT FOR FLOOR USE</w:t>
      </w:r>
    </w:p>
    <w:p>
      <w:pPr>
        <w:ind w:left="0" w:right="0" w:firstLine="576"/>
      </w:pPr>
    </w:p>
    <w:p>
      <w:pPr>
        <w:spacing w:before="480" w:after="0" w:line="408" w:lineRule="exact"/>
      </w:pPr>
      <w:r>
        <w:rPr>
          <w:b/>
          <w:u w:val="single"/>
        </w:rPr>
        <w:t xml:space="preserve">2SHB 1664</w:t>
      </w:r>
      <w:r>
        <w:t xml:space="preserve"> -</w:t>
      </w:r>
      <w:r>
        <w:t xml:space="preserve"> </w:t>
        <w:t xml:space="preserve">S AMD</w:t>
      </w:r>
      <w:r>
        <w:t xml:space="preserve"> </w:t>
      </w:r>
      <w:r>
        <w:rPr>
          <w:b/>
        </w:rPr>
        <w:t xml:space="preserve">1460</w:t>
      </w:r>
    </w:p>
    <w:p>
      <w:pPr>
        <w:spacing w:before="0" w:after="0" w:line="408" w:lineRule="exact"/>
        <w:ind w:left="0" w:right="0" w:firstLine="576"/>
        <w:jc w:val="left"/>
      </w:pPr>
      <w:r>
        <w:rPr/>
        <w:t xml:space="preserve">By Senator Mullet</w:t>
      </w:r>
    </w:p>
    <w:p>
      <w:pPr>
        <w:jc w:val="right"/>
      </w:pPr>
      <w:r>
        <w:rPr>
          <w:b/>
        </w:rPr>
        <w:t xml:space="preserve">ADOPTED 03/03/2022</w:t>
      </w:r>
    </w:p>
    <w:p>
      <w:pPr>
        <w:spacing w:before="0" w:after="0" w:line="408" w:lineRule="exact"/>
        <w:ind w:left="0" w:right="0" w:firstLine="576"/>
        <w:jc w:val="left"/>
      </w:pPr>
      <w:r>
        <w:rPr/>
        <w:t xml:space="preserve">On page 1, after line 7,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school nurses, social workers, psychologists, and school counselors are uniquely qualified to provide essential supports that address the physical, social, and emotional needs of students. As the COVID-19 pandemic continues to impact the health and well-being of students, the need for comprehensive student supports has grown beyond what is currently funded in the prototypical school model. Therefore, the legislature intends to provide increased allocations to school districts that demonstrate they have hired staff for these roles. The legislature hopes that this enhanced state funding will allow school districts to redirect local levy dollars previously spent on these positions to address learning loss resulting from the COVID-19 pandemic or to hire additional physical, social, and emotional support staff."</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2SHB 1664</w:t>
      </w:r>
      <w:r>
        <w:t xml:space="preserve"> -</w:t>
      </w:r>
      <w:r>
        <w:t xml:space="preserve"> </w:t>
        <w:t xml:space="preserve">S AMD</w:t>
      </w:r>
      <w:r>
        <w:t xml:space="preserve"> </w:t>
      </w:r>
      <w:r>
        <w:rPr>
          <w:b/>
        </w:rPr>
        <w:t xml:space="preserve">1460</w:t>
      </w:r>
    </w:p>
    <w:p>
      <w:pPr>
        <w:spacing w:before="0" w:after="0" w:line="408" w:lineRule="exact"/>
        <w:ind w:left="0" w:right="0" w:firstLine="576"/>
        <w:jc w:val="left"/>
      </w:pPr>
      <w:r>
        <w:rPr/>
        <w:t xml:space="preserve">By Senator Mullet</w:t>
      </w:r>
    </w:p>
    <w:p>
      <w:pPr>
        <w:jc w:val="right"/>
      </w:pPr>
      <w:r>
        <w:rPr>
          <w:b/>
        </w:rPr>
        <w:t xml:space="preserve">ADOPTED 03/03/2022</w:t>
      </w:r>
    </w:p>
    <w:p>
      <w:pPr>
        <w:spacing w:before="0" w:after="0" w:line="408" w:lineRule="exact"/>
        <w:ind w:left="0" w:right="0" w:firstLine="576"/>
        <w:jc w:val="left"/>
      </w:pPr>
      <w:r>
        <w:rPr/>
        <w:t xml:space="preserve">On page 1, line 5 of the title, after "creating" strike "a new section" and insert "new sections"</w:t>
      </w:r>
    </w:p>
    <w:p>
      <w:pPr>
        <w:spacing w:before="0" w:after="0" w:line="408" w:lineRule="exact"/>
        <w:ind w:left="0" w:right="0" w:firstLine="576"/>
        <w:jc w:val="left"/>
      </w:pPr>
      <w:r>
        <w:rPr>
          <w:u w:val="single"/>
        </w:rPr>
        <w:t xml:space="preserve">EFFECT:</w:t>
      </w:r>
      <w:r>
        <w:rPr/>
        <w:t xml:space="preserve"> Adds an intent section.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2aa87b84d8646ff" /></Relationships>
</file>