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23387" w14:paraId="3845EC1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93BA9">
            <w:t>8402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93B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93BA9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93BA9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3BA9">
            <w:t>122</w:t>
          </w:r>
        </w:sdtContent>
      </w:sdt>
    </w:p>
    <w:p w:rsidR="00DF5D0E" w:rsidP="00B73E0A" w:rsidRDefault="00AA1230" w14:paraId="6D7F26C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3387" w14:paraId="41FF031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93BA9">
            <w:rPr>
              <w:b/>
              <w:u w:val="single"/>
            </w:rPr>
            <w:t>SCR 8402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93BA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</w:t>
          </w:r>
        </w:sdtContent>
      </w:sdt>
    </w:p>
    <w:p w:rsidR="00DF5D0E" w:rsidP="00605C39" w:rsidRDefault="00D23387" w14:paraId="6F25A9A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93BA9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93BA9" w14:paraId="12EB070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01/15/2021</w:t>
          </w:r>
        </w:p>
      </w:sdtContent>
    </w:sdt>
    <w:p w:rsidR="00BF798B" w:rsidP="00BF798B" w:rsidRDefault="00BF798B" w14:paraId="58F6E7B8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550272776"/>
      <w:r>
        <w:tab/>
      </w:r>
      <w:r w:rsidRPr="00BF798B" w:rsidR="00374BE4">
        <w:rPr>
          <w:spacing w:val="0"/>
        </w:rPr>
        <w:t>On page 2, line 17, after "20-30," strike "20-31,"</w:t>
      </w:r>
    </w:p>
    <w:p w:rsidR="00BF798B" w:rsidP="00BF798B" w:rsidRDefault="00BF798B" w14:paraId="75081D73" w14:textId="77777777">
      <w:pPr>
        <w:pStyle w:val="Page"/>
        <w:suppressAutoHyphens w:val="0"/>
        <w:rPr>
          <w:spacing w:val="0"/>
        </w:rPr>
      </w:pPr>
    </w:p>
    <w:p w:rsidRPr="00BF798B" w:rsidR="00DF5D0E" w:rsidP="00BF798B" w:rsidRDefault="00BF798B" w14:paraId="33904545" w14:textId="7C467A0B">
      <w:pPr>
        <w:pStyle w:val="Page"/>
        <w:suppressAutoHyphens w:val="0"/>
        <w:rPr>
          <w:spacing w:val="0"/>
        </w:rPr>
      </w:pPr>
      <w:r>
        <w:rPr>
          <w:spacing w:val="0"/>
        </w:rPr>
        <w:tab/>
      </w:r>
      <w:r w:rsidRPr="00BF798B" w:rsidR="00374BE4">
        <w:rPr>
          <w:spacing w:val="0"/>
        </w:rPr>
        <w:t>On page 2, line 19, after "20-82," strike "and 20-84" and insert "20</w:t>
      </w:r>
      <w:r w:rsidR="00C85284">
        <w:rPr>
          <w:spacing w:val="0"/>
        </w:rPr>
        <w:t>-</w:t>
      </w:r>
      <w:r w:rsidRPr="00BF798B" w:rsidR="00374BE4">
        <w:rPr>
          <w:spacing w:val="0"/>
        </w:rPr>
        <w:t>84, and 20-31, except for the provisions in Proclamation 20-31 that waive and suspend language in RCW 43.</w:t>
      </w:r>
      <w:r>
        <w:rPr>
          <w:spacing w:val="0"/>
        </w:rPr>
        <w:t>43</w:t>
      </w:r>
      <w:r w:rsidRPr="00BF798B" w:rsidR="00374BE4">
        <w:rPr>
          <w:spacing w:val="0"/>
        </w:rPr>
        <w:t>.837, 43.216.270, 74.15.030, and 13.34.065, which expire sixty days after this resolution becomes effective"</w:t>
      </w:r>
    </w:p>
    <w:permEnd w:id="550272776"/>
    <w:p w:rsidR="00ED2EEB" w:rsidP="00D93BA9" w:rsidRDefault="00ED2EEB" w14:paraId="40BE36A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24811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6EE43C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93BA9" w:rsidRDefault="00D659AC" w14:paraId="5C44065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74BE4" w:rsidP="00D93BA9" w:rsidRDefault="0096303F" w14:paraId="3874B2F3" w14:textId="293D26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74BE4">
                  <w:t>Provides a 60-day expiration period for the portions of Proclamation 20-31 that waive and suspend requirements:</w:t>
                </w:r>
              </w:p>
              <w:p w:rsidR="001C1B27" w:rsidP="00374BE4" w:rsidRDefault="00374BE4" w14:paraId="38B4886E" w14:textId="3784673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for some Department of Social and Health Services (DSHS) and Department of Children, Youth, and Families (DCYF) applicants and service providers to undergo fingerprint-based background checks under RCW 43.43.837;</w:t>
                </w:r>
              </w:p>
              <w:p w:rsidR="00374BE4" w:rsidP="00374BE4" w:rsidRDefault="00374BE4" w14:paraId="31AA4ADD" w14:textId="3E01926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for </w:t>
                </w:r>
                <w:r w:rsidR="00B15718">
                  <w:t xml:space="preserve">background checks for those seeking DCYF licenses to be used to determine suitability </w:t>
                </w:r>
                <w:r>
                  <w:t>under RCW 43.216.270;</w:t>
                </w:r>
              </w:p>
              <w:p w:rsidR="00374BE4" w:rsidP="00374BE4" w:rsidRDefault="00374BE4" w14:paraId="2F356CF8" w14:textId="48E04F0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for background checks for DSHS and DCYF applicants and service providers to be used to determine </w:t>
                </w:r>
                <w:r w:rsidR="00B15718">
                  <w:t>qualification, character, competence, and suitability</w:t>
                </w:r>
                <w:r>
                  <w:t xml:space="preserve"> under RCW 74.15.030; and</w:t>
                </w:r>
              </w:p>
              <w:p w:rsidRPr="0096303F" w:rsidR="00374BE4" w:rsidP="00374BE4" w:rsidRDefault="00374BE4" w14:paraId="031C8C60" w14:textId="7E64823B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for people who appear suitable and competent to have children placed in their custody to complete the required fingerprint-based background check "as soon as possible after placement" under RCW 13.34.065.</w:t>
                </w:r>
              </w:p>
              <w:p w:rsidRPr="007D1589" w:rsidR="001B4E53" w:rsidP="00D93BA9" w:rsidRDefault="001B4E53" w14:paraId="00E2C6B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2481118"/>
    </w:tbl>
    <w:p w:rsidR="00DF5D0E" w:rsidP="00D93BA9" w:rsidRDefault="00DF5D0E" w14:paraId="4DAA24D2" w14:textId="77777777">
      <w:pPr>
        <w:pStyle w:val="BillEnd"/>
        <w:suppressLineNumbers/>
      </w:pPr>
    </w:p>
    <w:p w:rsidR="00DF5D0E" w:rsidP="00D93BA9" w:rsidRDefault="00DE256E" w14:paraId="13536C3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93BA9" w:rsidRDefault="00AB682C" w14:paraId="026C17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5ABF3" w14:textId="77777777" w:rsidR="00D93BA9" w:rsidRDefault="00D93BA9" w:rsidP="00DF5D0E">
      <w:r>
        <w:separator/>
      </w:r>
    </w:p>
  </w:endnote>
  <w:endnote w:type="continuationSeparator" w:id="0">
    <w:p w14:paraId="77113D2A" w14:textId="77777777" w:rsidR="00D93BA9" w:rsidRDefault="00D93B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1659" w:rsidRDefault="00371659" w14:paraId="3A7D1E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23387" w14:paraId="51E9CE0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93BA9">
      <w:t>8402 AMH DENT ZOLL 122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23387" w14:paraId="2F69EA26" w14:textId="2409B8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13902">
      <w:t>8402 AMH DENT ZOLL 122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9BFB8" w14:textId="77777777" w:rsidR="00D93BA9" w:rsidRDefault="00D93BA9" w:rsidP="00DF5D0E">
      <w:r>
        <w:separator/>
      </w:r>
    </w:p>
  </w:footnote>
  <w:footnote w:type="continuationSeparator" w:id="0">
    <w:p w14:paraId="5F509270" w14:textId="77777777" w:rsidR="00D93BA9" w:rsidRDefault="00D93B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3C6C5" w14:textId="77777777" w:rsidR="00371659" w:rsidRDefault="00371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497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BB2C1" wp14:editId="36A5882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11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783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4DBE3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B02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FF56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DB55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E7A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23B7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50E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0B9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0386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42CF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23D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E27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50EA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FFB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086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042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259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5D58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241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457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967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0FD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E9F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957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661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BA68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1438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6F88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84F7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CA2D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F1B1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D815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BB2C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2D110A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783D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4DBE36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B02EC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FF56E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DB5576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E7A7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23B7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50E9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0B929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0386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42CF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23D6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E2777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50EAC9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FFB67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086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042C5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259F4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5D58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2414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457B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9674E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0FD1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E9F62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95799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66182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BA686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143895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6F88D4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84F7E0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CA2DD9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F1B185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D815D1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C1A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652BB2" wp14:editId="4F49F1E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9E5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A17A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332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A323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9155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981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6CD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5C05F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027F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346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B44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318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5F4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E94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5B9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F0BA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320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E54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D55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2BC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6DE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14FE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F00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222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608B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E0E4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B4CEC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52BB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F909E5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A17AC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3321C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A3236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9155D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981BB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6CDF5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5C05FC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027FD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346FD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B447C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31824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5F4BB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E94DD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5B92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F0BA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320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E54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D55BB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2BCD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6DE75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14FE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F00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222E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608B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E0E4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B4CEC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0011AE"/>
    <w:multiLevelType w:val="hybridMultilevel"/>
    <w:tmpl w:val="FDCE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1659"/>
    <w:rsid w:val="00374BE4"/>
    <w:rsid w:val="003E2FC6"/>
    <w:rsid w:val="00492DDC"/>
    <w:rsid w:val="004C6615"/>
    <w:rsid w:val="005115F9"/>
    <w:rsid w:val="00523C5A"/>
    <w:rsid w:val="005E69C3"/>
    <w:rsid w:val="00605C39"/>
    <w:rsid w:val="006841E6"/>
    <w:rsid w:val="006E483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5718"/>
    <w:rsid w:val="00B31D1C"/>
    <w:rsid w:val="00B41494"/>
    <w:rsid w:val="00B518D0"/>
    <w:rsid w:val="00B56650"/>
    <w:rsid w:val="00B73E0A"/>
    <w:rsid w:val="00B961E0"/>
    <w:rsid w:val="00BF44DF"/>
    <w:rsid w:val="00BF798B"/>
    <w:rsid w:val="00C61A83"/>
    <w:rsid w:val="00C8108C"/>
    <w:rsid w:val="00C84AD0"/>
    <w:rsid w:val="00C85284"/>
    <w:rsid w:val="00D23387"/>
    <w:rsid w:val="00D40447"/>
    <w:rsid w:val="00D659AC"/>
    <w:rsid w:val="00D93BA9"/>
    <w:rsid w:val="00DA47F3"/>
    <w:rsid w:val="00DC2C13"/>
    <w:rsid w:val="00DE256E"/>
    <w:rsid w:val="00DF5D0E"/>
    <w:rsid w:val="00E13902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28460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BF798B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2393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8402</BillDocName>
  <AmendType>AMH</AmendType>
  <SponsorAcronym>DENT</SponsorAcronym>
  <DrafterAcronym>ZOLL</DrafterAcronym>
  <DraftNumber>122</DraftNumber>
  <ReferenceNumber>SCR 8402</ReferenceNumber>
  <Floor>H AMD</Floor>
  <AmendmentNumber> 3</AmendmentNumber>
  <Sponsors>By Representative Dent</Sponsors>
  <FloorAction>NOT ADOPTED 01/15/2021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194</Words>
  <Characters>1103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8402 AMH DENT ZOLL 122</vt:lpstr>
    </vt:vector>
  </TitlesOfParts>
  <Company>Washington State Legislature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8402 AMH DENT ZOLL 122</dc:title>
  <dc:creator>Jason Zolle</dc:creator>
  <cp:lastModifiedBy>Zolle, Jason</cp:lastModifiedBy>
  <cp:revision>8</cp:revision>
  <dcterms:created xsi:type="dcterms:W3CDTF">2021-01-14T19:10:00Z</dcterms:created>
  <dcterms:modified xsi:type="dcterms:W3CDTF">2021-01-14T21:59:00Z</dcterms:modified>
</cp:coreProperties>
</file>