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73125E" w14:paraId="26E1A2D7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A0CB4">
            <w:t>5974-S.E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A0CB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A0CB4">
            <w:t>CHAM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A0CB4">
            <w:t>HAJE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A0CB4">
            <w:t>367</w:t>
          </w:r>
        </w:sdtContent>
      </w:sdt>
    </w:p>
    <w:p w:rsidR="00DF5D0E" w:rsidP="00B73E0A" w:rsidRDefault="00AA1230" w14:paraId="3930E07B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3125E" w14:paraId="2320A860" w14:textId="724C0ED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A0CB4">
            <w:rPr>
              <w:b/>
              <w:u w:val="single"/>
            </w:rPr>
            <w:t>ESSB 5974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A0CB4">
            <w:t>H AMD</w:t>
          </w:r>
          <w:r w:rsidR="001A1C91">
            <w:t xml:space="preserve"> </w:t>
          </w:r>
          <w:r w:rsidR="002A0CB4">
            <w:t>TO H AMD (H-</w:t>
          </w:r>
          <w:r w:rsidR="00E07956">
            <w:t>2869</w:t>
          </w:r>
          <w:r w:rsidR="002A0CB4">
            <w:t>.1/22)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1257</w:t>
          </w:r>
        </w:sdtContent>
      </w:sdt>
    </w:p>
    <w:p w:rsidR="00DF5D0E" w:rsidP="00605C39" w:rsidRDefault="0073125E" w14:paraId="36E82E9C" w14:textId="2FCF72F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A0CB4">
            <w:rPr>
              <w:sz w:val="22"/>
            </w:rPr>
            <w:t>By Representative Chambers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A0CB4" w14:paraId="0450F84F" w14:textId="151D9EB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03/01/2022</w:t>
          </w:r>
        </w:p>
      </w:sdtContent>
    </w:sdt>
    <w:p w:rsidR="002A0CB4" w:rsidP="00C8108C" w:rsidRDefault="00DE256E" w14:paraId="315295D0" w14:textId="1EC0FF1A">
      <w:pPr>
        <w:pStyle w:val="Page"/>
      </w:pPr>
      <w:bookmarkStart w:name="StartOfAmendmentBody" w:id="0"/>
      <w:bookmarkEnd w:id="0"/>
      <w:permStart w:edGrp="everyone" w:id="651953182"/>
      <w:r>
        <w:tab/>
      </w:r>
      <w:r w:rsidR="002A0CB4">
        <w:t xml:space="preserve">On page </w:t>
      </w:r>
      <w:r w:rsidR="002735CB">
        <w:t>97, after line 17 of the striking amendment, insert the following:</w:t>
      </w:r>
    </w:p>
    <w:p w:rsidRPr="002735CB" w:rsidR="002735CB" w:rsidP="002735CB" w:rsidRDefault="002735CB" w14:paraId="5BAC8324" w14:textId="5FC60D64">
      <w:pPr>
        <w:pStyle w:val="RCWSLText"/>
      </w:pPr>
      <w:r>
        <w:tab/>
        <w:t>"(3) Nothing in this section authorizes any state agency to restrict the purchase, sale, or registration of vehicles that are not electric vehicles by military personnel, the</w:t>
      </w:r>
      <w:r w:rsidR="001A1C91">
        <w:t>ir</w:t>
      </w:r>
      <w:r>
        <w:t xml:space="preserve"> spouses, or any other family members of military personnel."</w:t>
      </w:r>
    </w:p>
    <w:p w:rsidRPr="002A0CB4" w:rsidR="00DF5D0E" w:rsidP="002A0CB4" w:rsidRDefault="00DF5D0E" w14:paraId="1A59A6E6" w14:textId="4B6D6391">
      <w:pPr>
        <w:suppressLineNumbers/>
        <w:rPr>
          <w:spacing w:val="-3"/>
        </w:rPr>
      </w:pPr>
    </w:p>
    <w:permEnd w:id="651953182"/>
    <w:p w:rsidR="00ED2EEB" w:rsidP="002A0CB4" w:rsidRDefault="00ED2EEB" w14:paraId="484A1F5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4475649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3A2051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2A0CB4" w:rsidRDefault="00D659AC" w14:paraId="5EA1DB3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A0CB4" w:rsidRDefault="0096303F" w14:paraId="0264DD07" w14:textId="716A4C5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735CB">
                  <w:t xml:space="preserve">Clarifies that the target established that all passenger and light duty vehicles of model year 2030 or later be electric vehicles </w:t>
                </w:r>
                <w:r w:rsidR="001A1C91">
                  <w:t>may</w:t>
                </w:r>
                <w:r w:rsidR="002735CB">
                  <w:t xml:space="preserve"> not </w:t>
                </w:r>
                <w:r w:rsidR="001A1C91">
                  <w:t xml:space="preserve">be used by a state agency to </w:t>
                </w:r>
                <w:r w:rsidR="002735CB">
                  <w:t>restrict the purchase, sale, or registration of vehicles that are not electric vehicles by military personnel or their family members.</w:t>
                </w:r>
              </w:p>
              <w:p w:rsidRPr="007D1589" w:rsidR="001B4E53" w:rsidP="002A0CB4" w:rsidRDefault="001B4E53" w14:paraId="7280008D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44756491"/>
    </w:tbl>
    <w:p w:rsidR="00DF5D0E" w:rsidP="002A0CB4" w:rsidRDefault="00DF5D0E" w14:paraId="69AAAC28" w14:textId="77777777">
      <w:pPr>
        <w:pStyle w:val="BillEnd"/>
        <w:suppressLineNumbers/>
      </w:pPr>
    </w:p>
    <w:p w:rsidR="00DF5D0E" w:rsidP="002A0CB4" w:rsidRDefault="00DE256E" w14:paraId="539B6215" w14:textId="77777777">
      <w:pPr>
        <w:pStyle w:val="BillEnd"/>
        <w:suppressLineNumbers/>
      </w:pPr>
      <w:r>
        <w:rPr>
          <w:b/>
        </w:rPr>
        <w:t>--- END ---</w:t>
      </w:r>
    </w:p>
    <w:p w:rsidR="00DF5D0E" w:rsidP="002A0CB4" w:rsidRDefault="00AB682C" w14:paraId="0B0E9A8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C0721" w14:textId="77777777" w:rsidR="002A0CB4" w:rsidRDefault="002A0CB4" w:rsidP="00DF5D0E">
      <w:r>
        <w:separator/>
      </w:r>
    </w:p>
  </w:endnote>
  <w:endnote w:type="continuationSeparator" w:id="0">
    <w:p w14:paraId="6B831A0F" w14:textId="77777777" w:rsidR="002A0CB4" w:rsidRDefault="002A0CB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1C91" w:rsidRDefault="001A1C91" w14:paraId="321A7AB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3125E" w14:paraId="0F687F50" w14:textId="1964A53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A0CB4">
      <w:t>5974-S.E AMH CHAM HAJE 367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3125E" w14:paraId="1AC2C4CD" w14:textId="761F056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01293">
      <w:t>5974-S.E AMH CHAM HAJE 367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6E90" w14:textId="77777777" w:rsidR="002A0CB4" w:rsidRDefault="002A0CB4" w:rsidP="00DF5D0E">
      <w:r>
        <w:separator/>
      </w:r>
    </w:p>
  </w:footnote>
  <w:footnote w:type="continuationSeparator" w:id="0">
    <w:p w14:paraId="0ECAA8D6" w14:textId="77777777" w:rsidR="002A0CB4" w:rsidRDefault="002A0CB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10434" w14:textId="77777777" w:rsidR="001A1C91" w:rsidRDefault="001A1C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C032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219670" wp14:editId="6C951C07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849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16487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8B128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F588A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2D57F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398C5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6E7CB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586B6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C11A5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C119A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A6FB6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AC89D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D5C77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F5508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C354E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3FF4F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4A1EB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2E407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104CD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05916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4B001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F3009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0E746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375B4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59F98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6BD48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6A381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9A102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0D6D7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D0D7C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96C81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2A377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41FFA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9DAC6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21967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3E849D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164878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8B1280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F588AE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2D57FE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398C5C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6E7CBE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586B66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C11A5C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C119AE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A6FB6E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AC89DD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D5C772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F55088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C354E0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3FF4FB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4A1EBE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2E4079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104CDD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059160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4B0015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F30097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0E7460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375B4A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59F98FF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6BD48E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6A3813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9A1020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0D6D74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D0D7C76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96C8126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2A3772E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41FFA8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9DAC63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820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61347A" wp14:editId="3F26F09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A55F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221B5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240EE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003B9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9DDF0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27259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7DF56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E0759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B0ECD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1F7F2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0118C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C5624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FC3F6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BD58E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AD269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52C79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64395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9C8FC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E8A81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296F9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4F409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112F1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EC995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66F88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FDD09A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DC853C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9442DF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61347A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4BDA55F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221B59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240EE5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003B90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9DDF0F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272597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7DF568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E0759D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B0ECDB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1F7F22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0118CD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C56248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FC3F68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BD58EC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AD269A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52C79A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643957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9C8FC7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E8A818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296F9A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4F4093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112F18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EC9954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66F88B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FDD09A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DC853C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9442DF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1C91"/>
    <w:rsid w:val="001A775A"/>
    <w:rsid w:val="001B4E53"/>
    <w:rsid w:val="001C1B27"/>
    <w:rsid w:val="001C7F91"/>
    <w:rsid w:val="001E6675"/>
    <w:rsid w:val="00201293"/>
    <w:rsid w:val="00217E8A"/>
    <w:rsid w:val="00265296"/>
    <w:rsid w:val="002735CB"/>
    <w:rsid w:val="00281CBD"/>
    <w:rsid w:val="002A0CB4"/>
    <w:rsid w:val="00316CD9"/>
    <w:rsid w:val="003E2FC6"/>
    <w:rsid w:val="00492DDC"/>
    <w:rsid w:val="004C6615"/>
    <w:rsid w:val="005115F9"/>
    <w:rsid w:val="00523C5A"/>
    <w:rsid w:val="005A160C"/>
    <w:rsid w:val="005E69C3"/>
    <w:rsid w:val="00605C39"/>
    <w:rsid w:val="00674A1C"/>
    <w:rsid w:val="006841E6"/>
    <w:rsid w:val="006F7027"/>
    <w:rsid w:val="007049E4"/>
    <w:rsid w:val="0072335D"/>
    <w:rsid w:val="0072541D"/>
    <w:rsid w:val="0073125E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07956"/>
    <w:rsid w:val="00E1471A"/>
    <w:rsid w:val="00E267B1"/>
    <w:rsid w:val="00E41CC6"/>
    <w:rsid w:val="00E51FB0"/>
    <w:rsid w:val="00E66F5D"/>
    <w:rsid w:val="00E831A5"/>
    <w:rsid w:val="00E850E7"/>
    <w:rsid w:val="00EC4C96"/>
    <w:rsid w:val="00ED2EEB"/>
    <w:rsid w:val="00F229DE"/>
    <w:rsid w:val="00F304D3"/>
    <w:rsid w:val="00F4663F"/>
    <w:rsid w:val="00FE0631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26BAA8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3C0CA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5974-S.E</BillDocName>
  <AmendType>AMH</AmendType>
  <SponsorAcronym>CHAM</SponsorAcronym>
  <DrafterAcronym>HAJE</DrafterAcronym>
  <DraftNumber>367</DraftNumber>
  <ReferenceNumber>ESSB 5974</ReferenceNumber>
  <Floor>H AMD TO H AMD (H-2869.1/22)</Floor>
  <AmendmentNumber> 1257</AmendmentNumber>
  <Sponsors>By Representative Chambers</Sponsors>
  <FloorAction>NOT ADOPTED 03/01/2022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22</TotalTime>
  <Pages>1</Pages>
  <Words>130</Words>
  <Characters>661</Characters>
  <Application>Microsoft Office Word</Application>
  <DocSecurity>8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5974-S.E AMH CHAM HAJE 367</dc:title>
  <dc:creator>Jennifer Harris</dc:creator>
  <cp:lastModifiedBy>Harris, Jennifer</cp:lastModifiedBy>
  <cp:revision>11</cp:revision>
  <dcterms:created xsi:type="dcterms:W3CDTF">2022-03-01T04:48:00Z</dcterms:created>
  <dcterms:modified xsi:type="dcterms:W3CDTF">2022-03-01T18:18:00Z</dcterms:modified>
</cp:coreProperties>
</file>