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301F0" w14:paraId="57DB6153" w14:textId="2674727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17B02">
            <w:t>5476.E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17B0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17B02">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17B02">
            <w:t>HARO</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17B02">
            <w:t>561</w:t>
          </w:r>
        </w:sdtContent>
      </w:sdt>
    </w:p>
    <w:p w:rsidR="00DF5D0E" w:rsidP="00B73E0A" w:rsidRDefault="00AA1230" w14:paraId="16318B31" w14:textId="2B676A42">
      <w:pPr>
        <w:pStyle w:val="OfferedBy"/>
        <w:spacing w:after="120"/>
      </w:pPr>
      <w:r>
        <w:tab/>
      </w:r>
      <w:r>
        <w:tab/>
      </w:r>
      <w:r>
        <w:tab/>
      </w:r>
    </w:p>
    <w:p w:rsidR="00DF5D0E" w:rsidRDefault="005301F0" w14:paraId="05B588B5" w14:textId="5361515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17B02">
            <w:rPr>
              <w:b/>
              <w:u w:val="single"/>
            </w:rPr>
            <w:t>ESB 5476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17B02">
            <w:t>H AMD TO APP COMM AMD (H-1622.1/21)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755</w:t>
          </w:r>
        </w:sdtContent>
      </w:sdt>
    </w:p>
    <w:p w:rsidR="00DF5D0E" w:rsidP="00605C39" w:rsidRDefault="005301F0" w14:paraId="204A3A2F" w14:textId="25799F8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17B02">
            <w:rPr>
              <w:sz w:val="22"/>
            </w:rPr>
            <w:t>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17B02" w14:paraId="5AA6D9EA" w14:textId="497E964A">
          <w:pPr>
            <w:spacing w:after="400" w:line="408" w:lineRule="exact"/>
            <w:jc w:val="right"/>
            <w:rPr>
              <w:b/>
              <w:bCs/>
            </w:rPr>
          </w:pPr>
          <w:r>
            <w:rPr>
              <w:b/>
              <w:bCs/>
            </w:rPr>
            <w:t xml:space="preserve">OUT OF ORDER 04/24/2021</w:t>
          </w:r>
        </w:p>
      </w:sdtContent>
    </w:sdt>
    <w:p w:rsidR="00617B02" w:rsidP="00C8108C" w:rsidRDefault="00DE256E" w14:paraId="4E02D2BA" w14:textId="154A5AE5">
      <w:pPr>
        <w:pStyle w:val="Page"/>
      </w:pPr>
      <w:bookmarkStart w:name="StartOfAmendmentBody" w:id="0"/>
      <w:bookmarkEnd w:id="0"/>
      <w:permStart w:edGrp="everyone" w:id="581189910"/>
      <w:r>
        <w:tab/>
      </w:r>
      <w:r w:rsidRPr="00C12A6D" w:rsidR="00C12A6D">
        <w:t>On page 53, line 8</w:t>
      </w:r>
      <w:r w:rsidR="00C12A6D">
        <w:t xml:space="preserve"> o</w:t>
      </w:r>
      <w:r w:rsidR="002D3A7A">
        <w:t>f</w:t>
      </w:r>
      <w:r w:rsidR="00C12A6D">
        <w:t xml:space="preserve"> the striking amendment</w:t>
      </w:r>
      <w:r w:rsidRPr="00C12A6D" w:rsidR="00C12A6D">
        <w:t>, after "2023" insert ", unless notice as described in Section 31 of this act has not been provided by that date, in which case these sections do not expire until such notice is provided"</w:t>
      </w:r>
    </w:p>
    <w:p w:rsidR="00C12A6D" w:rsidP="00C12A6D" w:rsidRDefault="00C12A6D" w14:paraId="23E319B8" w14:textId="3CE983C2">
      <w:pPr>
        <w:pStyle w:val="RCWSLText"/>
      </w:pPr>
    </w:p>
    <w:p w:rsidRPr="00C12A6D" w:rsidR="00C12A6D" w:rsidP="00C12A6D" w:rsidRDefault="00C12A6D" w14:paraId="4B41A6F3" w14:textId="34A18A57">
      <w:pPr>
        <w:pStyle w:val="RCWSLText"/>
      </w:pPr>
      <w:r>
        <w:tab/>
      </w:r>
      <w:r w:rsidRPr="00C12A6D">
        <w:t>On page 53, line 9 of the striking amendment, after "</w:t>
      </w:r>
      <w:r w:rsidRPr="00C12A6D">
        <w:rPr>
          <w:b/>
          <w:bCs/>
        </w:rPr>
        <w:t>Sec. 31.</w:t>
      </w:r>
      <w:r w:rsidRPr="00C12A6D">
        <w:t>" strike all material through "2023" on line 10 and insert</w:t>
      </w:r>
      <w:r>
        <w:t xml:space="preserve"> </w:t>
      </w:r>
      <w:r w:rsidRPr="00DE09F7">
        <w:t xml:space="preserve">"(1) Except as provided in subsection (3) of this section, sections 13 through 17, 20, and 25 of this act take effect upon the director of the health care authority </w:t>
      </w:r>
      <w:r w:rsidRPr="00C12A6D">
        <w:t xml:space="preserve">providing notice to </w:t>
      </w:r>
      <w:r w:rsidRPr="00DE09F7">
        <w:t>the chief clerk of the house of representatives, the secretary of the senate, the office of the code reviser, and others as deemed appropriate by the director</w:t>
      </w:r>
      <w:r w:rsidRPr="00C12A6D">
        <w:t xml:space="preserve"> that </w:t>
      </w:r>
      <w:r w:rsidR="00400F9E">
        <w:t>the director</w:t>
      </w:r>
      <w:r w:rsidRPr="00C12A6D">
        <w:t xml:space="preserve"> has received confirmation of the criteria outlined in subsection (2) of this section.</w:t>
      </w:r>
    </w:p>
    <w:p w:rsidRPr="00C12A6D" w:rsidR="00C12A6D" w:rsidP="00C12A6D" w:rsidRDefault="00C12A6D" w14:paraId="30AE98DC" w14:textId="7B90E785">
      <w:pPr>
        <w:pStyle w:val="RCWSLText"/>
      </w:pPr>
      <w:r w:rsidRPr="00C12A6D">
        <w:tab/>
        <w:t xml:space="preserve">(2) The director of the health care authority shall provide written notice as described in subsection (1) of this section once </w:t>
      </w:r>
      <w:r w:rsidR="00400F9E">
        <w:t>the director</w:t>
      </w:r>
      <w:r w:rsidRPr="00C12A6D">
        <w:t xml:space="preserve"> has received confirmation from all behavioral health services organizations that an adequate supply of behavioral health providers and a sufficient behavioral health treatment services capacity exists within their respective regions to meet the requirements of this act.</w:t>
      </w:r>
    </w:p>
    <w:p w:rsidRPr="00617B02" w:rsidR="00DF5D0E" w:rsidP="002D3A7A" w:rsidRDefault="00C12A6D" w14:paraId="495C9431" w14:textId="5ADC7D13">
      <w:pPr>
        <w:pStyle w:val="RCWSLText"/>
      </w:pPr>
      <w:r w:rsidRPr="00C12A6D">
        <w:tab/>
        <w:t xml:space="preserve">(3) If notice as described in subsection (1) occurs prior to July 1, 2023, sections 13 through 17, 20, and 25 of this act </w:t>
      </w:r>
      <w:r w:rsidR="00400F9E">
        <w:t xml:space="preserve">take </w:t>
      </w:r>
      <w:r w:rsidRPr="00C12A6D">
        <w:t>effect on July 1, 2023</w:t>
      </w:r>
      <w:r>
        <w:t>"</w:t>
      </w:r>
    </w:p>
    <w:permEnd w:id="581189910"/>
    <w:p w:rsidR="00ED2EEB" w:rsidP="00617B02" w:rsidRDefault="00ED2EEB" w14:paraId="5D5B18E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382949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DF2C952" w14:textId="77777777">
            <w:tc>
              <w:tcPr>
                <w:tcW w:w="540" w:type="dxa"/>
                <w:shd w:val="clear" w:color="auto" w:fill="FFFFFF" w:themeFill="background1"/>
              </w:tcPr>
              <w:p w:rsidR="00D659AC" w:rsidP="00617B02" w:rsidRDefault="00D659AC" w14:paraId="0AD79FB4" w14:textId="77777777">
                <w:pPr>
                  <w:pStyle w:val="Effect"/>
                  <w:suppressLineNumbers/>
                  <w:shd w:val="clear" w:color="auto" w:fill="auto"/>
                  <w:ind w:left="0" w:firstLine="0"/>
                </w:pPr>
              </w:p>
            </w:tc>
            <w:tc>
              <w:tcPr>
                <w:tcW w:w="9874" w:type="dxa"/>
                <w:shd w:val="clear" w:color="auto" w:fill="FFFFFF" w:themeFill="background1"/>
              </w:tcPr>
              <w:p w:rsidRPr="007D1589" w:rsidR="001B4E53" w:rsidP="00C12A6D" w:rsidRDefault="0096303F" w14:paraId="31B73ED9" w14:textId="1ED7AC86">
                <w:pPr>
                  <w:pStyle w:val="Effect"/>
                  <w:suppressLineNumbers/>
                  <w:shd w:val="clear" w:color="auto" w:fill="auto"/>
                  <w:ind w:left="0" w:firstLine="0"/>
                </w:pPr>
                <w:r w:rsidRPr="0096303F">
                  <w:tab/>
                </w:r>
                <w:r w:rsidRPr="0096303F" w:rsidR="001C1B27">
                  <w:rPr>
                    <w:u w:val="single"/>
                  </w:rPr>
                  <w:t>EFFECT:</w:t>
                </w:r>
                <w:r w:rsidRPr="0096303F" w:rsidR="001C1B27">
                  <w:t>   </w:t>
                </w:r>
                <w:r w:rsidRPr="00C12A6D" w:rsidR="00C12A6D">
                  <w:t xml:space="preserve">Makes the expiration of misdemeanor penalties for possession of a controlled substance, possession of a counterfeit substance, and possession of a legend drug, and the effective date of provisions reclassifying those offenses as class 2 civil infractions, contingent upon notice from the Health Care Authority that there is an adequate supply of behavioral health providers and </w:t>
                </w:r>
                <w:r w:rsidRPr="00C12A6D" w:rsidR="00C12A6D">
                  <w:lastRenderedPageBreak/>
                  <w:t>that sufficient behavioral health treatment services capacity exists to meet the requirements of the act.</w:t>
                </w:r>
              </w:p>
            </w:tc>
          </w:tr>
        </w:sdtContent>
      </w:sdt>
      <w:permEnd w:id="1053829494"/>
    </w:tbl>
    <w:p w:rsidR="00DF5D0E" w:rsidP="00617B02" w:rsidRDefault="00DF5D0E" w14:paraId="46223B5C" w14:textId="77777777">
      <w:pPr>
        <w:pStyle w:val="BillEnd"/>
        <w:suppressLineNumbers/>
      </w:pPr>
    </w:p>
    <w:p w:rsidR="00DF5D0E" w:rsidP="00617B02" w:rsidRDefault="00DE256E" w14:paraId="2A4C19D5" w14:textId="77777777">
      <w:pPr>
        <w:pStyle w:val="BillEnd"/>
        <w:suppressLineNumbers/>
      </w:pPr>
      <w:r>
        <w:rPr>
          <w:b/>
        </w:rPr>
        <w:t>--- END ---</w:t>
      </w:r>
    </w:p>
    <w:p w:rsidR="00DF5D0E" w:rsidP="00617B02" w:rsidRDefault="00AB682C" w14:paraId="4487B8F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F9323" w14:textId="77777777" w:rsidR="00617B02" w:rsidRDefault="00617B02" w:rsidP="00DF5D0E">
      <w:r>
        <w:separator/>
      </w:r>
    </w:p>
  </w:endnote>
  <w:endnote w:type="continuationSeparator" w:id="0">
    <w:p w14:paraId="0BF3B369" w14:textId="77777777" w:rsidR="00617B02" w:rsidRDefault="00617B0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24AA" w:rsidRDefault="006624AA" w14:paraId="7514BC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F21F8" w14:paraId="260D8B37" w14:textId="4E499FF3">
    <w:pPr>
      <w:pStyle w:val="AmendDraftFooter"/>
    </w:pPr>
    <w:fldSimple w:instr=" TITLE   \* MERGEFORMAT ">
      <w:r>
        <w:t>5476.E AMH MAYC HARO 561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8F21F8" w14:paraId="0DA103DC" w14:textId="3B27E048">
    <w:pPr>
      <w:pStyle w:val="AmendDraftFooter"/>
    </w:pPr>
    <w:fldSimple w:instr=" TITLE   \* MERGEFORMAT ">
      <w:r>
        <w:t>5476.E AMH MAYC HARO 561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9364" w14:textId="77777777" w:rsidR="00617B02" w:rsidRDefault="00617B02" w:rsidP="00DF5D0E">
      <w:r>
        <w:separator/>
      </w:r>
    </w:p>
  </w:footnote>
  <w:footnote w:type="continuationSeparator" w:id="0">
    <w:p w14:paraId="60147695" w14:textId="77777777" w:rsidR="00617B02" w:rsidRDefault="00617B0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B19C0" w14:textId="77777777" w:rsidR="006624AA" w:rsidRDefault="0066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9515" w14:textId="77777777" w:rsidR="001B4E53" w:rsidRDefault="007049E4">
    <w:r>
      <w:rPr>
        <w:noProof/>
      </w:rPr>
      <mc:AlternateContent>
        <mc:Choice Requires="wps">
          <w:drawing>
            <wp:anchor distT="0" distB="0" distL="114300" distR="114300" simplePos="0" relativeHeight="251657216" behindDoc="0" locked="0" layoutInCell="1" allowOverlap="1" wp14:anchorId="7B94E59F" wp14:editId="1A3A0A49">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C5E9B" w14:textId="77777777" w:rsidR="001B4E53" w:rsidRDefault="001B4E53">
                          <w:pPr>
                            <w:pStyle w:val="RCWSLText"/>
                            <w:jc w:val="right"/>
                          </w:pPr>
                          <w:r>
                            <w:t>1</w:t>
                          </w:r>
                        </w:p>
                        <w:p w14:paraId="014618F5" w14:textId="77777777" w:rsidR="001B4E53" w:rsidRDefault="001B4E53">
                          <w:pPr>
                            <w:pStyle w:val="RCWSLText"/>
                            <w:jc w:val="right"/>
                          </w:pPr>
                          <w:r>
                            <w:t>2</w:t>
                          </w:r>
                        </w:p>
                        <w:p w14:paraId="79382EC4" w14:textId="77777777" w:rsidR="001B4E53" w:rsidRDefault="001B4E53">
                          <w:pPr>
                            <w:pStyle w:val="RCWSLText"/>
                            <w:jc w:val="right"/>
                          </w:pPr>
                          <w:r>
                            <w:t>3</w:t>
                          </w:r>
                        </w:p>
                        <w:p w14:paraId="7B670525" w14:textId="77777777" w:rsidR="001B4E53" w:rsidRDefault="001B4E53">
                          <w:pPr>
                            <w:pStyle w:val="RCWSLText"/>
                            <w:jc w:val="right"/>
                          </w:pPr>
                          <w:r>
                            <w:t>4</w:t>
                          </w:r>
                        </w:p>
                        <w:p w14:paraId="3A3D500E" w14:textId="77777777" w:rsidR="001B4E53" w:rsidRDefault="001B4E53">
                          <w:pPr>
                            <w:pStyle w:val="RCWSLText"/>
                            <w:jc w:val="right"/>
                          </w:pPr>
                          <w:r>
                            <w:t>5</w:t>
                          </w:r>
                        </w:p>
                        <w:p w14:paraId="5D350D6A" w14:textId="77777777" w:rsidR="001B4E53" w:rsidRDefault="001B4E53">
                          <w:pPr>
                            <w:pStyle w:val="RCWSLText"/>
                            <w:jc w:val="right"/>
                          </w:pPr>
                          <w:r>
                            <w:t>6</w:t>
                          </w:r>
                        </w:p>
                        <w:p w14:paraId="57507DAA" w14:textId="77777777" w:rsidR="001B4E53" w:rsidRDefault="001B4E53">
                          <w:pPr>
                            <w:pStyle w:val="RCWSLText"/>
                            <w:jc w:val="right"/>
                          </w:pPr>
                          <w:r>
                            <w:t>7</w:t>
                          </w:r>
                        </w:p>
                        <w:p w14:paraId="45F1BAA6" w14:textId="77777777" w:rsidR="001B4E53" w:rsidRDefault="001B4E53">
                          <w:pPr>
                            <w:pStyle w:val="RCWSLText"/>
                            <w:jc w:val="right"/>
                          </w:pPr>
                          <w:r>
                            <w:t>8</w:t>
                          </w:r>
                        </w:p>
                        <w:p w14:paraId="65924E9D" w14:textId="77777777" w:rsidR="001B4E53" w:rsidRDefault="001B4E53">
                          <w:pPr>
                            <w:pStyle w:val="RCWSLText"/>
                            <w:jc w:val="right"/>
                          </w:pPr>
                          <w:r>
                            <w:t>9</w:t>
                          </w:r>
                        </w:p>
                        <w:p w14:paraId="38DED4D9" w14:textId="77777777" w:rsidR="001B4E53" w:rsidRDefault="001B4E53">
                          <w:pPr>
                            <w:pStyle w:val="RCWSLText"/>
                            <w:jc w:val="right"/>
                          </w:pPr>
                          <w:r>
                            <w:t>10</w:t>
                          </w:r>
                        </w:p>
                        <w:p w14:paraId="57984D51" w14:textId="77777777" w:rsidR="001B4E53" w:rsidRDefault="001B4E53">
                          <w:pPr>
                            <w:pStyle w:val="RCWSLText"/>
                            <w:jc w:val="right"/>
                          </w:pPr>
                          <w:r>
                            <w:t>11</w:t>
                          </w:r>
                        </w:p>
                        <w:p w14:paraId="08DAF705" w14:textId="77777777" w:rsidR="001B4E53" w:rsidRDefault="001B4E53">
                          <w:pPr>
                            <w:pStyle w:val="RCWSLText"/>
                            <w:jc w:val="right"/>
                          </w:pPr>
                          <w:r>
                            <w:t>12</w:t>
                          </w:r>
                        </w:p>
                        <w:p w14:paraId="53431F15" w14:textId="77777777" w:rsidR="001B4E53" w:rsidRDefault="001B4E53">
                          <w:pPr>
                            <w:pStyle w:val="RCWSLText"/>
                            <w:jc w:val="right"/>
                          </w:pPr>
                          <w:r>
                            <w:t>13</w:t>
                          </w:r>
                        </w:p>
                        <w:p w14:paraId="510C3F2C" w14:textId="77777777" w:rsidR="001B4E53" w:rsidRDefault="001B4E53">
                          <w:pPr>
                            <w:pStyle w:val="RCWSLText"/>
                            <w:jc w:val="right"/>
                          </w:pPr>
                          <w:r>
                            <w:t>14</w:t>
                          </w:r>
                        </w:p>
                        <w:p w14:paraId="5DE04CF4" w14:textId="77777777" w:rsidR="001B4E53" w:rsidRDefault="001B4E53">
                          <w:pPr>
                            <w:pStyle w:val="RCWSLText"/>
                            <w:jc w:val="right"/>
                          </w:pPr>
                          <w:r>
                            <w:t>15</w:t>
                          </w:r>
                        </w:p>
                        <w:p w14:paraId="00F521E8" w14:textId="77777777" w:rsidR="001B4E53" w:rsidRDefault="001B4E53">
                          <w:pPr>
                            <w:pStyle w:val="RCWSLText"/>
                            <w:jc w:val="right"/>
                          </w:pPr>
                          <w:r>
                            <w:t>16</w:t>
                          </w:r>
                        </w:p>
                        <w:p w14:paraId="57227F05" w14:textId="77777777" w:rsidR="001B4E53" w:rsidRDefault="001B4E53">
                          <w:pPr>
                            <w:pStyle w:val="RCWSLText"/>
                            <w:jc w:val="right"/>
                          </w:pPr>
                          <w:r>
                            <w:t>17</w:t>
                          </w:r>
                        </w:p>
                        <w:p w14:paraId="616FD66E" w14:textId="77777777" w:rsidR="001B4E53" w:rsidRDefault="001B4E53">
                          <w:pPr>
                            <w:pStyle w:val="RCWSLText"/>
                            <w:jc w:val="right"/>
                          </w:pPr>
                          <w:r>
                            <w:t>18</w:t>
                          </w:r>
                        </w:p>
                        <w:p w14:paraId="1A8229AE" w14:textId="77777777" w:rsidR="001B4E53" w:rsidRDefault="001B4E53">
                          <w:pPr>
                            <w:pStyle w:val="RCWSLText"/>
                            <w:jc w:val="right"/>
                          </w:pPr>
                          <w:r>
                            <w:t>19</w:t>
                          </w:r>
                        </w:p>
                        <w:p w14:paraId="0E85CB62" w14:textId="77777777" w:rsidR="001B4E53" w:rsidRDefault="001B4E53">
                          <w:pPr>
                            <w:pStyle w:val="RCWSLText"/>
                            <w:jc w:val="right"/>
                          </w:pPr>
                          <w:r>
                            <w:t>20</w:t>
                          </w:r>
                        </w:p>
                        <w:p w14:paraId="3DD839E8" w14:textId="77777777" w:rsidR="001B4E53" w:rsidRDefault="001B4E53">
                          <w:pPr>
                            <w:pStyle w:val="RCWSLText"/>
                            <w:jc w:val="right"/>
                          </w:pPr>
                          <w:r>
                            <w:t>21</w:t>
                          </w:r>
                        </w:p>
                        <w:p w14:paraId="2B3241D0" w14:textId="77777777" w:rsidR="001B4E53" w:rsidRDefault="001B4E53">
                          <w:pPr>
                            <w:pStyle w:val="RCWSLText"/>
                            <w:jc w:val="right"/>
                          </w:pPr>
                          <w:r>
                            <w:t>22</w:t>
                          </w:r>
                        </w:p>
                        <w:p w14:paraId="42139BCF" w14:textId="77777777" w:rsidR="001B4E53" w:rsidRDefault="001B4E53">
                          <w:pPr>
                            <w:pStyle w:val="RCWSLText"/>
                            <w:jc w:val="right"/>
                          </w:pPr>
                          <w:r>
                            <w:t>23</w:t>
                          </w:r>
                        </w:p>
                        <w:p w14:paraId="054D2679" w14:textId="77777777" w:rsidR="001B4E53" w:rsidRDefault="001B4E53">
                          <w:pPr>
                            <w:pStyle w:val="RCWSLText"/>
                            <w:jc w:val="right"/>
                          </w:pPr>
                          <w:r>
                            <w:t>24</w:t>
                          </w:r>
                        </w:p>
                        <w:p w14:paraId="7BC9B45D" w14:textId="77777777" w:rsidR="001B4E53" w:rsidRDefault="001B4E53">
                          <w:pPr>
                            <w:pStyle w:val="RCWSLText"/>
                            <w:jc w:val="right"/>
                          </w:pPr>
                          <w:r>
                            <w:t>25</w:t>
                          </w:r>
                        </w:p>
                        <w:p w14:paraId="04194DC6" w14:textId="77777777" w:rsidR="001B4E53" w:rsidRDefault="001B4E53">
                          <w:pPr>
                            <w:pStyle w:val="RCWSLText"/>
                            <w:jc w:val="right"/>
                          </w:pPr>
                          <w:r>
                            <w:t>26</w:t>
                          </w:r>
                        </w:p>
                        <w:p w14:paraId="59C94D51" w14:textId="77777777" w:rsidR="001B4E53" w:rsidRDefault="001B4E53">
                          <w:pPr>
                            <w:pStyle w:val="RCWSLText"/>
                            <w:jc w:val="right"/>
                          </w:pPr>
                          <w:r>
                            <w:t>27</w:t>
                          </w:r>
                        </w:p>
                        <w:p w14:paraId="1AA7F299" w14:textId="77777777" w:rsidR="001B4E53" w:rsidRDefault="001B4E53">
                          <w:pPr>
                            <w:pStyle w:val="RCWSLText"/>
                            <w:jc w:val="right"/>
                          </w:pPr>
                          <w:r>
                            <w:t>28</w:t>
                          </w:r>
                        </w:p>
                        <w:p w14:paraId="381286B6" w14:textId="77777777" w:rsidR="001B4E53" w:rsidRDefault="001B4E53">
                          <w:pPr>
                            <w:pStyle w:val="RCWSLText"/>
                            <w:jc w:val="right"/>
                          </w:pPr>
                          <w:r>
                            <w:t>29</w:t>
                          </w:r>
                        </w:p>
                        <w:p w14:paraId="39C6D79F" w14:textId="77777777" w:rsidR="001B4E53" w:rsidRDefault="001B4E53">
                          <w:pPr>
                            <w:pStyle w:val="RCWSLText"/>
                            <w:jc w:val="right"/>
                          </w:pPr>
                          <w:r>
                            <w:t>30</w:t>
                          </w:r>
                        </w:p>
                        <w:p w14:paraId="1C4AD0FF" w14:textId="77777777" w:rsidR="001B4E53" w:rsidRDefault="001B4E53">
                          <w:pPr>
                            <w:pStyle w:val="RCWSLText"/>
                            <w:jc w:val="right"/>
                          </w:pPr>
                          <w:r>
                            <w:t>31</w:t>
                          </w:r>
                        </w:p>
                        <w:p w14:paraId="7D407F21" w14:textId="77777777" w:rsidR="001B4E53" w:rsidRDefault="001B4E53">
                          <w:pPr>
                            <w:pStyle w:val="RCWSLText"/>
                            <w:jc w:val="right"/>
                          </w:pPr>
                          <w:r>
                            <w:t>32</w:t>
                          </w:r>
                        </w:p>
                        <w:p w14:paraId="2E5A138B" w14:textId="77777777" w:rsidR="001B4E53" w:rsidRDefault="001B4E53">
                          <w:pPr>
                            <w:pStyle w:val="RCWSLText"/>
                            <w:jc w:val="right"/>
                          </w:pPr>
                          <w:r>
                            <w:t>33</w:t>
                          </w:r>
                        </w:p>
                        <w:p w14:paraId="50AC8D64"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94E59F"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1F7C5E9B" w14:textId="77777777" w:rsidR="001B4E53" w:rsidRDefault="001B4E53">
                    <w:pPr>
                      <w:pStyle w:val="RCWSLText"/>
                      <w:jc w:val="right"/>
                    </w:pPr>
                    <w:r>
                      <w:t>1</w:t>
                    </w:r>
                  </w:p>
                  <w:p w14:paraId="014618F5" w14:textId="77777777" w:rsidR="001B4E53" w:rsidRDefault="001B4E53">
                    <w:pPr>
                      <w:pStyle w:val="RCWSLText"/>
                      <w:jc w:val="right"/>
                    </w:pPr>
                    <w:r>
                      <w:t>2</w:t>
                    </w:r>
                  </w:p>
                  <w:p w14:paraId="79382EC4" w14:textId="77777777" w:rsidR="001B4E53" w:rsidRDefault="001B4E53">
                    <w:pPr>
                      <w:pStyle w:val="RCWSLText"/>
                      <w:jc w:val="right"/>
                    </w:pPr>
                    <w:r>
                      <w:t>3</w:t>
                    </w:r>
                  </w:p>
                  <w:p w14:paraId="7B670525" w14:textId="77777777" w:rsidR="001B4E53" w:rsidRDefault="001B4E53">
                    <w:pPr>
                      <w:pStyle w:val="RCWSLText"/>
                      <w:jc w:val="right"/>
                    </w:pPr>
                    <w:r>
                      <w:t>4</w:t>
                    </w:r>
                  </w:p>
                  <w:p w14:paraId="3A3D500E" w14:textId="77777777" w:rsidR="001B4E53" w:rsidRDefault="001B4E53">
                    <w:pPr>
                      <w:pStyle w:val="RCWSLText"/>
                      <w:jc w:val="right"/>
                    </w:pPr>
                    <w:r>
                      <w:t>5</w:t>
                    </w:r>
                  </w:p>
                  <w:p w14:paraId="5D350D6A" w14:textId="77777777" w:rsidR="001B4E53" w:rsidRDefault="001B4E53">
                    <w:pPr>
                      <w:pStyle w:val="RCWSLText"/>
                      <w:jc w:val="right"/>
                    </w:pPr>
                    <w:r>
                      <w:t>6</w:t>
                    </w:r>
                  </w:p>
                  <w:p w14:paraId="57507DAA" w14:textId="77777777" w:rsidR="001B4E53" w:rsidRDefault="001B4E53">
                    <w:pPr>
                      <w:pStyle w:val="RCWSLText"/>
                      <w:jc w:val="right"/>
                    </w:pPr>
                    <w:r>
                      <w:t>7</w:t>
                    </w:r>
                  </w:p>
                  <w:p w14:paraId="45F1BAA6" w14:textId="77777777" w:rsidR="001B4E53" w:rsidRDefault="001B4E53">
                    <w:pPr>
                      <w:pStyle w:val="RCWSLText"/>
                      <w:jc w:val="right"/>
                    </w:pPr>
                    <w:r>
                      <w:t>8</w:t>
                    </w:r>
                  </w:p>
                  <w:p w14:paraId="65924E9D" w14:textId="77777777" w:rsidR="001B4E53" w:rsidRDefault="001B4E53">
                    <w:pPr>
                      <w:pStyle w:val="RCWSLText"/>
                      <w:jc w:val="right"/>
                    </w:pPr>
                    <w:r>
                      <w:t>9</w:t>
                    </w:r>
                  </w:p>
                  <w:p w14:paraId="38DED4D9" w14:textId="77777777" w:rsidR="001B4E53" w:rsidRDefault="001B4E53">
                    <w:pPr>
                      <w:pStyle w:val="RCWSLText"/>
                      <w:jc w:val="right"/>
                    </w:pPr>
                    <w:r>
                      <w:t>10</w:t>
                    </w:r>
                  </w:p>
                  <w:p w14:paraId="57984D51" w14:textId="77777777" w:rsidR="001B4E53" w:rsidRDefault="001B4E53">
                    <w:pPr>
                      <w:pStyle w:val="RCWSLText"/>
                      <w:jc w:val="right"/>
                    </w:pPr>
                    <w:r>
                      <w:t>11</w:t>
                    </w:r>
                  </w:p>
                  <w:p w14:paraId="08DAF705" w14:textId="77777777" w:rsidR="001B4E53" w:rsidRDefault="001B4E53">
                    <w:pPr>
                      <w:pStyle w:val="RCWSLText"/>
                      <w:jc w:val="right"/>
                    </w:pPr>
                    <w:r>
                      <w:t>12</w:t>
                    </w:r>
                  </w:p>
                  <w:p w14:paraId="53431F15" w14:textId="77777777" w:rsidR="001B4E53" w:rsidRDefault="001B4E53">
                    <w:pPr>
                      <w:pStyle w:val="RCWSLText"/>
                      <w:jc w:val="right"/>
                    </w:pPr>
                    <w:r>
                      <w:t>13</w:t>
                    </w:r>
                  </w:p>
                  <w:p w14:paraId="510C3F2C" w14:textId="77777777" w:rsidR="001B4E53" w:rsidRDefault="001B4E53">
                    <w:pPr>
                      <w:pStyle w:val="RCWSLText"/>
                      <w:jc w:val="right"/>
                    </w:pPr>
                    <w:r>
                      <w:t>14</w:t>
                    </w:r>
                  </w:p>
                  <w:p w14:paraId="5DE04CF4" w14:textId="77777777" w:rsidR="001B4E53" w:rsidRDefault="001B4E53">
                    <w:pPr>
                      <w:pStyle w:val="RCWSLText"/>
                      <w:jc w:val="right"/>
                    </w:pPr>
                    <w:r>
                      <w:t>15</w:t>
                    </w:r>
                  </w:p>
                  <w:p w14:paraId="00F521E8" w14:textId="77777777" w:rsidR="001B4E53" w:rsidRDefault="001B4E53">
                    <w:pPr>
                      <w:pStyle w:val="RCWSLText"/>
                      <w:jc w:val="right"/>
                    </w:pPr>
                    <w:r>
                      <w:t>16</w:t>
                    </w:r>
                  </w:p>
                  <w:p w14:paraId="57227F05" w14:textId="77777777" w:rsidR="001B4E53" w:rsidRDefault="001B4E53">
                    <w:pPr>
                      <w:pStyle w:val="RCWSLText"/>
                      <w:jc w:val="right"/>
                    </w:pPr>
                    <w:r>
                      <w:t>17</w:t>
                    </w:r>
                  </w:p>
                  <w:p w14:paraId="616FD66E" w14:textId="77777777" w:rsidR="001B4E53" w:rsidRDefault="001B4E53">
                    <w:pPr>
                      <w:pStyle w:val="RCWSLText"/>
                      <w:jc w:val="right"/>
                    </w:pPr>
                    <w:r>
                      <w:t>18</w:t>
                    </w:r>
                  </w:p>
                  <w:p w14:paraId="1A8229AE" w14:textId="77777777" w:rsidR="001B4E53" w:rsidRDefault="001B4E53">
                    <w:pPr>
                      <w:pStyle w:val="RCWSLText"/>
                      <w:jc w:val="right"/>
                    </w:pPr>
                    <w:r>
                      <w:t>19</w:t>
                    </w:r>
                  </w:p>
                  <w:p w14:paraId="0E85CB62" w14:textId="77777777" w:rsidR="001B4E53" w:rsidRDefault="001B4E53">
                    <w:pPr>
                      <w:pStyle w:val="RCWSLText"/>
                      <w:jc w:val="right"/>
                    </w:pPr>
                    <w:r>
                      <w:t>20</w:t>
                    </w:r>
                  </w:p>
                  <w:p w14:paraId="3DD839E8" w14:textId="77777777" w:rsidR="001B4E53" w:rsidRDefault="001B4E53">
                    <w:pPr>
                      <w:pStyle w:val="RCWSLText"/>
                      <w:jc w:val="right"/>
                    </w:pPr>
                    <w:r>
                      <w:t>21</w:t>
                    </w:r>
                  </w:p>
                  <w:p w14:paraId="2B3241D0" w14:textId="77777777" w:rsidR="001B4E53" w:rsidRDefault="001B4E53">
                    <w:pPr>
                      <w:pStyle w:val="RCWSLText"/>
                      <w:jc w:val="right"/>
                    </w:pPr>
                    <w:r>
                      <w:t>22</w:t>
                    </w:r>
                  </w:p>
                  <w:p w14:paraId="42139BCF" w14:textId="77777777" w:rsidR="001B4E53" w:rsidRDefault="001B4E53">
                    <w:pPr>
                      <w:pStyle w:val="RCWSLText"/>
                      <w:jc w:val="right"/>
                    </w:pPr>
                    <w:r>
                      <w:t>23</w:t>
                    </w:r>
                  </w:p>
                  <w:p w14:paraId="054D2679" w14:textId="77777777" w:rsidR="001B4E53" w:rsidRDefault="001B4E53">
                    <w:pPr>
                      <w:pStyle w:val="RCWSLText"/>
                      <w:jc w:val="right"/>
                    </w:pPr>
                    <w:r>
                      <w:t>24</w:t>
                    </w:r>
                  </w:p>
                  <w:p w14:paraId="7BC9B45D" w14:textId="77777777" w:rsidR="001B4E53" w:rsidRDefault="001B4E53">
                    <w:pPr>
                      <w:pStyle w:val="RCWSLText"/>
                      <w:jc w:val="right"/>
                    </w:pPr>
                    <w:r>
                      <w:t>25</w:t>
                    </w:r>
                  </w:p>
                  <w:p w14:paraId="04194DC6" w14:textId="77777777" w:rsidR="001B4E53" w:rsidRDefault="001B4E53">
                    <w:pPr>
                      <w:pStyle w:val="RCWSLText"/>
                      <w:jc w:val="right"/>
                    </w:pPr>
                    <w:r>
                      <w:t>26</w:t>
                    </w:r>
                  </w:p>
                  <w:p w14:paraId="59C94D51" w14:textId="77777777" w:rsidR="001B4E53" w:rsidRDefault="001B4E53">
                    <w:pPr>
                      <w:pStyle w:val="RCWSLText"/>
                      <w:jc w:val="right"/>
                    </w:pPr>
                    <w:r>
                      <w:t>27</w:t>
                    </w:r>
                  </w:p>
                  <w:p w14:paraId="1AA7F299" w14:textId="77777777" w:rsidR="001B4E53" w:rsidRDefault="001B4E53">
                    <w:pPr>
                      <w:pStyle w:val="RCWSLText"/>
                      <w:jc w:val="right"/>
                    </w:pPr>
                    <w:r>
                      <w:t>28</w:t>
                    </w:r>
                  </w:p>
                  <w:p w14:paraId="381286B6" w14:textId="77777777" w:rsidR="001B4E53" w:rsidRDefault="001B4E53">
                    <w:pPr>
                      <w:pStyle w:val="RCWSLText"/>
                      <w:jc w:val="right"/>
                    </w:pPr>
                    <w:r>
                      <w:t>29</w:t>
                    </w:r>
                  </w:p>
                  <w:p w14:paraId="39C6D79F" w14:textId="77777777" w:rsidR="001B4E53" w:rsidRDefault="001B4E53">
                    <w:pPr>
                      <w:pStyle w:val="RCWSLText"/>
                      <w:jc w:val="right"/>
                    </w:pPr>
                    <w:r>
                      <w:t>30</w:t>
                    </w:r>
                  </w:p>
                  <w:p w14:paraId="1C4AD0FF" w14:textId="77777777" w:rsidR="001B4E53" w:rsidRDefault="001B4E53">
                    <w:pPr>
                      <w:pStyle w:val="RCWSLText"/>
                      <w:jc w:val="right"/>
                    </w:pPr>
                    <w:r>
                      <w:t>31</w:t>
                    </w:r>
                  </w:p>
                  <w:p w14:paraId="7D407F21" w14:textId="77777777" w:rsidR="001B4E53" w:rsidRDefault="001B4E53">
                    <w:pPr>
                      <w:pStyle w:val="RCWSLText"/>
                      <w:jc w:val="right"/>
                    </w:pPr>
                    <w:r>
                      <w:t>32</w:t>
                    </w:r>
                  </w:p>
                  <w:p w14:paraId="2E5A138B" w14:textId="77777777" w:rsidR="001B4E53" w:rsidRDefault="001B4E53">
                    <w:pPr>
                      <w:pStyle w:val="RCWSLText"/>
                      <w:jc w:val="right"/>
                    </w:pPr>
                    <w:r>
                      <w:t>33</w:t>
                    </w:r>
                  </w:p>
                  <w:p w14:paraId="50AC8D64"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06CB1" w14:textId="77777777" w:rsidR="001B4E53" w:rsidRDefault="007049E4">
    <w:r>
      <w:rPr>
        <w:noProof/>
      </w:rPr>
      <mc:AlternateContent>
        <mc:Choice Requires="wps">
          <w:drawing>
            <wp:anchor distT="0" distB="0" distL="114300" distR="114300" simplePos="0" relativeHeight="251658240" behindDoc="0" locked="0" layoutInCell="1" allowOverlap="1" wp14:anchorId="3FA9605F" wp14:editId="5FE2EBC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872FE" w14:textId="77777777" w:rsidR="001B4E53" w:rsidRDefault="001B4E53" w:rsidP="00605C39">
                          <w:pPr>
                            <w:pStyle w:val="RCWSLText"/>
                            <w:spacing w:before="2888"/>
                            <w:jc w:val="right"/>
                          </w:pPr>
                          <w:r>
                            <w:t>1</w:t>
                          </w:r>
                        </w:p>
                        <w:p w14:paraId="7E8020C8" w14:textId="77777777" w:rsidR="001B4E53" w:rsidRDefault="001B4E53">
                          <w:pPr>
                            <w:pStyle w:val="RCWSLText"/>
                            <w:jc w:val="right"/>
                          </w:pPr>
                          <w:r>
                            <w:t>2</w:t>
                          </w:r>
                        </w:p>
                        <w:p w14:paraId="1476A6CC" w14:textId="77777777" w:rsidR="001B4E53" w:rsidRDefault="001B4E53">
                          <w:pPr>
                            <w:pStyle w:val="RCWSLText"/>
                            <w:jc w:val="right"/>
                          </w:pPr>
                          <w:r>
                            <w:t>3</w:t>
                          </w:r>
                        </w:p>
                        <w:p w14:paraId="26E9A99E" w14:textId="77777777" w:rsidR="001B4E53" w:rsidRDefault="001B4E53">
                          <w:pPr>
                            <w:pStyle w:val="RCWSLText"/>
                            <w:jc w:val="right"/>
                          </w:pPr>
                          <w:r>
                            <w:t>4</w:t>
                          </w:r>
                        </w:p>
                        <w:p w14:paraId="6D1CCD24" w14:textId="77777777" w:rsidR="001B4E53" w:rsidRDefault="001B4E53">
                          <w:pPr>
                            <w:pStyle w:val="RCWSLText"/>
                            <w:jc w:val="right"/>
                          </w:pPr>
                          <w:r>
                            <w:t>5</w:t>
                          </w:r>
                        </w:p>
                        <w:p w14:paraId="04F6C782" w14:textId="77777777" w:rsidR="001B4E53" w:rsidRDefault="001B4E53">
                          <w:pPr>
                            <w:pStyle w:val="RCWSLText"/>
                            <w:jc w:val="right"/>
                          </w:pPr>
                          <w:r>
                            <w:t>6</w:t>
                          </w:r>
                        </w:p>
                        <w:p w14:paraId="0A506939" w14:textId="77777777" w:rsidR="001B4E53" w:rsidRDefault="001B4E53">
                          <w:pPr>
                            <w:pStyle w:val="RCWSLText"/>
                            <w:jc w:val="right"/>
                          </w:pPr>
                          <w:r>
                            <w:t>7</w:t>
                          </w:r>
                        </w:p>
                        <w:p w14:paraId="49E15C84" w14:textId="77777777" w:rsidR="001B4E53" w:rsidRDefault="001B4E53">
                          <w:pPr>
                            <w:pStyle w:val="RCWSLText"/>
                            <w:jc w:val="right"/>
                          </w:pPr>
                          <w:r>
                            <w:t>8</w:t>
                          </w:r>
                        </w:p>
                        <w:p w14:paraId="65A6FF41" w14:textId="77777777" w:rsidR="001B4E53" w:rsidRDefault="001B4E53">
                          <w:pPr>
                            <w:pStyle w:val="RCWSLText"/>
                            <w:jc w:val="right"/>
                          </w:pPr>
                          <w:r>
                            <w:t>9</w:t>
                          </w:r>
                        </w:p>
                        <w:p w14:paraId="529B4F82" w14:textId="77777777" w:rsidR="001B4E53" w:rsidRDefault="001B4E53">
                          <w:pPr>
                            <w:pStyle w:val="RCWSLText"/>
                            <w:jc w:val="right"/>
                          </w:pPr>
                          <w:r>
                            <w:t>10</w:t>
                          </w:r>
                        </w:p>
                        <w:p w14:paraId="2B460179" w14:textId="77777777" w:rsidR="001B4E53" w:rsidRDefault="001B4E53">
                          <w:pPr>
                            <w:pStyle w:val="RCWSLText"/>
                            <w:jc w:val="right"/>
                          </w:pPr>
                          <w:r>
                            <w:t>11</w:t>
                          </w:r>
                        </w:p>
                        <w:p w14:paraId="37B3513B" w14:textId="77777777" w:rsidR="001B4E53" w:rsidRDefault="001B4E53">
                          <w:pPr>
                            <w:pStyle w:val="RCWSLText"/>
                            <w:jc w:val="right"/>
                          </w:pPr>
                          <w:r>
                            <w:t>12</w:t>
                          </w:r>
                        </w:p>
                        <w:p w14:paraId="754008D7" w14:textId="77777777" w:rsidR="001B4E53" w:rsidRDefault="001B4E53">
                          <w:pPr>
                            <w:pStyle w:val="RCWSLText"/>
                            <w:jc w:val="right"/>
                          </w:pPr>
                          <w:r>
                            <w:t>13</w:t>
                          </w:r>
                        </w:p>
                        <w:p w14:paraId="34A01A17" w14:textId="77777777" w:rsidR="001B4E53" w:rsidRDefault="001B4E53">
                          <w:pPr>
                            <w:pStyle w:val="RCWSLText"/>
                            <w:jc w:val="right"/>
                          </w:pPr>
                          <w:r>
                            <w:t>14</w:t>
                          </w:r>
                        </w:p>
                        <w:p w14:paraId="7D15B31A" w14:textId="77777777" w:rsidR="001B4E53" w:rsidRDefault="001B4E53">
                          <w:pPr>
                            <w:pStyle w:val="RCWSLText"/>
                            <w:jc w:val="right"/>
                          </w:pPr>
                          <w:r>
                            <w:t>15</w:t>
                          </w:r>
                        </w:p>
                        <w:p w14:paraId="4484E8FA" w14:textId="77777777" w:rsidR="001B4E53" w:rsidRDefault="001B4E53">
                          <w:pPr>
                            <w:pStyle w:val="RCWSLText"/>
                            <w:jc w:val="right"/>
                          </w:pPr>
                          <w:r>
                            <w:t>16</w:t>
                          </w:r>
                        </w:p>
                        <w:p w14:paraId="39EA9477" w14:textId="77777777" w:rsidR="001B4E53" w:rsidRDefault="001B4E53">
                          <w:pPr>
                            <w:pStyle w:val="RCWSLText"/>
                            <w:jc w:val="right"/>
                          </w:pPr>
                          <w:r>
                            <w:t>17</w:t>
                          </w:r>
                        </w:p>
                        <w:p w14:paraId="774E644E" w14:textId="77777777" w:rsidR="001B4E53" w:rsidRDefault="001B4E53">
                          <w:pPr>
                            <w:pStyle w:val="RCWSLText"/>
                            <w:jc w:val="right"/>
                          </w:pPr>
                          <w:r>
                            <w:t>18</w:t>
                          </w:r>
                        </w:p>
                        <w:p w14:paraId="156B04B1" w14:textId="77777777" w:rsidR="001B4E53" w:rsidRDefault="001B4E53">
                          <w:pPr>
                            <w:pStyle w:val="RCWSLText"/>
                            <w:jc w:val="right"/>
                          </w:pPr>
                          <w:r>
                            <w:t>19</w:t>
                          </w:r>
                        </w:p>
                        <w:p w14:paraId="459FB39F" w14:textId="77777777" w:rsidR="001B4E53" w:rsidRDefault="001B4E53">
                          <w:pPr>
                            <w:pStyle w:val="RCWSLText"/>
                            <w:jc w:val="right"/>
                          </w:pPr>
                          <w:r>
                            <w:t>20</w:t>
                          </w:r>
                        </w:p>
                        <w:p w14:paraId="1ABAB2E1" w14:textId="77777777" w:rsidR="001B4E53" w:rsidRDefault="001B4E53">
                          <w:pPr>
                            <w:pStyle w:val="RCWSLText"/>
                            <w:jc w:val="right"/>
                          </w:pPr>
                          <w:r>
                            <w:t>21</w:t>
                          </w:r>
                        </w:p>
                        <w:p w14:paraId="076D2C98" w14:textId="77777777" w:rsidR="001B4E53" w:rsidRDefault="001B4E53">
                          <w:pPr>
                            <w:pStyle w:val="RCWSLText"/>
                            <w:jc w:val="right"/>
                          </w:pPr>
                          <w:r>
                            <w:t>22</w:t>
                          </w:r>
                        </w:p>
                        <w:p w14:paraId="0254884F" w14:textId="77777777" w:rsidR="001B4E53" w:rsidRDefault="001B4E53">
                          <w:pPr>
                            <w:pStyle w:val="RCWSLText"/>
                            <w:jc w:val="right"/>
                          </w:pPr>
                          <w:r>
                            <w:t>23</w:t>
                          </w:r>
                        </w:p>
                        <w:p w14:paraId="7FFDDDF1" w14:textId="77777777" w:rsidR="001B4E53" w:rsidRDefault="001B4E53">
                          <w:pPr>
                            <w:pStyle w:val="RCWSLText"/>
                            <w:jc w:val="right"/>
                          </w:pPr>
                          <w:r>
                            <w:t>24</w:t>
                          </w:r>
                        </w:p>
                        <w:p w14:paraId="49385CF1" w14:textId="77777777" w:rsidR="001B4E53" w:rsidRDefault="001B4E53" w:rsidP="00060D21">
                          <w:pPr>
                            <w:pStyle w:val="RCWSLText"/>
                            <w:jc w:val="right"/>
                          </w:pPr>
                          <w:r>
                            <w:t>25</w:t>
                          </w:r>
                        </w:p>
                        <w:p w14:paraId="125253CF" w14:textId="77777777" w:rsidR="001B4E53" w:rsidRDefault="001B4E53" w:rsidP="00060D21">
                          <w:pPr>
                            <w:pStyle w:val="RCWSLText"/>
                            <w:jc w:val="right"/>
                          </w:pPr>
                          <w:r>
                            <w:t>26</w:t>
                          </w:r>
                        </w:p>
                        <w:p w14:paraId="7B65DFE5"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A9605F"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079872FE" w14:textId="77777777" w:rsidR="001B4E53" w:rsidRDefault="001B4E53" w:rsidP="00605C39">
                    <w:pPr>
                      <w:pStyle w:val="RCWSLText"/>
                      <w:spacing w:before="2888"/>
                      <w:jc w:val="right"/>
                    </w:pPr>
                    <w:r>
                      <w:t>1</w:t>
                    </w:r>
                  </w:p>
                  <w:p w14:paraId="7E8020C8" w14:textId="77777777" w:rsidR="001B4E53" w:rsidRDefault="001B4E53">
                    <w:pPr>
                      <w:pStyle w:val="RCWSLText"/>
                      <w:jc w:val="right"/>
                    </w:pPr>
                    <w:r>
                      <w:t>2</w:t>
                    </w:r>
                  </w:p>
                  <w:p w14:paraId="1476A6CC" w14:textId="77777777" w:rsidR="001B4E53" w:rsidRDefault="001B4E53">
                    <w:pPr>
                      <w:pStyle w:val="RCWSLText"/>
                      <w:jc w:val="right"/>
                    </w:pPr>
                    <w:r>
                      <w:t>3</w:t>
                    </w:r>
                  </w:p>
                  <w:p w14:paraId="26E9A99E" w14:textId="77777777" w:rsidR="001B4E53" w:rsidRDefault="001B4E53">
                    <w:pPr>
                      <w:pStyle w:val="RCWSLText"/>
                      <w:jc w:val="right"/>
                    </w:pPr>
                    <w:r>
                      <w:t>4</w:t>
                    </w:r>
                  </w:p>
                  <w:p w14:paraId="6D1CCD24" w14:textId="77777777" w:rsidR="001B4E53" w:rsidRDefault="001B4E53">
                    <w:pPr>
                      <w:pStyle w:val="RCWSLText"/>
                      <w:jc w:val="right"/>
                    </w:pPr>
                    <w:r>
                      <w:t>5</w:t>
                    </w:r>
                  </w:p>
                  <w:p w14:paraId="04F6C782" w14:textId="77777777" w:rsidR="001B4E53" w:rsidRDefault="001B4E53">
                    <w:pPr>
                      <w:pStyle w:val="RCWSLText"/>
                      <w:jc w:val="right"/>
                    </w:pPr>
                    <w:r>
                      <w:t>6</w:t>
                    </w:r>
                  </w:p>
                  <w:p w14:paraId="0A506939" w14:textId="77777777" w:rsidR="001B4E53" w:rsidRDefault="001B4E53">
                    <w:pPr>
                      <w:pStyle w:val="RCWSLText"/>
                      <w:jc w:val="right"/>
                    </w:pPr>
                    <w:r>
                      <w:t>7</w:t>
                    </w:r>
                  </w:p>
                  <w:p w14:paraId="49E15C84" w14:textId="77777777" w:rsidR="001B4E53" w:rsidRDefault="001B4E53">
                    <w:pPr>
                      <w:pStyle w:val="RCWSLText"/>
                      <w:jc w:val="right"/>
                    </w:pPr>
                    <w:r>
                      <w:t>8</w:t>
                    </w:r>
                  </w:p>
                  <w:p w14:paraId="65A6FF41" w14:textId="77777777" w:rsidR="001B4E53" w:rsidRDefault="001B4E53">
                    <w:pPr>
                      <w:pStyle w:val="RCWSLText"/>
                      <w:jc w:val="right"/>
                    </w:pPr>
                    <w:r>
                      <w:t>9</w:t>
                    </w:r>
                  </w:p>
                  <w:p w14:paraId="529B4F82" w14:textId="77777777" w:rsidR="001B4E53" w:rsidRDefault="001B4E53">
                    <w:pPr>
                      <w:pStyle w:val="RCWSLText"/>
                      <w:jc w:val="right"/>
                    </w:pPr>
                    <w:r>
                      <w:t>10</w:t>
                    </w:r>
                  </w:p>
                  <w:p w14:paraId="2B460179" w14:textId="77777777" w:rsidR="001B4E53" w:rsidRDefault="001B4E53">
                    <w:pPr>
                      <w:pStyle w:val="RCWSLText"/>
                      <w:jc w:val="right"/>
                    </w:pPr>
                    <w:r>
                      <w:t>11</w:t>
                    </w:r>
                  </w:p>
                  <w:p w14:paraId="37B3513B" w14:textId="77777777" w:rsidR="001B4E53" w:rsidRDefault="001B4E53">
                    <w:pPr>
                      <w:pStyle w:val="RCWSLText"/>
                      <w:jc w:val="right"/>
                    </w:pPr>
                    <w:r>
                      <w:t>12</w:t>
                    </w:r>
                  </w:p>
                  <w:p w14:paraId="754008D7" w14:textId="77777777" w:rsidR="001B4E53" w:rsidRDefault="001B4E53">
                    <w:pPr>
                      <w:pStyle w:val="RCWSLText"/>
                      <w:jc w:val="right"/>
                    </w:pPr>
                    <w:r>
                      <w:t>13</w:t>
                    </w:r>
                  </w:p>
                  <w:p w14:paraId="34A01A17" w14:textId="77777777" w:rsidR="001B4E53" w:rsidRDefault="001B4E53">
                    <w:pPr>
                      <w:pStyle w:val="RCWSLText"/>
                      <w:jc w:val="right"/>
                    </w:pPr>
                    <w:r>
                      <w:t>14</w:t>
                    </w:r>
                  </w:p>
                  <w:p w14:paraId="7D15B31A" w14:textId="77777777" w:rsidR="001B4E53" w:rsidRDefault="001B4E53">
                    <w:pPr>
                      <w:pStyle w:val="RCWSLText"/>
                      <w:jc w:val="right"/>
                    </w:pPr>
                    <w:r>
                      <w:t>15</w:t>
                    </w:r>
                  </w:p>
                  <w:p w14:paraId="4484E8FA" w14:textId="77777777" w:rsidR="001B4E53" w:rsidRDefault="001B4E53">
                    <w:pPr>
                      <w:pStyle w:val="RCWSLText"/>
                      <w:jc w:val="right"/>
                    </w:pPr>
                    <w:r>
                      <w:t>16</w:t>
                    </w:r>
                  </w:p>
                  <w:p w14:paraId="39EA9477" w14:textId="77777777" w:rsidR="001B4E53" w:rsidRDefault="001B4E53">
                    <w:pPr>
                      <w:pStyle w:val="RCWSLText"/>
                      <w:jc w:val="right"/>
                    </w:pPr>
                    <w:r>
                      <w:t>17</w:t>
                    </w:r>
                  </w:p>
                  <w:p w14:paraId="774E644E" w14:textId="77777777" w:rsidR="001B4E53" w:rsidRDefault="001B4E53">
                    <w:pPr>
                      <w:pStyle w:val="RCWSLText"/>
                      <w:jc w:val="right"/>
                    </w:pPr>
                    <w:r>
                      <w:t>18</w:t>
                    </w:r>
                  </w:p>
                  <w:p w14:paraId="156B04B1" w14:textId="77777777" w:rsidR="001B4E53" w:rsidRDefault="001B4E53">
                    <w:pPr>
                      <w:pStyle w:val="RCWSLText"/>
                      <w:jc w:val="right"/>
                    </w:pPr>
                    <w:r>
                      <w:t>19</w:t>
                    </w:r>
                  </w:p>
                  <w:p w14:paraId="459FB39F" w14:textId="77777777" w:rsidR="001B4E53" w:rsidRDefault="001B4E53">
                    <w:pPr>
                      <w:pStyle w:val="RCWSLText"/>
                      <w:jc w:val="right"/>
                    </w:pPr>
                    <w:r>
                      <w:t>20</w:t>
                    </w:r>
                  </w:p>
                  <w:p w14:paraId="1ABAB2E1" w14:textId="77777777" w:rsidR="001B4E53" w:rsidRDefault="001B4E53">
                    <w:pPr>
                      <w:pStyle w:val="RCWSLText"/>
                      <w:jc w:val="right"/>
                    </w:pPr>
                    <w:r>
                      <w:t>21</w:t>
                    </w:r>
                  </w:p>
                  <w:p w14:paraId="076D2C98" w14:textId="77777777" w:rsidR="001B4E53" w:rsidRDefault="001B4E53">
                    <w:pPr>
                      <w:pStyle w:val="RCWSLText"/>
                      <w:jc w:val="right"/>
                    </w:pPr>
                    <w:r>
                      <w:t>22</w:t>
                    </w:r>
                  </w:p>
                  <w:p w14:paraId="0254884F" w14:textId="77777777" w:rsidR="001B4E53" w:rsidRDefault="001B4E53">
                    <w:pPr>
                      <w:pStyle w:val="RCWSLText"/>
                      <w:jc w:val="right"/>
                    </w:pPr>
                    <w:r>
                      <w:t>23</w:t>
                    </w:r>
                  </w:p>
                  <w:p w14:paraId="7FFDDDF1" w14:textId="77777777" w:rsidR="001B4E53" w:rsidRDefault="001B4E53">
                    <w:pPr>
                      <w:pStyle w:val="RCWSLText"/>
                      <w:jc w:val="right"/>
                    </w:pPr>
                    <w:r>
                      <w:t>24</w:t>
                    </w:r>
                  </w:p>
                  <w:p w14:paraId="49385CF1" w14:textId="77777777" w:rsidR="001B4E53" w:rsidRDefault="001B4E53" w:rsidP="00060D21">
                    <w:pPr>
                      <w:pStyle w:val="RCWSLText"/>
                      <w:jc w:val="right"/>
                    </w:pPr>
                    <w:r>
                      <w:t>25</w:t>
                    </w:r>
                  </w:p>
                  <w:p w14:paraId="125253CF" w14:textId="77777777" w:rsidR="001B4E53" w:rsidRDefault="001B4E53" w:rsidP="00060D21">
                    <w:pPr>
                      <w:pStyle w:val="RCWSLText"/>
                      <w:jc w:val="right"/>
                    </w:pPr>
                    <w:r>
                      <w:t>26</w:t>
                    </w:r>
                  </w:p>
                  <w:p w14:paraId="7B65DFE5"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D3A7A"/>
    <w:rsid w:val="00316CD9"/>
    <w:rsid w:val="003E2FC6"/>
    <w:rsid w:val="00400F9E"/>
    <w:rsid w:val="00492DDC"/>
    <w:rsid w:val="004C6615"/>
    <w:rsid w:val="005115F9"/>
    <w:rsid w:val="00523C5A"/>
    <w:rsid w:val="005301F0"/>
    <w:rsid w:val="005E69C3"/>
    <w:rsid w:val="005F33AA"/>
    <w:rsid w:val="00605C39"/>
    <w:rsid w:val="00617B02"/>
    <w:rsid w:val="006624AA"/>
    <w:rsid w:val="006841E6"/>
    <w:rsid w:val="006F7027"/>
    <w:rsid w:val="007049E4"/>
    <w:rsid w:val="0072335D"/>
    <w:rsid w:val="0072541D"/>
    <w:rsid w:val="00757317"/>
    <w:rsid w:val="007769AF"/>
    <w:rsid w:val="007D1589"/>
    <w:rsid w:val="007D35D4"/>
    <w:rsid w:val="0083749C"/>
    <w:rsid w:val="008443FE"/>
    <w:rsid w:val="00846034"/>
    <w:rsid w:val="008C7E6E"/>
    <w:rsid w:val="008F21F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2A6D"/>
    <w:rsid w:val="00C61A83"/>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775EF"/>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54C68"/>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5476.E</BillDocName>
  <AmendType>AMH</AmendType>
  <SponsorAcronym>MAYC</SponsorAcronym>
  <DrafterAcronym>HARO</DrafterAcronym>
  <DraftNumber>561</DraftNumber>
  <ReferenceNumber>ESB 5476</ReferenceNumber>
  <Floor>H AMD TO APP COMM AMD (H-1622.1/21)</Floor>
  <AmendmentNumber> 755</AmendmentNumber>
  <Sponsors>By Representative Maycumber</Sponsors>
  <FloorAction>OUT OF ORDER 04/24/2021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334</Words>
  <Characters>1694</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5476.E AMH MAYC HARO 561</dc:title>
  <dc:creator>Omeara Harrington</dc:creator>
  <cp:lastModifiedBy>Harrington, Omeara</cp:lastModifiedBy>
  <cp:revision>8</cp:revision>
  <dcterms:created xsi:type="dcterms:W3CDTF">2021-04-23T14:41:00Z</dcterms:created>
  <dcterms:modified xsi:type="dcterms:W3CDTF">2021-04-23T15:42:00Z</dcterms:modified>
</cp:coreProperties>
</file>