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C7C88" w14:paraId="398AEF7C" w14:textId="3A8C4A1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820E5">
            <w:t>5476.E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820E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820E5">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820E5">
            <w:t>WILJ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D3A53">
            <w:t>029</w:t>
          </w:r>
        </w:sdtContent>
      </w:sdt>
    </w:p>
    <w:p w:rsidR="00DF5D0E" w:rsidP="00B73E0A" w:rsidRDefault="00AA1230" w14:paraId="22122E08" w14:textId="77777777">
      <w:pPr>
        <w:pStyle w:val="OfferedBy"/>
        <w:spacing w:after="120"/>
      </w:pPr>
      <w:r>
        <w:tab/>
      </w:r>
      <w:r>
        <w:tab/>
      </w:r>
      <w:r>
        <w:tab/>
      </w:r>
    </w:p>
    <w:p w:rsidR="00DF5D0E" w:rsidRDefault="00DC7C88" w14:paraId="2E7CB56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820E5">
            <w:rPr>
              <w:b/>
              <w:u w:val="single"/>
            </w:rPr>
            <w:t>ESB 5476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820E5">
            <w:t>H AMD TO APP COMM AMD (H-1622.1)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759</w:t>
          </w:r>
        </w:sdtContent>
      </w:sdt>
    </w:p>
    <w:p w:rsidR="00DF5D0E" w:rsidP="00605C39" w:rsidRDefault="00DC7C88" w14:paraId="01484215"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820E5">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820E5" w14:paraId="4C1BD74D" w14:textId="77777777">
          <w:pPr>
            <w:spacing w:after="400" w:line="408" w:lineRule="exact"/>
            <w:jc w:val="right"/>
            <w:rPr>
              <w:b/>
              <w:bCs/>
            </w:rPr>
          </w:pPr>
          <w:r>
            <w:rPr>
              <w:b/>
              <w:bCs/>
            </w:rPr>
            <w:t xml:space="preserve">SCOPE AND OBJECT 04/24/2021</w:t>
          </w:r>
        </w:p>
      </w:sdtContent>
    </w:sdt>
    <w:p w:rsidRPr="004F6576" w:rsidR="001820E5" w:rsidP="004F6576" w:rsidRDefault="00DE256E" w14:paraId="38029EB5" w14:textId="28847208">
      <w:pPr>
        <w:pStyle w:val="Page"/>
        <w:suppressAutoHyphens w:val="0"/>
        <w:rPr>
          <w:spacing w:val="0"/>
        </w:rPr>
      </w:pPr>
      <w:bookmarkStart w:name="StartOfAmendmentBody" w:id="0"/>
      <w:bookmarkEnd w:id="0"/>
      <w:permStart w:edGrp="everyone" w:id="1186208587"/>
      <w:r w:rsidRPr="009714D8">
        <w:rPr>
          <w:spacing w:val="0"/>
        </w:rPr>
        <w:tab/>
      </w:r>
      <w:r w:rsidRPr="004F6576" w:rsidR="001820E5">
        <w:rPr>
          <w:spacing w:val="0"/>
        </w:rPr>
        <w:t>On page 52, after line 11 of the striking amendment, insert the following:</w:t>
      </w:r>
    </w:p>
    <w:p w:rsidRPr="004F6576" w:rsidR="001820E5" w:rsidP="004F6576" w:rsidRDefault="001820E5" w14:paraId="578F686F" w14:textId="77777777">
      <w:pPr>
        <w:pStyle w:val="RCWSLText"/>
        <w:suppressAutoHyphens w:val="0"/>
        <w:rPr>
          <w:spacing w:val="0"/>
        </w:rPr>
      </w:pPr>
    </w:p>
    <w:p w:rsidRPr="004F6576" w:rsidR="001820E5" w:rsidP="004F6576" w:rsidRDefault="001820E5" w14:paraId="33A64CA2" w14:textId="77777777">
      <w:pPr>
        <w:pStyle w:val="RCWSLText"/>
        <w:suppressAutoHyphens w:val="0"/>
        <w:rPr>
          <w:spacing w:val="0"/>
        </w:rPr>
      </w:pPr>
      <w:r w:rsidRPr="004F6576">
        <w:rPr>
          <w:spacing w:val="0"/>
        </w:rPr>
        <w:tab/>
        <w:t>"</w:t>
      </w:r>
      <w:r w:rsidRPr="004F6576">
        <w:rPr>
          <w:b/>
          <w:spacing w:val="0"/>
        </w:rPr>
        <w:t>Sec. 24.</w:t>
      </w:r>
      <w:r w:rsidRPr="004F6576">
        <w:rPr>
          <w:spacing w:val="0"/>
        </w:rPr>
        <w:t xml:space="preserve">  RCW 28B.77.070 and 2019 c 413 s 7029 are each amended to read as follows:</w:t>
      </w:r>
    </w:p>
    <w:p w:rsidRPr="004F6576" w:rsidR="001820E5" w:rsidP="004F6576" w:rsidRDefault="001820E5" w14:paraId="0DD6A252" w14:textId="77777777">
      <w:pPr>
        <w:spacing w:line="408" w:lineRule="exact"/>
        <w:ind w:firstLine="576"/>
        <w:jc w:val="both"/>
      </w:pPr>
      <w:r w:rsidRPr="004F6576">
        <w:t>(1)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rsidRPr="004F6576" w:rsidR="001820E5" w:rsidP="004F6576" w:rsidRDefault="001820E5" w14:paraId="7E1DD17E" w14:textId="77777777">
      <w:pPr>
        <w:spacing w:line="408" w:lineRule="exact"/>
        <w:ind w:firstLine="576"/>
        <w:jc w:val="both"/>
        <w:rPr>
          <w:u w:val="single"/>
        </w:rPr>
      </w:pPr>
      <w:r w:rsidRPr="004F6576">
        <w:t>(2)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rsidRPr="004F6576" w:rsidR="001820E5" w:rsidP="003D3A53" w:rsidRDefault="001820E5" w14:paraId="58FAC755" w14:textId="77777777">
      <w:pPr>
        <w:spacing w:line="408" w:lineRule="exact"/>
        <w:ind w:firstLine="576"/>
        <w:jc w:val="both"/>
      </w:pPr>
      <w:r w:rsidRPr="004F6576">
        <w:t xml:space="preserve">(a) Capital budget outlines for the two-year institutions shall be submitted to the office of financial management by August 15th of </w:t>
      </w:r>
      <w:r w:rsidRPr="004F6576">
        <w:lastRenderedPageBreak/>
        <w:t>each even-numbered year, and shall include the prioritized ranking of the capital projects being requested, a description of each capital project, and the amount and fund source being requested.</w:t>
      </w:r>
    </w:p>
    <w:p w:rsidRPr="004F6576" w:rsidR="001820E5" w:rsidP="004F6576" w:rsidRDefault="001820E5" w14:paraId="27BDEBC3" w14:textId="77777777">
      <w:pPr>
        <w:spacing w:line="408" w:lineRule="exact"/>
        <w:ind w:firstLine="576"/>
        <w:jc w:val="both"/>
      </w:pPr>
      <w:r w:rsidRPr="004F6576">
        <w:t>(b)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rsidRPr="004F6576" w:rsidR="001820E5" w:rsidP="004F6576" w:rsidRDefault="001820E5" w14:paraId="3C0A5030" w14:textId="5FD4AF9E">
      <w:pPr>
        <w:spacing w:line="408" w:lineRule="exact"/>
        <w:ind w:firstLine="576"/>
        <w:jc w:val="both"/>
        <w:rPr>
          <w:u w:val="single"/>
        </w:rPr>
      </w:pPr>
      <w:r w:rsidRPr="004F6576">
        <w:rPr>
          <w:u w:val="single"/>
        </w:rPr>
        <w:t>(c) The prioritized outlines submitted to the office of financial management for two-year institutions and four-year institutions in subsection (2) of this section must prioritize major capital projects that will directly support degree programs related to mental health</w:t>
      </w:r>
      <w:r w:rsidR="00F25982">
        <w:rPr>
          <w:u w:val="single"/>
        </w:rPr>
        <w:t xml:space="preserve"> or </w:t>
      </w:r>
      <w:r w:rsidRPr="002C783F" w:rsidR="002C783F">
        <w:rPr>
          <w:u w:val="single"/>
        </w:rPr>
        <w:t>substance use disorders</w:t>
      </w:r>
      <w:r w:rsidRPr="004F6576">
        <w:rPr>
          <w:u w:val="single"/>
        </w:rPr>
        <w:t>.</w:t>
      </w:r>
    </w:p>
    <w:p w:rsidRPr="004F6576" w:rsidR="001820E5" w:rsidP="004F6576" w:rsidRDefault="001820E5" w14:paraId="72B30BB0" w14:textId="77777777">
      <w:pPr>
        <w:spacing w:line="408" w:lineRule="exact"/>
        <w:ind w:firstLine="576"/>
        <w:jc w:val="both"/>
      </w:pPr>
      <w:r w:rsidRPr="004F6576">
        <w:t>((</w:t>
      </w:r>
      <w:r w:rsidRPr="004F6576">
        <w:rPr>
          <w:strike/>
        </w:rPr>
        <w:t>(c)</w:t>
      </w:r>
      <w:r w:rsidRPr="004F6576">
        <w:t xml:space="preserve">)) </w:t>
      </w:r>
      <w:r w:rsidRPr="004F6576">
        <w:rPr>
          <w:u w:val="single"/>
        </w:rPr>
        <w:t>(d)</w:t>
      </w:r>
      <w:r w:rsidRPr="004F6576">
        <w:t xml:space="preserve"> The office of financial management shall reference these reporting requirements in its budget instructions.</w:t>
      </w:r>
    </w:p>
    <w:p w:rsidRPr="004F6576" w:rsidR="001820E5" w:rsidP="004F6576" w:rsidRDefault="001820E5" w14:paraId="59D45F5D" w14:textId="77777777">
      <w:pPr>
        <w:spacing w:line="408" w:lineRule="exact"/>
        <w:ind w:firstLine="576"/>
        <w:jc w:val="both"/>
      </w:pPr>
      <w:r w:rsidRPr="004F6576">
        <w:t>(3) The council shall submit recommendations on the operating budget priorities to support the ten-year plan to the office of financial management by October 1st each year, and to the legislature by January 1st each year.</w:t>
      </w:r>
    </w:p>
    <w:p w:rsidRPr="004F6576" w:rsidR="001820E5" w:rsidP="004F6576" w:rsidRDefault="001820E5" w14:paraId="435B5983" w14:textId="77777777">
      <w:pPr>
        <w:spacing w:line="408" w:lineRule="exact"/>
        <w:ind w:firstLine="576"/>
        <w:jc w:val="both"/>
      </w:pPr>
      <w:r w:rsidRPr="004F6576">
        <w:t>(4)(a) The office of financial management shall develop one prioritized list of capital projects for the legislature to consider that includes all of the projects requested by the four</w:t>
      </w:r>
      <w:r w:rsidRPr="004F6576">
        <w:noBreakHyphen/>
        <w:t>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rsidRPr="004F6576" w:rsidR="001820E5" w:rsidP="004F6576" w:rsidRDefault="001820E5" w14:paraId="2285D18E" w14:textId="77777777">
      <w:pPr>
        <w:spacing w:line="408" w:lineRule="exact"/>
        <w:ind w:firstLine="576"/>
        <w:jc w:val="both"/>
      </w:pPr>
      <w:r w:rsidRPr="004F6576">
        <w:t>(i) Office of financial management scores pursuant to chapter 43.88D RCW;</w:t>
      </w:r>
    </w:p>
    <w:p w:rsidRPr="004F6576" w:rsidR="001820E5" w:rsidP="004F6576" w:rsidRDefault="001820E5" w14:paraId="02C4FBB2" w14:textId="77777777">
      <w:pPr>
        <w:spacing w:line="408" w:lineRule="exact"/>
        <w:ind w:firstLine="576"/>
        <w:jc w:val="both"/>
      </w:pPr>
      <w:r w:rsidRPr="004F6576">
        <w:t>(ii) Preserving assets;</w:t>
      </w:r>
    </w:p>
    <w:p w:rsidRPr="004F6576" w:rsidR="001820E5" w:rsidP="004F6576" w:rsidRDefault="001820E5" w14:paraId="59F89D9A" w14:textId="77777777">
      <w:pPr>
        <w:spacing w:line="408" w:lineRule="exact"/>
        <w:ind w:firstLine="576"/>
        <w:jc w:val="both"/>
      </w:pPr>
      <w:r w:rsidRPr="004F6576">
        <w:t>(iii) Degree production; and</w:t>
      </w:r>
    </w:p>
    <w:p w:rsidRPr="004F6576" w:rsidR="001820E5" w:rsidP="004F6576" w:rsidRDefault="001820E5" w14:paraId="31C2F0CB" w14:textId="77777777">
      <w:pPr>
        <w:spacing w:line="408" w:lineRule="exact"/>
        <w:ind w:firstLine="576"/>
        <w:jc w:val="both"/>
      </w:pPr>
      <w:r w:rsidRPr="004F6576">
        <w:t>(iv) Maximizing efficient use of instructional space.</w:t>
      </w:r>
    </w:p>
    <w:p w:rsidRPr="004F6576" w:rsidR="001820E5" w:rsidP="004F6576" w:rsidRDefault="001820E5" w14:paraId="1E9C700B" w14:textId="77777777">
      <w:pPr>
        <w:spacing w:line="408" w:lineRule="exact"/>
        <w:ind w:firstLine="576"/>
        <w:jc w:val="both"/>
      </w:pPr>
      <w:r w:rsidRPr="004F6576">
        <w:t>(b) The office of financial management shall include all of the capital projects requested by the four</w:t>
      </w:r>
      <w:r w:rsidRPr="004F6576">
        <w:noBreakHyphen/>
        <w:t>year institutions of higher education, except for the minor works projects, in the prioritized list of capital projects provided to the legislature.</w:t>
      </w:r>
    </w:p>
    <w:p w:rsidRPr="004F6576" w:rsidR="001820E5" w:rsidP="004F6576" w:rsidRDefault="001820E5" w14:paraId="728316BB" w14:textId="77777777">
      <w:pPr>
        <w:spacing w:line="408" w:lineRule="exact"/>
        <w:ind w:firstLine="576"/>
        <w:jc w:val="both"/>
      </w:pPr>
      <w:r w:rsidRPr="004F6576">
        <w:t>(c) The form of the prioritized list for capital projects requested by the four</w:t>
      </w:r>
      <w:r w:rsidRPr="004F6576">
        <w:noBreakHyphen/>
        <w:t>year institutions of higher education shall be provided as one list, ranked in priority order with the highest priority project ranked number "1" through the lowest priority project numbered last. The ranking for the prioritized list of capital projects may not:</w:t>
      </w:r>
    </w:p>
    <w:p w:rsidRPr="004F6576" w:rsidR="001820E5" w:rsidP="004F6576" w:rsidRDefault="001820E5" w14:paraId="2A0C01BD" w14:textId="77777777">
      <w:pPr>
        <w:spacing w:line="408" w:lineRule="exact"/>
        <w:ind w:firstLine="576"/>
        <w:jc w:val="both"/>
      </w:pPr>
      <w:r w:rsidRPr="004F6576">
        <w:t>(i) Include subpriorities;</w:t>
      </w:r>
    </w:p>
    <w:p w:rsidRPr="004F6576" w:rsidR="001820E5" w:rsidP="004F6576" w:rsidRDefault="001820E5" w14:paraId="29AB889A" w14:textId="77777777">
      <w:pPr>
        <w:spacing w:line="408" w:lineRule="exact"/>
        <w:ind w:firstLine="576"/>
        <w:jc w:val="both"/>
      </w:pPr>
      <w:r w:rsidRPr="004F6576">
        <w:t>(ii) Be organized by category;</w:t>
      </w:r>
    </w:p>
    <w:p w:rsidRPr="004F6576" w:rsidR="001820E5" w:rsidP="004F6576" w:rsidRDefault="001820E5" w14:paraId="34A446BA" w14:textId="77777777">
      <w:pPr>
        <w:spacing w:line="408" w:lineRule="exact"/>
        <w:ind w:firstLine="576"/>
        <w:jc w:val="both"/>
      </w:pPr>
      <w:r w:rsidRPr="004F6576">
        <w:t>(iii) Assume any state bond or building account biennial funding level to prioritize the list; or</w:t>
      </w:r>
    </w:p>
    <w:p w:rsidRPr="004F6576" w:rsidR="001820E5" w:rsidP="004F6576" w:rsidRDefault="001820E5" w14:paraId="1D3A0BB0" w14:textId="77777777">
      <w:pPr>
        <w:spacing w:line="408" w:lineRule="exact"/>
        <w:ind w:firstLine="576"/>
        <w:jc w:val="both"/>
      </w:pPr>
      <w:r w:rsidRPr="004F6576">
        <w:t>(iv) Assume any specific share of projects by institution in the priority list.</w:t>
      </w:r>
    </w:p>
    <w:p w:rsidRPr="004F6576" w:rsidR="001820E5" w:rsidP="004F6576" w:rsidRDefault="001820E5" w14:paraId="56DF28AA" w14:textId="77777777">
      <w:pPr>
        <w:spacing w:line="408" w:lineRule="exact"/>
        <w:ind w:firstLine="576"/>
        <w:jc w:val="both"/>
      </w:pPr>
      <w:r w:rsidRPr="004F6576">
        <w:t>(5) Institutions and the state board for community and technical colleges shall submit any supplemental capital budget requests and revisions to the office of financial management by November 1st and to the legislature by January 1st.</w:t>
      </w:r>
    </w:p>
    <w:p w:rsidRPr="004F6576" w:rsidR="001820E5" w:rsidP="004F6576" w:rsidRDefault="001820E5" w14:paraId="4A27F7C5" w14:textId="77777777">
      <w:pPr>
        <w:spacing w:line="408" w:lineRule="exact"/>
        <w:ind w:firstLine="576"/>
        <w:jc w:val="both"/>
      </w:pPr>
      <w:r w:rsidRPr="004F6576">
        <w:t>(6) For the 2017-2019 fiscal biennium and the 2019-2021 fiscal biennium,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rsidRPr="004F6576" w:rsidR="001820E5" w:rsidP="004F6576" w:rsidRDefault="001820E5" w14:paraId="7A591DA0" w14:textId="77777777">
      <w:pPr>
        <w:spacing w:line="408" w:lineRule="exact"/>
        <w:ind w:firstLine="576"/>
        <w:jc w:val="both"/>
      </w:pPr>
      <w:r w:rsidRPr="004F6576">
        <w:rPr>
          <w:b/>
        </w:rPr>
        <w:t>Sec. 25.</w:t>
      </w:r>
      <w:r w:rsidRPr="004F6576">
        <w:t xml:space="preserve">  RCW 43.88D.010 and 2019 c 413 s 7032 are each amended to read as follows:</w:t>
      </w:r>
    </w:p>
    <w:p w:rsidRPr="004F6576" w:rsidR="001820E5" w:rsidP="004F6576" w:rsidRDefault="001820E5" w14:paraId="47D273E4" w14:textId="77777777">
      <w:pPr>
        <w:spacing w:line="408" w:lineRule="exact"/>
        <w:ind w:firstLine="576"/>
        <w:jc w:val="both"/>
      </w:pPr>
      <w:r w:rsidRPr="004F6576">
        <w:t>(1)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rsidRPr="004F6576" w:rsidR="001820E5" w:rsidP="004F6576" w:rsidRDefault="001820E5" w14:paraId="6FB4D9E7" w14:textId="77777777">
      <w:pPr>
        <w:spacing w:line="408" w:lineRule="exact"/>
        <w:ind w:firstLine="576"/>
        <w:jc w:val="both"/>
      </w:pPr>
      <w:r w:rsidRPr="004F6576">
        <w:t>(a) Access</w:t>
      </w:r>
      <w:r w:rsidRPr="004F6576">
        <w:noBreakHyphen/>
        <w:t>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sidRPr="004F6576">
        <w:noBreakHyphen/>
        <w:t>effectively provide enrollment access than alternatives such as university centers and distance learning, and make cost</w:t>
      </w:r>
      <w:r w:rsidRPr="004F6576">
        <w:noBreakHyphen/>
        <w:t>effective use of existing and proposed new space;</w:t>
      </w:r>
    </w:p>
    <w:p w:rsidRPr="004F6576" w:rsidR="001820E5" w:rsidP="004F6576" w:rsidRDefault="001820E5" w14:paraId="0818583A" w14:textId="77777777">
      <w:pPr>
        <w:spacing w:line="408" w:lineRule="exact"/>
        <w:ind w:firstLine="576"/>
        <w:jc w:val="both"/>
      </w:pPr>
      <w:r w:rsidRPr="004F6576">
        <w:t>(b)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rsidRPr="004F6576" w:rsidR="001820E5" w:rsidP="004F6576" w:rsidRDefault="001820E5" w14:paraId="28FD4C5D" w14:textId="77777777">
      <w:pPr>
        <w:spacing w:line="408" w:lineRule="exact"/>
        <w:ind w:firstLine="576"/>
        <w:jc w:val="both"/>
      </w:pPr>
      <w:r w:rsidRPr="004F6576">
        <w:t>(c)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rsidRPr="004F6576" w:rsidR="001820E5" w:rsidP="004F6576" w:rsidRDefault="001820E5" w14:paraId="18675478" w14:textId="77777777">
      <w:pPr>
        <w:spacing w:line="408" w:lineRule="exact"/>
        <w:ind w:firstLine="576"/>
        <w:jc w:val="both"/>
      </w:pPr>
      <w:r w:rsidRPr="004F6576">
        <w:t>(d) Major stand-alone campus infrastructure projects;</w:t>
      </w:r>
    </w:p>
    <w:p w:rsidRPr="004F6576" w:rsidR="001820E5" w:rsidP="004F6576" w:rsidRDefault="001820E5" w14:paraId="4F203A69" w14:textId="77777777">
      <w:pPr>
        <w:spacing w:line="408" w:lineRule="exact"/>
        <w:ind w:firstLine="576"/>
        <w:jc w:val="both"/>
      </w:pPr>
      <w:r w:rsidRPr="004F6576">
        <w:t>(e) Projects that promote economic growth and innovation through expanded research activity. The acquisition and installation of specialized equipment is authorized under this category; and</w:t>
      </w:r>
    </w:p>
    <w:p w:rsidRPr="004F6576" w:rsidR="001820E5" w:rsidP="004F6576" w:rsidRDefault="001820E5" w14:paraId="226DBE8A" w14:textId="77777777">
      <w:pPr>
        <w:spacing w:line="408" w:lineRule="exact"/>
        <w:ind w:firstLine="576"/>
        <w:jc w:val="both"/>
      </w:pPr>
      <w:r w:rsidRPr="004F6576">
        <w:t>(f) Other project categories as determined by the office of financial management in consultation with the legislative fiscal committees.</w:t>
      </w:r>
    </w:p>
    <w:p w:rsidRPr="004F6576" w:rsidR="001820E5" w:rsidP="004F6576" w:rsidRDefault="001820E5" w14:paraId="6733794A" w14:textId="77777777">
      <w:pPr>
        <w:spacing w:line="408" w:lineRule="exact"/>
        <w:ind w:firstLine="576"/>
        <w:jc w:val="both"/>
      </w:pPr>
      <w:r w:rsidRPr="004F6576">
        <w:t>(2)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rsidRPr="004F6576" w:rsidR="001820E5" w:rsidP="004F6576" w:rsidRDefault="001820E5" w14:paraId="3CC0FED3" w14:textId="77777777">
      <w:pPr>
        <w:spacing w:line="408" w:lineRule="exact"/>
        <w:ind w:firstLine="576"/>
        <w:jc w:val="both"/>
      </w:pPr>
      <w:r w:rsidRPr="004F6576">
        <w:t>(3) The office of financial management shall consult with the legislative fiscal committees in the scoring of four-year institution project proposals, and may also solicit participation by independent experts.</w:t>
      </w:r>
    </w:p>
    <w:p w:rsidRPr="004F6576" w:rsidR="001820E5" w:rsidP="004F6576" w:rsidRDefault="001820E5" w14:paraId="52FCB08E" w14:textId="77777777">
      <w:pPr>
        <w:spacing w:line="408" w:lineRule="exact"/>
        <w:ind w:firstLine="576"/>
        <w:jc w:val="both"/>
      </w:pPr>
      <w:r w:rsidRPr="004F6576">
        <w:t>(a)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rsidRPr="004F6576" w:rsidR="001820E5" w:rsidP="004F6576" w:rsidRDefault="001820E5" w14:paraId="430E1180" w14:textId="77777777">
      <w:pPr>
        <w:spacing w:line="408" w:lineRule="exact"/>
        <w:ind w:firstLine="576"/>
        <w:jc w:val="both"/>
      </w:pPr>
      <w:r w:rsidRPr="004F6576">
        <w:t>(b) Each four-year project category may include projects at the predesign, design, or construction funding phase.</w:t>
      </w:r>
    </w:p>
    <w:p w:rsidRPr="004F6576" w:rsidR="001820E5" w:rsidP="004F6576" w:rsidRDefault="001820E5" w14:paraId="0DC23425" w14:textId="77777777">
      <w:pPr>
        <w:spacing w:line="408" w:lineRule="exact"/>
        <w:ind w:firstLine="576"/>
        <w:jc w:val="both"/>
      </w:pPr>
      <w:r w:rsidRPr="004F6576">
        <w:t>(c)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rsidRPr="004F6576" w:rsidR="001820E5" w:rsidP="004F6576" w:rsidRDefault="001820E5" w14:paraId="6E571E58" w14:textId="73B28238">
      <w:pPr>
        <w:spacing w:line="408" w:lineRule="exact"/>
        <w:ind w:firstLine="576"/>
        <w:jc w:val="both"/>
        <w:rPr>
          <w:u w:val="single"/>
        </w:rPr>
      </w:pPr>
      <w:r w:rsidRPr="004F6576">
        <w:t>(4) In evaluating and scoring four-year institution projects, the office of financial management shall ((</w:t>
      </w:r>
      <w:r w:rsidRPr="004F6576">
        <w:rPr>
          <w:strike/>
        </w:rPr>
        <w:t>take into consideration</w:t>
      </w:r>
      <w:r w:rsidRPr="004F6576">
        <w:t>))</w:t>
      </w:r>
      <w:r w:rsidRPr="004F6576">
        <w:rPr>
          <w:u w:val="single"/>
        </w:rPr>
        <w:t>: (a) Take into consideration</w:t>
      </w:r>
      <w:r w:rsidRPr="004F6576">
        <w:t xml:space="preserve"> project schedules that result in realistic, balanced, and predictable expenditure patterns over the ensuing three biennia((</w:t>
      </w:r>
      <w:r w:rsidRPr="004F6576">
        <w:rPr>
          <w:strike/>
        </w:rPr>
        <w:t>.</w:t>
      </w:r>
      <w:r w:rsidRPr="004F6576">
        <w:t>))</w:t>
      </w:r>
      <w:r w:rsidRPr="004F6576">
        <w:rPr>
          <w:u w:val="single"/>
        </w:rPr>
        <w:t>; and (b) prioritize major capital projects that will directly support degree programs related to mental health</w:t>
      </w:r>
      <w:r w:rsidR="00F25982">
        <w:rPr>
          <w:u w:val="single"/>
        </w:rPr>
        <w:t xml:space="preserve"> or substance </w:t>
      </w:r>
      <w:r w:rsidR="002C783F">
        <w:rPr>
          <w:u w:val="single"/>
        </w:rPr>
        <w:t>use disorders</w:t>
      </w:r>
      <w:r w:rsidRPr="004F6576">
        <w:rPr>
          <w:u w:val="single"/>
        </w:rPr>
        <w:t>.</w:t>
      </w:r>
    </w:p>
    <w:p w:rsidRPr="004F6576" w:rsidR="001820E5" w:rsidP="004F6576" w:rsidRDefault="001820E5" w14:paraId="1F340AEF" w14:textId="77777777">
      <w:pPr>
        <w:spacing w:line="408" w:lineRule="exact"/>
        <w:ind w:firstLine="576"/>
        <w:jc w:val="both"/>
      </w:pPr>
      <w:r w:rsidRPr="004F6576">
        <w:t>(5)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rsidRPr="004F6576" w:rsidR="001820E5" w:rsidP="004F6576" w:rsidRDefault="001820E5" w14:paraId="2A943B22" w14:textId="77777777">
      <w:pPr>
        <w:spacing w:line="408" w:lineRule="exact"/>
        <w:ind w:firstLine="576"/>
        <w:jc w:val="both"/>
      </w:pPr>
      <w:r w:rsidRPr="004F6576">
        <w:t>(6) In developing any scoring system for capital projects proposed by the four-year institutions, the office of financial management:</w:t>
      </w:r>
    </w:p>
    <w:p w:rsidRPr="004F6576" w:rsidR="001820E5" w:rsidP="004F6576" w:rsidRDefault="001820E5" w14:paraId="13AD45B2" w14:textId="77777777">
      <w:pPr>
        <w:spacing w:line="408" w:lineRule="exact"/>
        <w:ind w:firstLine="576"/>
        <w:jc w:val="both"/>
      </w:pPr>
      <w:r w:rsidRPr="004F6576">
        <w:t>(a) Shall be provided with all required information by the four-year institutions as deemed necessary by the office of financial management;</w:t>
      </w:r>
    </w:p>
    <w:p w:rsidRPr="004F6576" w:rsidR="001820E5" w:rsidP="004F6576" w:rsidRDefault="001820E5" w14:paraId="795775EF" w14:textId="77777777">
      <w:pPr>
        <w:spacing w:line="408" w:lineRule="exact"/>
        <w:ind w:firstLine="576"/>
        <w:jc w:val="both"/>
      </w:pPr>
      <w:r w:rsidRPr="004F6576">
        <w:t>(b) May utilize independent services to verify, sample, or evaluate information provided to the office of financial management by the four-year institutions; and</w:t>
      </w:r>
    </w:p>
    <w:p w:rsidRPr="004F6576" w:rsidR="001820E5" w:rsidP="004F6576" w:rsidRDefault="001820E5" w14:paraId="2B543B7A" w14:textId="77777777">
      <w:pPr>
        <w:spacing w:line="408" w:lineRule="exact"/>
        <w:ind w:firstLine="576"/>
        <w:jc w:val="both"/>
      </w:pPr>
      <w:r w:rsidRPr="004F6576">
        <w:t>(c) Shall have full access to all data maintained by the joint legislative audit and review committee concerning the condition of higher education facilities.</w:t>
      </w:r>
    </w:p>
    <w:p w:rsidRPr="004F6576" w:rsidR="001820E5" w:rsidP="004F6576" w:rsidRDefault="001820E5" w14:paraId="597A6F4A" w14:textId="77777777">
      <w:pPr>
        <w:spacing w:line="408" w:lineRule="exact"/>
        <w:ind w:firstLine="576"/>
        <w:jc w:val="both"/>
      </w:pPr>
      <w:r w:rsidRPr="004F6576">
        <w:t>(7)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rsidRPr="004F6576" w:rsidR="001820E5" w:rsidP="004F6576" w:rsidRDefault="001820E5" w14:paraId="490C5E05" w14:textId="77777777">
      <w:pPr>
        <w:spacing w:line="408" w:lineRule="exact"/>
        <w:ind w:firstLine="576"/>
        <w:jc w:val="both"/>
      </w:pPr>
      <w:r w:rsidRPr="004F6576">
        <w:t>(8) For the 2017-2019 fiscal biennium and the 2019-2021 fiscal biennium, pursuant to subsection (1) of this section, by November 1, 2020,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rsidRPr="004F6576" w:rsidR="001820E5" w:rsidP="004F6576" w:rsidRDefault="001820E5" w14:paraId="7A7FD47B" w14:textId="77777777">
      <w:pPr>
        <w:spacing w:line="408" w:lineRule="exact"/>
        <w:ind w:firstLine="576"/>
        <w:jc w:val="both"/>
      </w:pPr>
      <w:r w:rsidRPr="004F6576">
        <w:t>(9) For the 2017-2019 fiscal biennium and the 2019-2021 fiscal biennium, pursuant to subsection (6)(a) of this section and in lieu of the requirements of subsection (7) of this section, by August 15, 2020, the institutions of higher education shall prepare and submit or resubmit to the office of financial management and the legislative fiscal committees:</w:t>
      </w:r>
    </w:p>
    <w:p w:rsidRPr="004F6576" w:rsidR="001820E5" w:rsidP="004F6576" w:rsidRDefault="001820E5" w14:paraId="15077DC1" w14:textId="77777777">
      <w:pPr>
        <w:spacing w:line="408" w:lineRule="exact"/>
        <w:ind w:firstLine="576"/>
        <w:jc w:val="both"/>
      </w:pPr>
      <w:r w:rsidRPr="004F6576">
        <w:t>(a) Individual project proposals developed pursuant to subsection (1) of this section;</w:t>
      </w:r>
    </w:p>
    <w:p w:rsidRPr="004F6576" w:rsidR="001820E5" w:rsidP="004F6576" w:rsidRDefault="001820E5" w14:paraId="5B700D62" w14:textId="77777777">
      <w:pPr>
        <w:spacing w:line="408" w:lineRule="exact"/>
        <w:ind w:firstLine="576"/>
        <w:jc w:val="both"/>
      </w:pPr>
      <w:r w:rsidRPr="004F6576">
        <w:t>(b) Individual project proposals scored in prior biennia pursuant to subsection (1) of this section; and</w:t>
      </w:r>
    </w:p>
    <w:p w:rsidRPr="004F6576" w:rsidR="001820E5" w:rsidP="004F6576" w:rsidRDefault="001820E5" w14:paraId="077A1C5B" w14:textId="51659C19">
      <w:pPr>
        <w:spacing w:line="408" w:lineRule="exact"/>
        <w:ind w:firstLine="576"/>
        <w:jc w:val="both"/>
      </w:pPr>
      <w:r w:rsidRPr="004F6576">
        <w:t>(c) A prioritized list of up to five project proposals submitted pursuant to (a) and (b) of this subsection."</w:t>
      </w:r>
    </w:p>
    <w:p w:rsidRPr="004F6576" w:rsidR="001820E5" w:rsidP="004F6576" w:rsidRDefault="001820E5" w14:paraId="036B8664" w14:textId="77777777">
      <w:pPr>
        <w:spacing w:line="408" w:lineRule="exact"/>
        <w:ind w:firstLine="576"/>
        <w:jc w:val="both"/>
      </w:pPr>
    </w:p>
    <w:p w:rsidRPr="004F6576" w:rsidR="008B3A4C" w:rsidP="004F6576" w:rsidRDefault="008B3A4C" w14:paraId="0075FE70" w14:textId="0D78AE44">
      <w:pPr>
        <w:spacing w:line="408" w:lineRule="exact"/>
        <w:ind w:firstLine="576"/>
        <w:jc w:val="both"/>
      </w:pPr>
      <w:r w:rsidRPr="004F6576">
        <w:t>Renumber the remaining sections consecutively and correct any internal references accordingly.</w:t>
      </w:r>
    </w:p>
    <w:p w:rsidRPr="004F6576" w:rsidR="008B3A4C" w:rsidP="004F6576" w:rsidRDefault="008B3A4C" w14:paraId="50CBB1E3" w14:textId="77777777">
      <w:pPr>
        <w:spacing w:line="408" w:lineRule="exact"/>
        <w:ind w:firstLine="576"/>
        <w:jc w:val="both"/>
      </w:pPr>
    </w:p>
    <w:p w:rsidRPr="004F6576" w:rsidR="001820E5" w:rsidP="004F6576" w:rsidRDefault="009714D8" w14:paraId="49C664B3" w14:textId="180E87A2">
      <w:pPr>
        <w:spacing w:line="408" w:lineRule="exact"/>
        <w:ind w:firstLine="576"/>
        <w:jc w:val="both"/>
      </w:pPr>
      <w:r w:rsidRPr="004F6576">
        <w:t>On page 52, line 34 of the striking amendment, after “through” strike “24, and 26” and insert “23, 26, and 28”</w:t>
      </w:r>
    </w:p>
    <w:p w:rsidRPr="004F6576" w:rsidR="009714D8" w:rsidP="004F6576" w:rsidRDefault="009714D8" w14:paraId="43BBAA1A" w14:textId="77777777">
      <w:pPr>
        <w:spacing w:line="408" w:lineRule="exact"/>
        <w:jc w:val="both"/>
      </w:pPr>
    </w:p>
    <w:p w:rsidRPr="004F6576" w:rsidR="001820E5" w:rsidP="004F6576" w:rsidRDefault="001820E5" w14:paraId="382F4EA0" w14:textId="4ED48385">
      <w:pPr>
        <w:spacing w:line="408" w:lineRule="exact"/>
        <w:ind w:firstLine="576"/>
        <w:jc w:val="both"/>
        <w:rPr>
          <w:szCs w:val="22"/>
        </w:rPr>
      </w:pPr>
      <w:r w:rsidRPr="004F6576">
        <w:t>On page 53, line 7 of the striking amendment, after “and” strike “24” and insert “26”</w:t>
      </w:r>
    </w:p>
    <w:p w:rsidRPr="004F6576" w:rsidR="001820E5" w:rsidP="004F6576" w:rsidRDefault="001820E5" w14:paraId="09E8204D" w14:textId="77777777">
      <w:pPr>
        <w:spacing w:line="408" w:lineRule="exact"/>
        <w:jc w:val="both"/>
      </w:pPr>
    </w:p>
    <w:p w:rsidRPr="004F6576" w:rsidR="001820E5" w:rsidP="004F6576" w:rsidRDefault="001820E5" w14:paraId="44663F6F" w14:textId="5A214DCD">
      <w:pPr>
        <w:spacing w:line="408" w:lineRule="exact"/>
        <w:ind w:firstLine="576"/>
        <w:jc w:val="both"/>
      </w:pPr>
      <w:r w:rsidRPr="004F6576">
        <w:t>On page 53, line 9 of the striking amendment, after “and” strike “25” and insert “27”</w:t>
      </w:r>
    </w:p>
    <w:permEnd w:id="1186208587"/>
    <w:p w:rsidR="00ED2EEB" w:rsidP="001820E5" w:rsidRDefault="00ED2EEB" w14:paraId="0D4FCAB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39376043" w:displacedByCustomXml="next"/>
      <w:sdt>
        <w:sdtPr>
          <w:rPr>
            <w:spacing w:val="0"/>
          </w:rPr>
          <w:alias w:val="Effect"/>
          <w:tag w:val="Effect"/>
          <w:id w:val="603001534"/>
          <w:placeholder>
            <w:docPart w:val="DefaultPlaceholder_1082065158"/>
          </w:placeholder>
        </w:sdtPr>
        <w:sdtEndPr/>
        <w:sdtContent>
          <w:tr w:rsidR="00D659AC" w:rsidTr="00C8108C" w14:paraId="3F69A400" w14:textId="77777777">
            <w:tc>
              <w:tcPr>
                <w:tcW w:w="540" w:type="dxa"/>
                <w:shd w:val="clear" w:color="auto" w:fill="FFFFFF" w:themeFill="background1"/>
              </w:tcPr>
              <w:p w:rsidR="00D659AC" w:rsidP="001820E5" w:rsidRDefault="00D659AC" w14:paraId="491FEAAD" w14:textId="77777777">
                <w:pPr>
                  <w:pStyle w:val="Effect"/>
                  <w:suppressLineNumbers/>
                  <w:shd w:val="clear" w:color="auto" w:fill="auto"/>
                  <w:ind w:left="0" w:firstLine="0"/>
                </w:pPr>
              </w:p>
            </w:tc>
            <w:tc>
              <w:tcPr>
                <w:tcW w:w="9874" w:type="dxa"/>
                <w:shd w:val="clear" w:color="auto" w:fill="FFFFFF" w:themeFill="background1"/>
              </w:tcPr>
              <w:p w:rsidR="001820E5" w:rsidP="001820E5" w:rsidRDefault="0096303F" w14:paraId="410681BB"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1820E5" w:rsidP="001820E5" w:rsidRDefault="001820E5" w14:paraId="24450D40" w14:textId="6B9CDCFA">
                <w:pPr>
                  <w:pStyle w:val="Effect"/>
                  <w:numPr>
                    <w:ilvl w:val="0"/>
                    <w:numId w:val="8"/>
                  </w:numPr>
                  <w:suppressLineNumbers/>
                  <w:shd w:val="clear" w:color="auto" w:fill="auto"/>
                </w:pPr>
                <w:r>
                  <w:t xml:space="preserve">Requires that capital </w:t>
                </w:r>
                <w:r w:rsidR="009714D8">
                  <w:t>budget</w:t>
                </w:r>
                <w:r>
                  <w:t xml:space="preserve"> outlines submitted for two-year and four-year higher education institutions prioritize major capital </w:t>
                </w:r>
                <w:r w:rsidRPr="003B6EF7">
                  <w:t>projects that will directly support degree programs related to mental health</w:t>
                </w:r>
                <w:r w:rsidR="00B02ED8">
                  <w:t xml:space="preserve"> </w:t>
                </w:r>
                <w:r w:rsidR="002C783F">
                  <w:t>or</w:t>
                </w:r>
                <w:r w:rsidR="00B02ED8">
                  <w:t xml:space="preserve"> substance </w:t>
                </w:r>
                <w:r w:rsidR="002C783F">
                  <w:t>use disorders</w:t>
                </w:r>
                <w:r>
                  <w:t>.</w:t>
                </w:r>
              </w:p>
              <w:p w:rsidRPr="0096303F" w:rsidR="001C1B27" w:rsidP="001820E5" w:rsidRDefault="001820E5" w14:paraId="687ACAC8" w14:textId="2C8843D0">
                <w:pPr>
                  <w:pStyle w:val="Effect"/>
                  <w:numPr>
                    <w:ilvl w:val="0"/>
                    <w:numId w:val="8"/>
                  </w:numPr>
                  <w:suppressLineNumbers/>
                  <w:shd w:val="clear" w:color="auto" w:fill="auto"/>
                </w:pPr>
                <w:r>
                  <w:t xml:space="preserve"> Requires the Office of Financial Management's evaluation and scoring of four-year institution projects to </w:t>
                </w:r>
                <w:r w:rsidRPr="0004615E">
                  <w:t>prioritize major capital projects that will directly support degree programs related to mental health</w:t>
                </w:r>
                <w:r w:rsidR="00B02ED8">
                  <w:t xml:space="preserve"> </w:t>
                </w:r>
                <w:r w:rsidR="002C783F">
                  <w:t>or</w:t>
                </w:r>
                <w:r w:rsidR="00B02ED8">
                  <w:t xml:space="preserve"> substance</w:t>
                </w:r>
                <w:r w:rsidR="002C783F">
                  <w:t xml:space="preserve"> use disorders</w:t>
                </w:r>
                <w:r>
                  <w:t>.</w:t>
                </w:r>
                <w:r w:rsidRPr="0096303F" w:rsidR="001C1B27">
                  <w:t> </w:t>
                </w:r>
              </w:p>
              <w:p w:rsidRPr="007D1589" w:rsidR="001B4E53" w:rsidP="001820E5" w:rsidRDefault="001B4E53" w14:paraId="49C255FD" w14:textId="77777777">
                <w:pPr>
                  <w:pStyle w:val="ListBullet"/>
                  <w:numPr>
                    <w:ilvl w:val="0"/>
                    <w:numId w:val="0"/>
                  </w:numPr>
                  <w:suppressLineNumbers/>
                </w:pPr>
              </w:p>
            </w:tc>
          </w:tr>
        </w:sdtContent>
      </w:sdt>
      <w:permEnd w:id="539376043"/>
    </w:tbl>
    <w:p w:rsidR="00DF5D0E" w:rsidP="001820E5" w:rsidRDefault="00DF5D0E" w14:paraId="52C56CB7" w14:textId="77777777">
      <w:pPr>
        <w:pStyle w:val="BillEnd"/>
        <w:suppressLineNumbers/>
      </w:pPr>
    </w:p>
    <w:p w:rsidR="00DF5D0E" w:rsidP="001820E5" w:rsidRDefault="00DE256E" w14:paraId="7AE884B7" w14:textId="77777777">
      <w:pPr>
        <w:pStyle w:val="BillEnd"/>
        <w:suppressLineNumbers/>
      </w:pPr>
      <w:r>
        <w:rPr>
          <w:b/>
        </w:rPr>
        <w:t>--- END ---</w:t>
      </w:r>
    </w:p>
    <w:p w:rsidR="00DF5D0E" w:rsidP="001820E5" w:rsidRDefault="00AB682C" w14:paraId="4538515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C4F7B" w14:textId="77777777" w:rsidR="001820E5" w:rsidRDefault="001820E5" w:rsidP="00DF5D0E">
      <w:r>
        <w:separator/>
      </w:r>
    </w:p>
  </w:endnote>
  <w:endnote w:type="continuationSeparator" w:id="0">
    <w:p w14:paraId="69A58FD9" w14:textId="77777777" w:rsidR="001820E5" w:rsidRDefault="001820E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BEC" w:rsidRDefault="00E31BEC" w14:paraId="40E717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57D88" w14:paraId="2105AB18" w14:textId="6A4393D6">
    <w:pPr>
      <w:pStyle w:val="AmendDraftFooter"/>
    </w:pPr>
    <w:fldSimple w:instr=" TITLE   \* MERGEFORMAT ">
      <w:r>
        <w:t>5476.E AMH CALD WILJ 029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57D88" w14:paraId="667B328B" w14:textId="20700AA8">
    <w:pPr>
      <w:pStyle w:val="AmendDraftFooter"/>
    </w:pPr>
    <w:fldSimple w:instr=" TITLE   \* MERGEFORMAT ">
      <w:r>
        <w:t>5476.E AMH CALD WILJ 029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D9D6F" w14:textId="77777777" w:rsidR="001820E5" w:rsidRDefault="001820E5" w:rsidP="00DF5D0E">
      <w:r>
        <w:separator/>
      </w:r>
    </w:p>
  </w:footnote>
  <w:footnote w:type="continuationSeparator" w:id="0">
    <w:p w14:paraId="5F6DD054" w14:textId="77777777" w:rsidR="001820E5" w:rsidRDefault="001820E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0F951" w14:textId="77777777" w:rsidR="00E31BEC" w:rsidRDefault="00E3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CC33" w14:textId="77777777" w:rsidR="001B4E53" w:rsidRDefault="007049E4">
    <w:r>
      <w:rPr>
        <w:noProof/>
      </w:rPr>
      <mc:AlternateContent>
        <mc:Choice Requires="wps">
          <w:drawing>
            <wp:anchor distT="0" distB="0" distL="114300" distR="114300" simplePos="0" relativeHeight="251657216" behindDoc="0" locked="0" layoutInCell="1" allowOverlap="1" wp14:anchorId="51BAD3B8" wp14:editId="075916C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12E7C" w14:textId="77777777" w:rsidR="001B4E53" w:rsidRDefault="001B4E53">
                          <w:pPr>
                            <w:pStyle w:val="RCWSLText"/>
                            <w:jc w:val="right"/>
                          </w:pPr>
                          <w:r>
                            <w:t>1</w:t>
                          </w:r>
                        </w:p>
                        <w:p w14:paraId="3C210771" w14:textId="77777777" w:rsidR="001B4E53" w:rsidRDefault="001B4E53">
                          <w:pPr>
                            <w:pStyle w:val="RCWSLText"/>
                            <w:jc w:val="right"/>
                          </w:pPr>
                          <w:r>
                            <w:t>2</w:t>
                          </w:r>
                        </w:p>
                        <w:p w14:paraId="5A273CF6" w14:textId="77777777" w:rsidR="001B4E53" w:rsidRDefault="001B4E53">
                          <w:pPr>
                            <w:pStyle w:val="RCWSLText"/>
                            <w:jc w:val="right"/>
                          </w:pPr>
                          <w:r>
                            <w:t>3</w:t>
                          </w:r>
                        </w:p>
                        <w:p w14:paraId="2E5A8B13" w14:textId="77777777" w:rsidR="001B4E53" w:rsidRDefault="001B4E53">
                          <w:pPr>
                            <w:pStyle w:val="RCWSLText"/>
                            <w:jc w:val="right"/>
                          </w:pPr>
                          <w:r>
                            <w:t>4</w:t>
                          </w:r>
                        </w:p>
                        <w:p w14:paraId="62962C58" w14:textId="77777777" w:rsidR="001B4E53" w:rsidRDefault="001B4E53">
                          <w:pPr>
                            <w:pStyle w:val="RCWSLText"/>
                            <w:jc w:val="right"/>
                          </w:pPr>
                          <w:r>
                            <w:t>5</w:t>
                          </w:r>
                        </w:p>
                        <w:p w14:paraId="36302102" w14:textId="77777777" w:rsidR="001B4E53" w:rsidRDefault="001B4E53">
                          <w:pPr>
                            <w:pStyle w:val="RCWSLText"/>
                            <w:jc w:val="right"/>
                          </w:pPr>
                          <w:r>
                            <w:t>6</w:t>
                          </w:r>
                        </w:p>
                        <w:p w14:paraId="6F6F18EC" w14:textId="77777777" w:rsidR="001B4E53" w:rsidRDefault="001B4E53">
                          <w:pPr>
                            <w:pStyle w:val="RCWSLText"/>
                            <w:jc w:val="right"/>
                          </w:pPr>
                          <w:r>
                            <w:t>7</w:t>
                          </w:r>
                        </w:p>
                        <w:p w14:paraId="141C15B7" w14:textId="77777777" w:rsidR="001B4E53" w:rsidRDefault="001B4E53">
                          <w:pPr>
                            <w:pStyle w:val="RCWSLText"/>
                            <w:jc w:val="right"/>
                          </w:pPr>
                          <w:r>
                            <w:t>8</w:t>
                          </w:r>
                        </w:p>
                        <w:p w14:paraId="1479CA40" w14:textId="77777777" w:rsidR="001B4E53" w:rsidRDefault="001B4E53">
                          <w:pPr>
                            <w:pStyle w:val="RCWSLText"/>
                            <w:jc w:val="right"/>
                          </w:pPr>
                          <w:r>
                            <w:t>9</w:t>
                          </w:r>
                        </w:p>
                        <w:p w14:paraId="1F50B8A4" w14:textId="77777777" w:rsidR="001B4E53" w:rsidRDefault="001B4E53">
                          <w:pPr>
                            <w:pStyle w:val="RCWSLText"/>
                            <w:jc w:val="right"/>
                          </w:pPr>
                          <w:r>
                            <w:t>10</w:t>
                          </w:r>
                        </w:p>
                        <w:p w14:paraId="76C838AD" w14:textId="77777777" w:rsidR="001B4E53" w:rsidRDefault="001B4E53">
                          <w:pPr>
                            <w:pStyle w:val="RCWSLText"/>
                            <w:jc w:val="right"/>
                          </w:pPr>
                          <w:r>
                            <w:t>11</w:t>
                          </w:r>
                        </w:p>
                        <w:p w14:paraId="7A334186" w14:textId="77777777" w:rsidR="001B4E53" w:rsidRDefault="001B4E53">
                          <w:pPr>
                            <w:pStyle w:val="RCWSLText"/>
                            <w:jc w:val="right"/>
                          </w:pPr>
                          <w:r>
                            <w:t>12</w:t>
                          </w:r>
                        </w:p>
                        <w:p w14:paraId="1B65BB7A" w14:textId="77777777" w:rsidR="001B4E53" w:rsidRDefault="001B4E53">
                          <w:pPr>
                            <w:pStyle w:val="RCWSLText"/>
                            <w:jc w:val="right"/>
                          </w:pPr>
                          <w:r>
                            <w:t>13</w:t>
                          </w:r>
                        </w:p>
                        <w:p w14:paraId="28D5EC4C" w14:textId="77777777" w:rsidR="001B4E53" w:rsidRDefault="001B4E53">
                          <w:pPr>
                            <w:pStyle w:val="RCWSLText"/>
                            <w:jc w:val="right"/>
                          </w:pPr>
                          <w:r>
                            <w:t>14</w:t>
                          </w:r>
                        </w:p>
                        <w:p w14:paraId="31D6E332" w14:textId="77777777" w:rsidR="001B4E53" w:rsidRDefault="001B4E53">
                          <w:pPr>
                            <w:pStyle w:val="RCWSLText"/>
                            <w:jc w:val="right"/>
                          </w:pPr>
                          <w:r>
                            <w:t>15</w:t>
                          </w:r>
                        </w:p>
                        <w:p w14:paraId="1BD6C8DD" w14:textId="77777777" w:rsidR="001B4E53" w:rsidRDefault="001B4E53">
                          <w:pPr>
                            <w:pStyle w:val="RCWSLText"/>
                            <w:jc w:val="right"/>
                          </w:pPr>
                          <w:r>
                            <w:t>16</w:t>
                          </w:r>
                        </w:p>
                        <w:p w14:paraId="19E475A4" w14:textId="77777777" w:rsidR="001B4E53" w:rsidRDefault="001B4E53">
                          <w:pPr>
                            <w:pStyle w:val="RCWSLText"/>
                            <w:jc w:val="right"/>
                          </w:pPr>
                          <w:r>
                            <w:t>17</w:t>
                          </w:r>
                        </w:p>
                        <w:p w14:paraId="6C81E69F" w14:textId="77777777" w:rsidR="001B4E53" w:rsidRDefault="001B4E53">
                          <w:pPr>
                            <w:pStyle w:val="RCWSLText"/>
                            <w:jc w:val="right"/>
                          </w:pPr>
                          <w:r>
                            <w:t>18</w:t>
                          </w:r>
                        </w:p>
                        <w:p w14:paraId="4E795DFE" w14:textId="77777777" w:rsidR="001B4E53" w:rsidRDefault="001B4E53">
                          <w:pPr>
                            <w:pStyle w:val="RCWSLText"/>
                            <w:jc w:val="right"/>
                          </w:pPr>
                          <w:r>
                            <w:t>19</w:t>
                          </w:r>
                        </w:p>
                        <w:p w14:paraId="2117B969" w14:textId="77777777" w:rsidR="001B4E53" w:rsidRDefault="001B4E53">
                          <w:pPr>
                            <w:pStyle w:val="RCWSLText"/>
                            <w:jc w:val="right"/>
                          </w:pPr>
                          <w:r>
                            <w:t>20</w:t>
                          </w:r>
                        </w:p>
                        <w:p w14:paraId="2630A658" w14:textId="77777777" w:rsidR="001B4E53" w:rsidRDefault="001B4E53">
                          <w:pPr>
                            <w:pStyle w:val="RCWSLText"/>
                            <w:jc w:val="right"/>
                          </w:pPr>
                          <w:r>
                            <w:t>21</w:t>
                          </w:r>
                        </w:p>
                        <w:p w14:paraId="336A5676" w14:textId="77777777" w:rsidR="001B4E53" w:rsidRDefault="001B4E53">
                          <w:pPr>
                            <w:pStyle w:val="RCWSLText"/>
                            <w:jc w:val="right"/>
                          </w:pPr>
                          <w:r>
                            <w:t>22</w:t>
                          </w:r>
                        </w:p>
                        <w:p w14:paraId="1183B434" w14:textId="77777777" w:rsidR="001B4E53" w:rsidRDefault="001B4E53">
                          <w:pPr>
                            <w:pStyle w:val="RCWSLText"/>
                            <w:jc w:val="right"/>
                          </w:pPr>
                          <w:r>
                            <w:t>23</w:t>
                          </w:r>
                        </w:p>
                        <w:p w14:paraId="04A4DF60" w14:textId="77777777" w:rsidR="001B4E53" w:rsidRDefault="001B4E53">
                          <w:pPr>
                            <w:pStyle w:val="RCWSLText"/>
                            <w:jc w:val="right"/>
                          </w:pPr>
                          <w:r>
                            <w:t>24</w:t>
                          </w:r>
                        </w:p>
                        <w:p w14:paraId="441A06FE" w14:textId="77777777" w:rsidR="001B4E53" w:rsidRDefault="001B4E53">
                          <w:pPr>
                            <w:pStyle w:val="RCWSLText"/>
                            <w:jc w:val="right"/>
                          </w:pPr>
                          <w:r>
                            <w:t>25</w:t>
                          </w:r>
                        </w:p>
                        <w:p w14:paraId="358B230E" w14:textId="77777777" w:rsidR="001B4E53" w:rsidRDefault="001B4E53">
                          <w:pPr>
                            <w:pStyle w:val="RCWSLText"/>
                            <w:jc w:val="right"/>
                          </w:pPr>
                          <w:r>
                            <w:t>26</w:t>
                          </w:r>
                        </w:p>
                        <w:p w14:paraId="35CC8F54" w14:textId="77777777" w:rsidR="001B4E53" w:rsidRDefault="001B4E53">
                          <w:pPr>
                            <w:pStyle w:val="RCWSLText"/>
                            <w:jc w:val="right"/>
                          </w:pPr>
                          <w:r>
                            <w:t>27</w:t>
                          </w:r>
                        </w:p>
                        <w:p w14:paraId="03A348AF" w14:textId="77777777" w:rsidR="001B4E53" w:rsidRDefault="001B4E53">
                          <w:pPr>
                            <w:pStyle w:val="RCWSLText"/>
                            <w:jc w:val="right"/>
                          </w:pPr>
                          <w:r>
                            <w:t>28</w:t>
                          </w:r>
                        </w:p>
                        <w:p w14:paraId="2A2819C6" w14:textId="77777777" w:rsidR="001B4E53" w:rsidRDefault="001B4E53">
                          <w:pPr>
                            <w:pStyle w:val="RCWSLText"/>
                            <w:jc w:val="right"/>
                          </w:pPr>
                          <w:r>
                            <w:t>29</w:t>
                          </w:r>
                        </w:p>
                        <w:p w14:paraId="5F717D3F" w14:textId="77777777" w:rsidR="001B4E53" w:rsidRDefault="001B4E53">
                          <w:pPr>
                            <w:pStyle w:val="RCWSLText"/>
                            <w:jc w:val="right"/>
                          </w:pPr>
                          <w:r>
                            <w:t>30</w:t>
                          </w:r>
                        </w:p>
                        <w:p w14:paraId="1FDEBC32" w14:textId="77777777" w:rsidR="001B4E53" w:rsidRDefault="001B4E53">
                          <w:pPr>
                            <w:pStyle w:val="RCWSLText"/>
                            <w:jc w:val="right"/>
                          </w:pPr>
                          <w:r>
                            <w:t>31</w:t>
                          </w:r>
                        </w:p>
                        <w:p w14:paraId="3EE689A1" w14:textId="77777777" w:rsidR="001B4E53" w:rsidRDefault="001B4E53">
                          <w:pPr>
                            <w:pStyle w:val="RCWSLText"/>
                            <w:jc w:val="right"/>
                          </w:pPr>
                          <w:r>
                            <w:t>32</w:t>
                          </w:r>
                        </w:p>
                        <w:p w14:paraId="2D3AB98F" w14:textId="77777777" w:rsidR="001B4E53" w:rsidRDefault="001B4E53">
                          <w:pPr>
                            <w:pStyle w:val="RCWSLText"/>
                            <w:jc w:val="right"/>
                          </w:pPr>
                          <w:r>
                            <w:t>33</w:t>
                          </w:r>
                        </w:p>
                        <w:p w14:paraId="40ED752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AD3B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6C12E7C" w14:textId="77777777" w:rsidR="001B4E53" w:rsidRDefault="001B4E53">
                    <w:pPr>
                      <w:pStyle w:val="RCWSLText"/>
                      <w:jc w:val="right"/>
                    </w:pPr>
                    <w:r>
                      <w:t>1</w:t>
                    </w:r>
                  </w:p>
                  <w:p w14:paraId="3C210771" w14:textId="77777777" w:rsidR="001B4E53" w:rsidRDefault="001B4E53">
                    <w:pPr>
                      <w:pStyle w:val="RCWSLText"/>
                      <w:jc w:val="right"/>
                    </w:pPr>
                    <w:r>
                      <w:t>2</w:t>
                    </w:r>
                  </w:p>
                  <w:p w14:paraId="5A273CF6" w14:textId="77777777" w:rsidR="001B4E53" w:rsidRDefault="001B4E53">
                    <w:pPr>
                      <w:pStyle w:val="RCWSLText"/>
                      <w:jc w:val="right"/>
                    </w:pPr>
                    <w:r>
                      <w:t>3</w:t>
                    </w:r>
                  </w:p>
                  <w:p w14:paraId="2E5A8B13" w14:textId="77777777" w:rsidR="001B4E53" w:rsidRDefault="001B4E53">
                    <w:pPr>
                      <w:pStyle w:val="RCWSLText"/>
                      <w:jc w:val="right"/>
                    </w:pPr>
                    <w:r>
                      <w:t>4</w:t>
                    </w:r>
                  </w:p>
                  <w:p w14:paraId="62962C58" w14:textId="77777777" w:rsidR="001B4E53" w:rsidRDefault="001B4E53">
                    <w:pPr>
                      <w:pStyle w:val="RCWSLText"/>
                      <w:jc w:val="right"/>
                    </w:pPr>
                    <w:r>
                      <w:t>5</w:t>
                    </w:r>
                  </w:p>
                  <w:p w14:paraId="36302102" w14:textId="77777777" w:rsidR="001B4E53" w:rsidRDefault="001B4E53">
                    <w:pPr>
                      <w:pStyle w:val="RCWSLText"/>
                      <w:jc w:val="right"/>
                    </w:pPr>
                    <w:r>
                      <w:t>6</w:t>
                    </w:r>
                  </w:p>
                  <w:p w14:paraId="6F6F18EC" w14:textId="77777777" w:rsidR="001B4E53" w:rsidRDefault="001B4E53">
                    <w:pPr>
                      <w:pStyle w:val="RCWSLText"/>
                      <w:jc w:val="right"/>
                    </w:pPr>
                    <w:r>
                      <w:t>7</w:t>
                    </w:r>
                  </w:p>
                  <w:p w14:paraId="141C15B7" w14:textId="77777777" w:rsidR="001B4E53" w:rsidRDefault="001B4E53">
                    <w:pPr>
                      <w:pStyle w:val="RCWSLText"/>
                      <w:jc w:val="right"/>
                    </w:pPr>
                    <w:r>
                      <w:t>8</w:t>
                    </w:r>
                  </w:p>
                  <w:p w14:paraId="1479CA40" w14:textId="77777777" w:rsidR="001B4E53" w:rsidRDefault="001B4E53">
                    <w:pPr>
                      <w:pStyle w:val="RCWSLText"/>
                      <w:jc w:val="right"/>
                    </w:pPr>
                    <w:r>
                      <w:t>9</w:t>
                    </w:r>
                  </w:p>
                  <w:p w14:paraId="1F50B8A4" w14:textId="77777777" w:rsidR="001B4E53" w:rsidRDefault="001B4E53">
                    <w:pPr>
                      <w:pStyle w:val="RCWSLText"/>
                      <w:jc w:val="right"/>
                    </w:pPr>
                    <w:r>
                      <w:t>10</w:t>
                    </w:r>
                  </w:p>
                  <w:p w14:paraId="76C838AD" w14:textId="77777777" w:rsidR="001B4E53" w:rsidRDefault="001B4E53">
                    <w:pPr>
                      <w:pStyle w:val="RCWSLText"/>
                      <w:jc w:val="right"/>
                    </w:pPr>
                    <w:r>
                      <w:t>11</w:t>
                    </w:r>
                  </w:p>
                  <w:p w14:paraId="7A334186" w14:textId="77777777" w:rsidR="001B4E53" w:rsidRDefault="001B4E53">
                    <w:pPr>
                      <w:pStyle w:val="RCWSLText"/>
                      <w:jc w:val="right"/>
                    </w:pPr>
                    <w:r>
                      <w:t>12</w:t>
                    </w:r>
                  </w:p>
                  <w:p w14:paraId="1B65BB7A" w14:textId="77777777" w:rsidR="001B4E53" w:rsidRDefault="001B4E53">
                    <w:pPr>
                      <w:pStyle w:val="RCWSLText"/>
                      <w:jc w:val="right"/>
                    </w:pPr>
                    <w:r>
                      <w:t>13</w:t>
                    </w:r>
                  </w:p>
                  <w:p w14:paraId="28D5EC4C" w14:textId="77777777" w:rsidR="001B4E53" w:rsidRDefault="001B4E53">
                    <w:pPr>
                      <w:pStyle w:val="RCWSLText"/>
                      <w:jc w:val="right"/>
                    </w:pPr>
                    <w:r>
                      <w:t>14</w:t>
                    </w:r>
                  </w:p>
                  <w:p w14:paraId="31D6E332" w14:textId="77777777" w:rsidR="001B4E53" w:rsidRDefault="001B4E53">
                    <w:pPr>
                      <w:pStyle w:val="RCWSLText"/>
                      <w:jc w:val="right"/>
                    </w:pPr>
                    <w:r>
                      <w:t>15</w:t>
                    </w:r>
                  </w:p>
                  <w:p w14:paraId="1BD6C8DD" w14:textId="77777777" w:rsidR="001B4E53" w:rsidRDefault="001B4E53">
                    <w:pPr>
                      <w:pStyle w:val="RCWSLText"/>
                      <w:jc w:val="right"/>
                    </w:pPr>
                    <w:r>
                      <w:t>16</w:t>
                    </w:r>
                  </w:p>
                  <w:p w14:paraId="19E475A4" w14:textId="77777777" w:rsidR="001B4E53" w:rsidRDefault="001B4E53">
                    <w:pPr>
                      <w:pStyle w:val="RCWSLText"/>
                      <w:jc w:val="right"/>
                    </w:pPr>
                    <w:r>
                      <w:t>17</w:t>
                    </w:r>
                  </w:p>
                  <w:p w14:paraId="6C81E69F" w14:textId="77777777" w:rsidR="001B4E53" w:rsidRDefault="001B4E53">
                    <w:pPr>
                      <w:pStyle w:val="RCWSLText"/>
                      <w:jc w:val="right"/>
                    </w:pPr>
                    <w:r>
                      <w:t>18</w:t>
                    </w:r>
                  </w:p>
                  <w:p w14:paraId="4E795DFE" w14:textId="77777777" w:rsidR="001B4E53" w:rsidRDefault="001B4E53">
                    <w:pPr>
                      <w:pStyle w:val="RCWSLText"/>
                      <w:jc w:val="right"/>
                    </w:pPr>
                    <w:r>
                      <w:t>19</w:t>
                    </w:r>
                  </w:p>
                  <w:p w14:paraId="2117B969" w14:textId="77777777" w:rsidR="001B4E53" w:rsidRDefault="001B4E53">
                    <w:pPr>
                      <w:pStyle w:val="RCWSLText"/>
                      <w:jc w:val="right"/>
                    </w:pPr>
                    <w:r>
                      <w:t>20</w:t>
                    </w:r>
                  </w:p>
                  <w:p w14:paraId="2630A658" w14:textId="77777777" w:rsidR="001B4E53" w:rsidRDefault="001B4E53">
                    <w:pPr>
                      <w:pStyle w:val="RCWSLText"/>
                      <w:jc w:val="right"/>
                    </w:pPr>
                    <w:r>
                      <w:t>21</w:t>
                    </w:r>
                  </w:p>
                  <w:p w14:paraId="336A5676" w14:textId="77777777" w:rsidR="001B4E53" w:rsidRDefault="001B4E53">
                    <w:pPr>
                      <w:pStyle w:val="RCWSLText"/>
                      <w:jc w:val="right"/>
                    </w:pPr>
                    <w:r>
                      <w:t>22</w:t>
                    </w:r>
                  </w:p>
                  <w:p w14:paraId="1183B434" w14:textId="77777777" w:rsidR="001B4E53" w:rsidRDefault="001B4E53">
                    <w:pPr>
                      <w:pStyle w:val="RCWSLText"/>
                      <w:jc w:val="right"/>
                    </w:pPr>
                    <w:r>
                      <w:t>23</w:t>
                    </w:r>
                  </w:p>
                  <w:p w14:paraId="04A4DF60" w14:textId="77777777" w:rsidR="001B4E53" w:rsidRDefault="001B4E53">
                    <w:pPr>
                      <w:pStyle w:val="RCWSLText"/>
                      <w:jc w:val="right"/>
                    </w:pPr>
                    <w:r>
                      <w:t>24</w:t>
                    </w:r>
                  </w:p>
                  <w:p w14:paraId="441A06FE" w14:textId="77777777" w:rsidR="001B4E53" w:rsidRDefault="001B4E53">
                    <w:pPr>
                      <w:pStyle w:val="RCWSLText"/>
                      <w:jc w:val="right"/>
                    </w:pPr>
                    <w:r>
                      <w:t>25</w:t>
                    </w:r>
                  </w:p>
                  <w:p w14:paraId="358B230E" w14:textId="77777777" w:rsidR="001B4E53" w:rsidRDefault="001B4E53">
                    <w:pPr>
                      <w:pStyle w:val="RCWSLText"/>
                      <w:jc w:val="right"/>
                    </w:pPr>
                    <w:r>
                      <w:t>26</w:t>
                    </w:r>
                  </w:p>
                  <w:p w14:paraId="35CC8F54" w14:textId="77777777" w:rsidR="001B4E53" w:rsidRDefault="001B4E53">
                    <w:pPr>
                      <w:pStyle w:val="RCWSLText"/>
                      <w:jc w:val="right"/>
                    </w:pPr>
                    <w:r>
                      <w:t>27</w:t>
                    </w:r>
                  </w:p>
                  <w:p w14:paraId="03A348AF" w14:textId="77777777" w:rsidR="001B4E53" w:rsidRDefault="001B4E53">
                    <w:pPr>
                      <w:pStyle w:val="RCWSLText"/>
                      <w:jc w:val="right"/>
                    </w:pPr>
                    <w:r>
                      <w:t>28</w:t>
                    </w:r>
                  </w:p>
                  <w:p w14:paraId="2A2819C6" w14:textId="77777777" w:rsidR="001B4E53" w:rsidRDefault="001B4E53">
                    <w:pPr>
                      <w:pStyle w:val="RCWSLText"/>
                      <w:jc w:val="right"/>
                    </w:pPr>
                    <w:r>
                      <w:t>29</w:t>
                    </w:r>
                  </w:p>
                  <w:p w14:paraId="5F717D3F" w14:textId="77777777" w:rsidR="001B4E53" w:rsidRDefault="001B4E53">
                    <w:pPr>
                      <w:pStyle w:val="RCWSLText"/>
                      <w:jc w:val="right"/>
                    </w:pPr>
                    <w:r>
                      <w:t>30</w:t>
                    </w:r>
                  </w:p>
                  <w:p w14:paraId="1FDEBC32" w14:textId="77777777" w:rsidR="001B4E53" w:rsidRDefault="001B4E53">
                    <w:pPr>
                      <w:pStyle w:val="RCWSLText"/>
                      <w:jc w:val="right"/>
                    </w:pPr>
                    <w:r>
                      <w:t>31</w:t>
                    </w:r>
                  </w:p>
                  <w:p w14:paraId="3EE689A1" w14:textId="77777777" w:rsidR="001B4E53" w:rsidRDefault="001B4E53">
                    <w:pPr>
                      <w:pStyle w:val="RCWSLText"/>
                      <w:jc w:val="right"/>
                    </w:pPr>
                    <w:r>
                      <w:t>32</w:t>
                    </w:r>
                  </w:p>
                  <w:p w14:paraId="2D3AB98F" w14:textId="77777777" w:rsidR="001B4E53" w:rsidRDefault="001B4E53">
                    <w:pPr>
                      <w:pStyle w:val="RCWSLText"/>
                      <w:jc w:val="right"/>
                    </w:pPr>
                    <w:r>
                      <w:t>33</w:t>
                    </w:r>
                  </w:p>
                  <w:p w14:paraId="40ED752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E522F" w14:textId="77777777" w:rsidR="001B4E53" w:rsidRDefault="007049E4">
    <w:r>
      <w:rPr>
        <w:noProof/>
      </w:rPr>
      <mc:AlternateContent>
        <mc:Choice Requires="wps">
          <w:drawing>
            <wp:anchor distT="0" distB="0" distL="114300" distR="114300" simplePos="0" relativeHeight="251658240" behindDoc="0" locked="0" layoutInCell="1" allowOverlap="1" wp14:anchorId="7FCACCF1" wp14:editId="222529C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478A1" w14:textId="77777777" w:rsidR="001B4E53" w:rsidRDefault="001B4E53" w:rsidP="00605C39">
                          <w:pPr>
                            <w:pStyle w:val="RCWSLText"/>
                            <w:spacing w:before="2888"/>
                            <w:jc w:val="right"/>
                          </w:pPr>
                          <w:r>
                            <w:t>1</w:t>
                          </w:r>
                        </w:p>
                        <w:p w14:paraId="266486F1" w14:textId="77777777" w:rsidR="001B4E53" w:rsidRDefault="001B4E53">
                          <w:pPr>
                            <w:pStyle w:val="RCWSLText"/>
                            <w:jc w:val="right"/>
                          </w:pPr>
                          <w:r>
                            <w:t>2</w:t>
                          </w:r>
                        </w:p>
                        <w:p w14:paraId="799985D8" w14:textId="77777777" w:rsidR="001B4E53" w:rsidRDefault="001B4E53">
                          <w:pPr>
                            <w:pStyle w:val="RCWSLText"/>
                            <w:jc w:val="right"/>
                          </w:pPr>
                          <w:r>
                            <w:t>3</w:t>
                          </w:r>
                        </w:p>
                        <w:p w14:paraId="11B09573" w14:textId="77777777" w:rsidR="001B4E53" w:rsidRDefault="001B4E53">
                          <w:pPr>
                            <w:pStyle w:val="RCWSLText"/>
                            <w:jc w:val="right"/>
                          </w:pPr>
                          <w:r>
                            <w:t>4</w:t>
                          </w:r>
                        </w:p>
                        <w:p w14:paraId="3E62187F" w14:textId="77777777" w:rsidR="001B4E53" w:rsidRDefault="001B4E53">
                          <w:pPr>
                            <w:pStyle w:val="RCWSLText"/>
                            <w:jc w:val="right"/>
                          </w:pPr>
                          <w:r>
                            <w:t>5</w:t>
                          </w:r>
                        </w:p>
                        <w:p w14:paraId="5452910F" w14:textId="77777777" w:rsidR="001B4E53" w:rsidRDefault="001B4E53">
                          <w:pPr>
                            <w:pStyle w:val="RCWSLText"/>
                            <w:jc w:val="right"/>
                          </w:pPr>
                          <w:r>
                            <w:t>6</w:t>
                          </w:r>
                        </w:p>
                        <w:p w14:paraId="7E93CCE1" w14:textId="77777777" w:rsidR="001B4E53" w:rsidRDefault="001B4E53">
                          <w:pPr>
                            <w:pStyle w:val="RCWSLText"/>
                            <w:jc w:val="right"/>
                          </w:pPr>
                          <w:r>
                            <w:t>7</w:t>
                          </w:r>
                        </w:p>
                        <w:p w14:paraId="0727CB2E" w14:textId="77777777" w:rsidR="001B4E53" w:rsidRDefault="001B4E53">
                          <w:pPr>
                            <w:pStyle w:val="RCWSLText"/>
                            <w:jc w:val="right"/>
                          </w:pPr>
                          <w:r>
                            <w:t>8</w:t>
                          </w:r>
                        </w:p>
                        <w:p w14:paraId="1CAA4582" w14:textId="77777777" w:rsidR="001B4E53" w:rsidRDefault="001B4E53">
                          <w:pPr>
                            <w:pStyle w:val="RCWSLText"/>
                            <w:jc w:val="right"/>
                          </w:pPr>
                          <w:r>
                            <w:t>9</w:t>
                          </w:r>
                        </w:p>
                        <w:p w14:paraId="4B393CA1" w14:textId="77777777" w:rsidR="001B4E53" w:rsidRDefault="001B4E53">
                          <w:pPr>
                            <w:pStyle w:val="RCWSLText"/>
                            <w:jc w:val="right"/>
                          </w:pPr>
                          <w:r>
                            <w:t>10</w:t>
                          </w:r>
                        </w:p>
                        <w:p w14:paraId="6DD7D35D" w14:textId="77777777" w:rsidR="001B4E53" w:rsidRDefault="001B4E53">
                          <w:pPr>
                            <w:pStyle w:val="RCWSLText"/>
                            <w:jc w:val="right"/>
                          </w:pPr>
                          <w:r>
                            <w:t>11</w:t>
                          </w:r>
                        </w:p>
                        <w:p w14:paraId="0BD47FB0" w14:textId="77777777" w:rsidR="001B4E53" w:rsidRDefault="001B4E53">
                          <w:pPr>
                            <w:pStyle w:val="RCWSLText"/>
                            <w:jc w:val="right"/>
                          </w:pPr>
                          <w:r>
                            <w:t>12</w:t>
                          </w:r>
                        </w:p>
                        <w:p w14:paraId="723341CD" w14:textId="77777777" w:rsidR="001B4E53" w:rsidRDefault="001B4E53">
                          <w:pPr>
                            <w:pStyle w:val="RCWSLText"/>
                            <w:jc w:val="right"/>
                          </w:pPr>
                          <w:r>
                            <w:t>13</w:t>
                          </w:r>
                        </w:p>
                        <w:p w14:paraId="33703E86" w14:textId="77777777" w:rsidR="001B4E53" w:rsidRDefault="001B4E53">
                          <w:pPr>
                            <w:pStyle w:val="RCWSLText"/>
                            <w:jc w:val="right"/>
                          </w:pPr>
                          <w:r>
                            <w:t>14</w:t>
                          </w:r>
                        </w:p>
                        <w:p w14:paraId="741B67A1" w14:textId="77777777" w:rsidR="001B4E53" w:rsidRDefault="001B4E53">
                          <w:pPr>
                            <w:pStyle w:val="RCWSLText"/>
                            <w:jc w:val="right"/>
                          </w:pPr>
                          <w:r>
                            <w:t>15</w:t>
                          </w:r>
                        </w:p>
                        <w:p w14:paraId="5A637A3B" w14:textId="77777777" w:rsidR="001B4E53" w:rsidRDefault="001B4E53">
                          <w:pPr>
                            <w:pStyle w:val="RCWSLText"/>
                            <w:jc w:val="right"/>
                          </w:pPr>
                          <w:r>
                            <w:t>16</w:t>
                          </w:r>
                        </w:p>
                        <w:p w14:paraId="35551542" w14:textId="77777777" w:rsidR="001B4E53" w:rsidRDefault="001B4E53">
                          <w:pPr>
                            <w:pStyle w:val="RCWSLText"/>
                            <w:jc w:val="right"/>
                          </w:pPr>
                          <w:r>
                            <w:t>17</w:t>
                          </w:r>
                        </w:p>
                        <w:p w14:paraId="1C1D4711" w14:textId="77777777" w:rsidR="001B4E53" w:rsidRDefault="001B4E53">
                          <w:pPr>
                            <w:pStyle w:val="RCWSLText"/>
                            <w:jc w:val="right"/>
                          </w:pPr>
                          <w:r>
                            <w:t>18</w:t>
                          </w:r>
                        </w:p>
                        <w:p w14:paraId="2A3C1298" w14:textId="77777777" w:rsidR="001B4E53" w:rsidRDefault="001B4E53">
                          <w:pPr>
                            <w:pStyle w:val="RCWSLText"/>
                            <w:jc w:val="right"/>
                          </w:pPr>
                          <w:r>
                            <w:t>19</w:t>
                          </w:r>
                        </w:p>
                        <w:p w14:paraId="5DA22CA1" w14:textId="77777777" w:rsidR="001B4E53" w:rsidRDefault="001B4E53">
                          <w:pPr>
                            <w:pStyle w:val="RCWSLText"/>
                            <w:jc w:val="right"/>
                          </w:pPr>
                          <w:r>
                            <w:t>20</w:t>
                          </w:r>
                        </w:p>
                        <w:p w14:paraId="31970D68" w14:textId="77777777" w:rsidR="001B4E53" w:rsidRDefault="001B4E53">
                          <w:pPr>
                            <w:pStyle w:val="RCWSLText"/>
                            <w:jc w:val="right"/>
                          </w:pPr>
                          <w:r>
                            <w:t>21</w:t>
                          </w:r>
                        </w:p>
                        <w:p w14:paraId="0AEA1E5C" w14:textId="77777777" w:rsidR="001B4E53" w:rsidRDefault="001B4E53">
                          <w:pPr>
                            <w:pStyle w:val="RCWSLText"/>
                            <w:jc w:val="right"/>
                          </w:pPr>
                          <w:r>
                            <w:t>22</w:t>
                          </w:r>
                        </w:p>
                        <w:p w14:paraId="529B5F27" w14:textId="77777777" w:rsidR="001B4E53" w:rsidRDefault="001B4E53">
                          <w:pPr>
                            <w:pStyle w:val="RCWSLText"/>
                            <w:jc w:val="right"/>
                          </w:pPr>
                          <w:r>
                            <w:t>23</w:t>
                          </w:r>
                        </w:p>
                        <w:p w14:paraId="2D9E29B2" w14:textId="77777777" w:rsidR="001B4E53" w:rsidRDefault="001B4E53">
                          <w:pPr>
                            <w:pStyle w:val="RCWSLText"/>
                            <w:jc w:val="right"/>
                          </w:pPr>
                          <w:r>
                            <w:t>24</w:t>
                          </w:r>
                        </w:p>
                        <w:p w14:paraId="27B252EE" w14:textId="77777777" w:rsidR="001B4E53" w:rsidRDefault="001B4E53" w:rsidP="00060D21">
                          <w:pPr>
                            <w:pStyle w:val="RCWSLText"/>
                            <w:jc w:val="right"/>
                          </w:pPr>
                          <w:r>
                            <w:t>25</w:t>
                          </w:r>
                        </w:p>
                        <w:p w14:paraId="7F242FF3" w14:textId="77777777" w:rsidR="001B4E53" w:rsidRDefault="001B4E53" w:rsidP="00060D21">
                          <w:pPr>
                            <w:pStyle w:val="RCWSLText"/>
                            <w:jc w:val="right"/>
                          </w:pPr>
                          <w:r>
                            <w:t>26</w:t>
                          </w:r>
                        </w:p>
                        <w:p w14:paraId="2A50860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ACCF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21478A1" w14:textId="77777777" w:rsidR="001B4E53" w:rsidRDefault="001B4E53" w:rsidP="00605C39">
                    <w:pPr>
                      <w:pStyle w:val="RCWSLText"/>
                      <w:spacing w:before="2888"/>
                      <w:jc w:val="right"/>
                    </w:pPr>
                    <w:r>
                      <w:t>1</w:t>
                    </w:r>
                  </w:p>
                  <w:p w14:paraId="266486F1" w14:textId="77777777" w:rsidR="001B4E53" w:rsidRDefault="001B4E53">
                    <w:pPr>
                      <w:pStyle w:val="RCWSLText"/>
                      <w:jc w:val="right"/>
                    </w:pPr>
                    <w:r>
                      <w:t>2</w:t>
                    </w:r>
                  </w:p>
                  <w:p w14:paraId="799985D8" w14:textId="77777777" w:rsidR="001B4E53" w:rsidRDefault="001B4E53">
                    <w:pPr>
                      <w:pStyle w:val="RCWSLText"/>
                      <w:jc w:val="right"/>
                    </w:pPr>
                    <w:r>
                      <w:t>3</w:t>
                    </w:r>
                  </w:p>
                  <w:p w14:paraId="11B09573" w14:textId="77777777" w:rsidR="001B4E53" w:rsidRDefault="001B4E53">
                    <w:pPr>
                      <w:pStyle w:val="RCWSLText"/>
                      <w:jc w:val="right"/>
                    </w:pPr>
                    <w:r>
                      <w:t>4</w:t>
                    </w:r>
                  </w:p>
                  <w:p w14:paraId="3E62187F" w14:textId="77777777" w:rsidR="001B4E53" w:rsidRDefault="001B4E53">
                    <w:pPr>
                      <w:pStyle w:val="RCWSLText"/>
                      <w:jc w:val="right"/>
                    </w:pPr>
                    <w:r>
                      <w:t>5</w:t>
                    </w:r>
                  </w:p>
                  <w:p w14:paraId="5452910F" w14:textId="77777777" w:rsidR="001B4E53" w:rsidRDefault="001B4E53">
                    <w:pPr>
                      <w:pStyle w:val="RCWSLText"/>
                      <w:jc w:val="right"/>
                    </w:pPr>
                    <w:r>
                      <w:t>6</w:t>
                    </w:r>
                  </w:p>
                  <w:p w14:paraId="7E93CCE1" w14:textId="77777777" w:rsidR="001B4E53" w:rsidRDefault="001B4E53">
                    <w:pPr>
                      <w:pStyle w:val="RCWSLText"/>
                      <w:jc w:val="right"/>
                    </w:pPr>
                    <w:r>
                      <w:t>7</w:t>
                    </w:r>
                  </w:p>
                  <w:p w14:paraId="0727CB2E" w14:textId="77777777" w:rsidR="001B4E53" w:rsidRDefault="001B4E53">
                    <w:pPr>
                      <w:pStyle w:val="RCWSLText"/>
                      <w:jc w:val="right"/>
                    </w:pPr>
                    <w:r>
                      <w:t>8</w:t>
                    </w:r>
                  </w:p>
                  <w:p w14:paraId="1CAA4582" w14:textId="77777777" w:rsidR="001B4E53" w:rsidRDefault="001B4E53">
                    <w:pPr>
                      <w:pStyle w:val="RCWSLText"/>
                      <w:jc w:val="right"/>
                    </w:pPr>
                    <w:r>
                      <w:t>9</w:t>
                    </w:r>
                  </w:p>
                  <w:p w14:paraId="4B393CA1" w14:textId="77777777" w:rsidR="001B4E53" w:rsidRDefault="001B4E53">
                    <w:pPr>
                      <w:pStyle w:val="RCWSLText"/>
                      <w:jc w:val="right"/>
                    </w:pPr>
                    <w:r>
                      <w:t>10</w:t>
                    </w:r>
                  </w:p>
                  <w:p w14:paraId="6DD7D35D" w14:textId="77777777" w:rsidR="001B4E53" w:rsidRDefault="001B4E53">
                    <w:pPr>
                      <w:pStyle w:val="RCWSLText"/>
                      <w:jc w:val="right"/>
                    </w:pPr>
                    <w:r>
                      <w:t>11</w:t>
                    </w:r>
                  </w:p>
                  <w:p w14:paraId="0BD47FB0" w14:textId="77777777" w:rsidR="001B4E53" w:rsidRDefault="001B4E53">
                    <w:pPr>
                      <w:pStyle w:val="RCWSLText"/>
                      <w:jc w:val="right"/>
                    </w:pPr>
                    <w:r>
                      <w:t>12</w:t>
                    </w:r>
                  </w:p>
                  <w:p w14:paraId="723341CD" w14:textId="77777777" w:rsidR="001B4E53" w:rsidRDefault="001B4E53">
                    <w:pPr>
                      <w:pStyle w:val="RCWSLText"/>
                      <w:jc w:val="right"/>
                    </w:pPr>
                    <w:r>
                      <w:t>13</w:t>
                    </w:r>
                  </w:p>
                  <w:p w14:paraId="33703E86" w14:textId="77777777" w:rsidR="001B4E53" w:rsidRDefault="001B4E53">
                    <w:pPr>
                      <w:pStyle w:val="RCWSLText"/>
                      <w:jc w:val="right"/>
                    </w:pPr>
                    <w:r>
                      <w:t>14</w:t>
                    </w:r>
                  </w:p>
                  <w:p w14:paraId="741B67A1" w14:textId="77777777" w:rsidR="001B4E53" w:rsidRDefault="001B4E53">
                    <w:pPr>
                      <w:pStyle w:val="RCWSLText"/>
                      <w:jc w:val="right"/>
                    </w:pPr>
                    <w:r>
                      <w:t>15</w:t>
                    </w:r>
                  </w:p>
                  <w:p w14:paraId="5A637A3B" w14:textId="77777777" w:rsidR="001B4E53" w:rsidRDefault="001B4E53">
                    <w:pPr>
                      <w:pStyle w:val="RCWSLText"/>
                      <w:jc w:val="right"/>
                    </w:pPr>
                    <w:r>
                      <w:t>16</w:t>
                    </w:r>
                  </w:p>
                  <w:p w14:paraId="35551542" w14:textId="77777777" w:rsidR="001B4E53" w:rsidRDefault="001B4E53">
                    <w:pPr>
                      <w:pStyle w:val="RCWSLText"/>
                      <w:jc w:val="right"/>
                    </w:pPr>
                    <w:r>
                      <w:t>17</w:t>
                    </w:r>
                  </w:p>
                  <w:p w14:paraId="1C1D4711" w14:textId="77777777" w:rsidR="001B4E53" w:rsidRDefault="001B4E53">
                    <w:pPr>
                      <w:pStyle w:val="RCWSLText"/>
                      <w:jc w:val="right"/>
                    </w:pPr>
                    <w:r>
                      <w:t>18</w:t>
                    </w:r>
                  </w:p>
                  <w:p w14:paraId="2A3C1298" w14:textId="77777777" w:rsidR="001B4E53" w:rsidRDefault="001B4E53">
                    <w:pPr>
                      <w:pStyle w:val="RCWSLText"/>
                      <w:jc w:val="right"/>
                    </w:pPr>
                    <w:r>
                      <w:t>19</w:t>
                    </w:r>
                  </w:p>
                  <w:p w14:paraId="5DA22CA1" w14:textId="77777777" w:rsidR="001B4E53" w:rsidRDefault="001B4E53">
                    <w:pPr>
                      <w:pStyle w:val="RCWSLText"/>
                      <w:jc w:val="right"/>
                    </w:pPr>
                    <w:r>
                      <w:t>20</w:t>
                    </w:r>
                  </w:p>
                  <w:p w14:paraId="31970D68" w14:textId="77777777" w:rsidR="001B4E53" w:rsidRDefault="001B4E53">
                    <w:pPr>
                      <w:pStyle w:val="RCWSLText"/>
                      <w:jc w:val="right"/>
                    </w:pPr>
                    <w:r>
                      <w:t>21</w:t>
                    </w:r>
                  </w:p>
                  <w:p w14:paraId="0AEA1E5C" w14:textId="77777777" w:rsidR="001B4E53" w:rsidRDefault="001B4E53">
                    <w:pPr>
                      <w:pStyle w:val="RCWSLText"/>
                      <w:jc w:val="right"/>
                    </w:pPr>
                    <w:r>
                      <w:t>22</w:t>
                    </w:r>
                  </w:p>
                  <w:p w14:paraId="529B5F27" w14:textId="77777777" w:rsidR="001B4E53" w:rsidRDefault="001B4E53">
                    <w:pPr>
                      <w:pStyle w:val="RCWSLText"/>
                      <w:jc w:val="right"/>
                    </w:pPr>
                    <w:r>
                      <w:t>23</w:t>
                    </w:r>
                  </w:p>
                  <w:p w14:paraId="2D9E29B2" w14:textId="77777777" w:rsidR="001B4E53" w:rsidRDefault="001B4E53">
                    <w:pPr>
                      <w:pStyle w:val="RCWSLText"/>
                      <w:jc w:val="right"/>
                    </w:pPr>
                    <w:r>
                      <w:t>24</w:t>
                    </w:r>
                  </w:p>
                  <w:p w14:paraId="27B252EE" w14:textId="77777777" w:rsidR="001B4E53" w:rsidRDefault="001B4E53" w:rsidP="00060D21">
                    <w:pPr>
                      <w:pStyle w:val="RCWSLText"/>
                      <w:jc w:val="right"/>
                    </w:pPr>
                    <w:r>
                      <w:t>25</w:t>
                    </w:r>
                  </w:p>
                  <w:p w14:paraId="7F242FF3" w14:textId="77777777" w:rsidR="001B4E53" w:rsidRDefault="001B4E53" w:rsidP="00060D21">
                    <w:pPr>
                      <w:pStyle w:val="RCWSLText"/>
                      <w:jc w:val="right"/>
                    </w:pPr>
                    <w:r>
                      <w:t>26</w:t>
                    </w:r>
                  </w:p>
                  <w:p w14:paraId="2A50860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38D0951"/>
    <w:multiLevelType w:val="hybridMultilevel"/>
    <w:tmpl w:val="321C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5E5C"/>
    <w:rsid w:val="00050639"/>
    <w:rsid w:val="00060D21"/>
    <w:rsid w:val="00096165"/>
    <w:rsid w:val="000C6C82"/>
    <w:rsid w:val="000E603A"/>
    <w:rsid w:val="00102468"/>
    <w:rsid w:val="00106544"/>
    <w:rsid w:val="00136E5A"/>
    <w:rsid w:val="00146AAF"/>
    <w:rsid w:val="001820E5"/>
    <w:rsid w:val="001A0FD4"/>
    <w:rsid w:val="001A775A"/>
    <w:rsid w:val="001B4E53"/>
    <w:rsid w:val="001C1B27"/>
    <w:rsid w:val="001C7F91"/>
    <w:rsid w:val="001E6675"/>
    <w:rsid w:val="00217E8A"/>
    <w:rsid w:val="002446DF"/>
    <w:rsid w:val="00265296"/>
    <w:rsid w:val="00281CBD"/>
    <w:rsid w:val="002C783F"/>
    <w:rsid w:val="002D5527"/>
    <w:rsid w:val="00316CD9"/>
    <w:rsid w:val="003D3A53"/>
    <w:rsid w:val="003E2FC6"/>
    <w:rsid w:val="00420665"/>
    <w:rsid w:val="00492DDC"/>
    <w:rsid w:val="004C6615"/>
    <w:rsid w:val="004D4190"/>
    <w:rsid w:val="004E7E6B"/>
    <w:rsid w:val="004F6576"/>
    <w:rsid w:val="005115F9"/>
    <w:rsid w:val="00523C5A"/>
    <w:rsid w:val="005E69C3"/>
    <w:rsid w:val="005F23D5"/>
    <w:rsid w:val="00605C39"/>
    <w:rsid w:val="006841E6"/>
    <w:rsid w:val="006F7027"/>
    <w:rsid w:val="007049E4"/>
    <w:rsid w:val="0072335D"/>
    <w:rsid w:val="0072541D"/>
    <w:rsid w:val="00757317"/>
    <w:rsid w:val="007769AF"/>
    <w:rsid w:val="007D1589"/>
    <w:rsid w:val="007D35D4"/>
    <w:rsid w:val="008217AE"/>
    <w:rsid w:val="0083749C"/>
    <w:rsid w:val="008443FE"/>
    <w:rsid w:val="00846034"/>
    <w:rsid w:val="00873EEB"/>
    <w:rsid w:val="008B3A4C"/>
    <w:rsid w:val="008C7E6E"/>
    <w:rsid w:val="00931B84"/>
    <w:rsid w:val="0096303F"/>
    <w:rsid w:val="009714D8"/>
    <w:rsid w:val="00972869"/>
    <w:rsid w:val="009752E6"/>
    <w:rsid w:val="00984CD1"/>
    <w:rsid w:val="009F23A9"/>
    <w:rsid w:val="00A01F29"/>
    <w:rsid w:val="00A17B5B"/>
    <w:rsid w:val="00A4729B"/>
    <w:rsid w:val="00A93D4A"/>
    <w:rsid w:val="00AA1230"/>
    <w:rsid w:val="00AB682C"/>
    <w:rsid w:val="00AC75D6"/>
    <w:rsid w:val="00AD2D0A"/>
    <w:rsid w:val="00B02ED8"/>
    <w:rsid w:val="00B31D1C"/>
    <w:rsid w:val="00B41494"/>
    <w:rsid w:val="00B518D0"/>
    <w:rsid w:val="00B56650"/>
    <w:rsid w:val="00B57D88"/>
    <w:rsid w:val="00B736FC"/>
    <w:rsid w:val="00B73E0A"/>
    <w:rsid w:val="00B961E0"/>
    <w:rsid w:val="00BF44DF"/>
    <w:rsid w:val="00C61A83"/>
    <w:rsid w:val="00C8108C"/>
    <w:rsid w:val="00C84AD0"/>
    <w:rsid w:val="00D40447"/>
    <w:rsid w:val="00D659AC"/>
    <w:rsid w:val="00DA47F3"/>
    <w:rsid w:val="00DC2C13"/>
    <w:rsid w:val="00DC7C88"/>
    <w:rsid w:val="00DE256E"/>
    <w:rsid w:val="00DF5D0E"/>
    <w:rsid w:val="00E1471A"/>
    <w:rsid w:val="00E267B1"/>
    <w:rsid w:val="00E31BEC"/>
    <w:rsid w:val="00E41CC6"/>
    <w:rsid w:val="00E66F5D"/>
    <w:rsid w:val="00E831A5"/>
    <w:rsid w:val="00E83C2E"/>
    <w:rsid w:val="00E850E7"/>
    <w:rsid w:val="00EC4C96"/>
    <w:rsid w:val="00ED2EEB"/>
    <w:rsid w:val="00EF5CCB"/>
    <w:rsid w:val="00F229DE"/>
    <w:rsid w:val="00F25982"/>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53756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4F6576"/>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1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3759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5476.E</BillDocName>
  <AmendType>AMH</AmendType>
  <SponsorAcronym>CALD</SponsorAcronym>
  <DrafterAcronym>WILJ</DrafterAcronym>
  <DraftNumber>029</DraftNumber>
  <ReferenceNumber>ESB 5476</ReferenceNumber>
  <Floor>H AMD TO APP COMM AMD (H-1622.1)</Floor>
  <AmendmentNumber> 759</AmendmentNumber>
  <Sponsors>By Representative Caldier</Sponsors>
  <FloorAction>SCOPE AND OBJECT 04/24/2021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106</TotalTime>
  <Pages>2</Pages>
  <Words>1983</Words>
  <Characters>11308</Characters>
  <Application>Microsoft Office Word</Application>
  <DocSecurity>8</DocSecurity>
  <Lines>251</Lines>
  <Paragraphs>68</Paragraphs>
  <ScaleCrop>false</ScaleCrop>
  <HeadingPairs>
    <vt:vector size="2" baseType="variant">
      <vt:variant>
        <vt:lpstr>Title</vt:lpstr>
      </vt:variant>
      <vt:variant>
        <vt:i4>1</vt:i4>
      </vt:variant>
    </vt:vector>
  </HeadingPairs>
  <TitlesOfParts>
    <vt:vector size="1" baseType="lpstr">
      <vt:lpstr>5476.E AMH CALD WILJ 029</vt:lpstr>
    </vt:vector>
  </TitlesOfParts>
  <Company>Washington State Legislature</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5476.E AMH CALD WILJ 029</dc:title>
  <dc:creator>John Wilson-Tepeli</dc:creator>
  <cp:lastModifiedBy>Wilson-Tepeli, John</cp:lastModifiedBy>
  <cp:revision>10</cp:revision>
  <dcterms:created xsi:type="dcterms:W3CDTF">2021-04-23T14:52:00Z</dcterms:created>
  <dcterms:modified xsi:type="dcterms:W3CDTF">2021-04-23T16:37:00Z</dcterms:modified>
</cp:coreProperties>
</file>