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E6A66" w14:paraId="03737FB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C194F">
            <w:t>5370-S.E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C194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C194F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C194F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C194F">
            <w:t>246</w:t>
          </w:r>
        </w:sdtContent>
      </w:sdt>
    </w:p>
    <w:p w:rsidR="00DF5D0E" w:rsidP="00B73E0A" w:rsidRDefault="00AA1230" w14:paraId="00F72B2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6A66" w14:paraId="253E6BC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C194F">
            <w:rPr>
              <w:b/>
              <w:u w:val="single"/>
            </w:rPr>
            <w:t>ESSB 5370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C194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536</w:t>
          </w:r>
        </w:sdtContent>
      </w:sdt>
    </w:p>
    <w:p w:rsidR="00DF5D0E" w:rsidP="00605C39" w:rsidRDefault="008E6A66" w14:paraId="66BA770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C194F">
            <w:rPr>
              <w:sz w:val="22"/>
            </w:rPr>
            <w:t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C194F" w14:paraId="1A745D6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04/08/2021</w:t>
          </w:r>
        </w:p>
      </w:sdtContent>
    </w:sdt>
    <w:p w:rsidRPr="00DC194F" w:rsidR="00DF5D0E" w:rsidP="00FE71FA" w:rsidRDefault="00DE256E" w14:paraId="3F26CFDB" w14:textId="3B3C0AE1">
      <w:pPr>
        <w:pStyle w:val="Page"/>
      </w:pPr>
      <w:bookmarkStart w:name="StartOfAmendmentBody" w:id="0"/>
      <w:bookmarkEnd w:id="0"/>
      <w:permStart w:edGrp="everyone" w:id="573844446"/>
      <w:r>
        <w:tab/>
      </w:r>
      <w:r w:rsidR="00FE71FA">
        <w:t>On page 34, line 5, after "</w:t>
      </w:r>
      <w:r w:rsidRPr="00092A92" w:rsidR="00FE71FA">
        <w:rPr>
          <w:u w:val="single"/>
        </w:rPr>
        <w:t>contrary</w:t>
      </w:r>
      <w:r w:rsidR="00FE71FA">
        <w:t>" insert "</w:t>
      </w:r>
      <w:r w:rsidR="00FE71FA">
        <w:rPr>
          <w:u w:val="single"/>
        </w:rPr>
        <w:t>or I have remarried</w:t>
      </w:r>
      <w:r w:rsidR="00FE71FA">
        <w:t>"</w:t>
      </w:r>
    </w:p>
    <w:permEnd w:id="573844446"/>
    <w:p w:rsidR="00ED2EEB" w:rsidP="00DC194F" w:rsidRDefault="00ED2EEB" w14:paraId="4F00D34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774659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44B473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C194F" w:rsidRDefault="00D659AC" w14:paraId="6DB753D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C194F" w:rsidRDefault="0096303F" w14:paraId="2D194125" w14:textId="2DE264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E71FA">
                  <w:t>Restores current language that provides the option that if a declarer's spouse is an agent, the spouse remains the agent even if the declarer and the spouse become legally separated or divorce, unless there is a court order to the contrary or the declarer has remarried.</w:t>
                </w:r>
                <w:r w:rsidRPr="0096303F" w:rsidR="001C1B27">
                  <w:t> </w:t>
                </w:r>
              </w:p>
              <w:p w:rsidRPr="007D1589" w:rsidR="001B4E53" w:rsidP="00DC194F" w:rsidRDefault="001B4E53" w14:paraId="3CE4E5A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77465922"/>
    </w:tbl>
    <w:p w:rsidR="00DF5D0E" w:rsidP="00DC194F" w:rsidRDefault="00DF5D0E" w14:paraId="46F87D2C" w14:textId="77777777">
      <w:pPr>
        <w:pStyle w:val="BillEnd"/>
        <w:suppressLineNumbers/>
      </w:pPr>
    </w:p>
    <w:p w:rsidR="00DF5D0E" w:rsidP="00DC194F" w:rsidRDefault="00DE256E" w14:paraId="45E6D98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C194F" w:rsidRDefault="00AB682C" w14:paraId="4434C48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CC206" w14:textId="77777777" w:rsidR="00DC194F" w:rsidRDefault="00DC194F" w:rsidP="00DF5D0E">
      <w:r>
        <w:separator/>
      </w:r>
    </w:p>
  </w:endnote>
  <w:endnote w:type="continuationSeparator" w:id="0">
    <w:p w14:paraId="007CE1A0" w14:textId="77777777" w:rsidR="00DC194F" w:rsidRDefault="00DC194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EA7" w:rsidRDefault="00E91EA7" w14:paraId="0135DC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E6A66" w14:paraId="37543EA6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C194F">
      <w:t>5370-S.E AMH GILY LEIN 246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E6A66" w14:paraId="2A91831C" w14:textId="0A3119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91EA7">
      <w:t>5370-S.E AMH GILY LEIN 246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C0647" w14:textId="77777777" w:rsidR="00DC194F" w:rsidRDefault="00DC194F" w:rsidP="00DF5D0E">
      <w:r>
        <w:separator/>
      </w:r>
    </w:p>
  </w:footnote>
  <w:footnote w:type="continuationSeparator" w:id="0">
    <w:p w14:paraId="1C670CF0" w14:textId="77777777" w:rsidR="00DC194F" w:rsidRDefault="00DC194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6070A" w14:textId="77777777" w:rsidR="00E91EA7" w:rsidRDefault="00E91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467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36FA53" wp14:editId="432E319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671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EEA5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49AC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605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FE6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7934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F0D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B30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5E14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B3BC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E5F7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793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C479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252A5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924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627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AC58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FE18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F903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F7A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3DD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7B49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7019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9B0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BAEB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FC4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0C2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4A19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6F75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9B87C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5922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2E35E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7A639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EFC52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6FA5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C2671F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EEA55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49AC3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60508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FE651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7934F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F0D8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B301E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5E144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B3BC0C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E5F70D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793DE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C479CA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252A5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9244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627F9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AC5814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FE185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F9031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F7A33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3DD2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7B49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701941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9B092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BAEBF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FC4C6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0C298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4A19C5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6F7565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9B87CA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59226B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2E35E5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7A6399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EFC52D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006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08BB3" wp14:editId="076C2DD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A686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8E50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598D6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7BB8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533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761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0AB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C769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77C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07D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96A5A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0EC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2BD4C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1D27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704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06D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75AE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BBD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C4E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4A1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566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FA1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1A8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E47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DBED7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32D60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49FA4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08BB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FDA686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8E5090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598D6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7BB81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53307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7614D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0AB2B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C7696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77C6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07D45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96A5A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0ECC3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2BD4C1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1D271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704B5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06D06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75AEB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BBD41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C4E9C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4A16B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5661F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FA1C3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1A88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E4715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DBED7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32D60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49FA4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A6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194F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1EA7"/>
    <w:rsid w:val="00EC4C96"/>
    <w:rsid w:val="00ED2EEB"/>
    <w:rsid w:val="00F229DE"/>
    <w:rsid w:val="00F304D3"/>
    <w:rsid w:val="00F4663F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B0D9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0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5370-S.E</BillDocName>
  <AmendType>AMH</AmendType>
  <SponsorAcronym>GILY</SponsorAcronym>
  <DrafterAcronym>LEIN</DrafterAcronym>
  <DraftNumber>246</DraftNumber>
  <ReferenceNumber>ESSB 5370</ReferenceNumber>
  <Floor>H AMD</Floor>
  <AmendmentNumber> 536</AmendmentNumber>
  <Sponsors>By Representative Gilday</Sponsors>
  <FloorAction>WITHDRAWN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85</Words>
  <Characters>401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5370-S.E AMH GILY LEIN 246</dc:title>
  <dc:creator>Ingrid Lewis</dc:creator>
  <cp:lastModifiedBy>Lewis, Ingrid</cp:lastModifiedBy>
  <cp:revision>4</cp:revision>
  <dcterms:created xsi:type="dcterms:W3CDTF">2021-04-05T17:45:00Z</dcterms:created>
  <dcterms:modified xsi:type="dcterms:W3CDTF">2021-04-05T17:52:00Z</dcterms:modified>
</cp:coreProperties>
</file>