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B7F02" w14:paraId="52940FA0"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B5449">
            <w:t>5160-S2.E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B544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B5449">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B5449">
            <w:t>EYCH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B5449">
            <w:t>302</w:t>
          </w:r>
        </w:sdtContent>
      </w:sdt>
    </w:p>
    <w:p w:rsidR="00DF5D0E" w:rsidP="00B73E0A" w:rsidRDefault="00AA1230" w14:paraId="152851D5" w14:textId="77777777">
      <w:pPr>
        <w:pStyle w:val="OfferedBy"/>
        <w:spacing w:after="120"/>
      </w:pPr>
      <w:r>
        <w:tab/>
      </w:r>
      <w:r>
        <w:tab/>
      </w:r>
      <w:r>
        <w:tab/>
      </w:r>
    </w:p>
    <w:p w:rsidR="00DF5D0E" w:rsidRDefault="000B7F02" w14:paraId="46D810A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B5449">
            <w:rPr>
              <w:b/>
              <w:u w:val="single"/>
            </w:rPr>
            <w:t>E2SSB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B5449">
            <w:t>H AMD TO HHSV COMM AMD (H-1400.1/21)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663</w:t>
          </w:r>
        </w:sdtContent>
      </w:sdt>
    </w:p>
    <w:p w:rsidR="00DF5D0E" w:rsidP="00605C39" w:rsidRDefault="000B7F02" w14:paraId="6A0399F4"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B5449">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B5449" w14:paraId="273603D4" w14:textId="77777777">
          <w:pPr>
            <w:spacing w:after="400" w:line="408" w:lineRule="exact"/>
            <w:jc w:val="right"/>
            <w:rPr>
              <w:b/>
              <w:bCs/>
            </w:rPr>
          </w:pPr>
          <w:r>
            <w:rPr>
              <w:b/>
              <w:bCs/>
            </w:rPr>
            <w:t xml:space="preserve">WITHDRAWN 04/08/2021</w:t>
          </w:r>
        </w:p>
      </w:sdtContent>
    </w:sdt>
    <w:p w:rsidR="006B5449" w:rsidP="00C8108C" w:rsidRDefault="00DE256E" w14:paraId="5E3D9BDA" w14:textId="0F5895E6">
      <w:pPr>
        <w:pStyle w:val="Page"/>
      </w:pPr>
      <w:bookmarkStart w:name="StartOfAmendmentBody" w:id="0"/>
      <w:bookmarkEnd w:id="0"/>
      <w:permStart w:edGrp="everyone" w:id="1501121813"/>
      <w:r>
        <w:tab/>
      </w:r>
      <w:r w:rsidR="006B5449">
        <w:t xml:space="preserve">On page </w:t>
      </w:r>
      <w:r w:rsidR="004817F9">
        <w:t>2, beginning on line 12 of the striking amendment, after "</w:t>
      </w:r>
      <w:r w:rsidR="00884FDA">
        <w:t>expires</w:t>
      </w:r>
      <w:r w:rsidR="004817F9">
        <w:t>" strike all material through "Washington" on line 13</w:t>
      </w:r>
      <w:r w:rsidR="00884FDA">
        <w:t xml:space="preserve"> and insert "on June 30, 2021"</w:t>
      </w:r>
    </w:p>
    <w:p w:rsidR="004817F9" w:rsidP="004817F9" w:rsidRDefault="004817F9" w14:paraId="3D3E6A93" w14:textId="4F079B52">
      <w:pPr>
        <w:pStyle w:val="RCWSLText"/>
      </w:pPr>
    </w:p>
    <w:p w:rsidR="004817F9" w:rsidP="004817F9" w:rsidRDefault="004817F9" w14:paraId="71DE6956" w14:textId="03823515">
      <w:pPr>
        <w:pStyle w:val="RCWSLText"/>
      </w:pPr>
      <w:r>
        <w:tab/>
        <w:t>On page 4, line 10 of the striking amendment, after "(1)" insert "The eviction moratorium instituted by the governor of the state of Washington's proclamation 20-19.6 shall end on June 30, 2021</w:t>
      </w:r>
      <w:r w:rsidR="00884FDA">
        <w:t>, and may not be extended or renewed.</w:t>
      </w:r>
    </w:p>
    <w:p w:rsidR="00DF5D0E" w:rsidP="00884FDA" w:rsidRDefault="00884FDA" w14:paraId="7C90F11A" w14:textId="59FF2F3D">
      <w:pPr>
        <w:pStyle w:val="RCWSLText"/>
      </w:pPr>
      <w:r>
        <w:tab/>
        <w:t>(2)"</w:t>
      </w:r>
    </w:p>
    <w:p w:rsidR="00884FDA" w:rsidP="00884FDA" w:rsidRDefault="00884FDA" w14:paraId="2DC4283A" w14:textId="0701FC17">
      <w:pPr>
        <w:pStyle w:val="RCWSLText"/>
      </w:pPr>
    </w:p>
    <w:p w:rsidR="00884FDA" w:rsidP="00884FDA" w:rsidRDefault="00884FDA" w14:paraId="7230B700" w14:textId="329F0639">
      <w:pPr>
        <w:pStyle w:val="RCWSLText"/>
      </w:pPr>
      <w:r>
        <w:tab/>
        <w:t>Renumber the remaining subsections consecutively and correct any internal references accordingly.</w:t>
      </w:r>
    </w:p>
    <w:p w:rsidR="00884FDA" w:rsidP="00884FDA" w:rsidRDefault="00884FDA" w14:paraId="19BE83F0" w14:textId="7CDC3A0A">
      <w:pPr>
        <w:pStyle w:val="RCWSLText"/>
      </w:pPr>
    </w:p>
    <w:p w:rsidR="00884FDA" w:rsidP="00884FDA" w:rsidRDefault="00884FDA" w14:paraId="27AB79DC" w14:textId="14C69F54">
      <w:pPr>
        <w:pStyle w:val="RCWSLText"/>
      </w:pPr>
      <w:r>
        <w:tab/>
        <w:t>On page 29, after line 38 of the striking amendment, insert the following:</w:t>
      </w:r>
    </w:p>
    <w:p w:rsidR="00884FDA" w:rsidP="00884FDA" w:rsidRDefault="00884FDA" w14:paraId="204CAACF" w14:textId="6A09A41E">
      <w:pPr>
        <w:pStyle w:val="RCWSLText"/>
      </w:pPr>
      <w:r>
        <w:tab/>
        <w:t>"</w:t>
      </w:r>
      <w:r>
        <w:rPr>
          <w:b/>
          <w:bCs/>
        </w:rPr>
        <w:t>Sec. 17.</w:t>
      </w:r>
      <w:r>
        <w:t xml:space="preserve">  RCW 43.06.220 and 2019 c 472 s 2 are each amended to read as follows:</w:t>
      </w:r>
    </w:p>
    <w:p w:rsidR="00884FDA" w:rsidRDefault="00884FDA" w14:paraId="38417847" w14:textId="77777777">
      <w:pPr>
        <w:spacing w:line="408" w:lineRule="exact"/>
        <w:ind w:firstLine="576"/>
      </w:pPr>
      <w:r>
        <w:t>(1) The governor after proclaiming a state of emergency and prior to terminating such, may, in the area described by the proclamation issue an order prohibiting:</w:t>
      </w:r>
    </w:p>
    <w:p w:rsidR="00884FDA" w:rsidRDefault="00884FDA" w14:paraId="42B014A8" w14:textId="77777777">
      <w:pPr>
        <w:spacing w:line="408" w:lineRule="exact"/>
        <w:ind w:firstLine="576"/>
      </w:pPr>
      <w:r>
        <w:t>(a) Any person being on the public streets, or in the public parks, or at any other public place during the hours declared by the governor to be a period of curfew;</w:t>
      </w:r>
    </w:p>
    <w:p w:rsidR="00884FDA" w:rsidRDefault="00884FDA" w14:paraId="78155B34" w14:textId="77777777">
      <w:pPr>
        <w:spacing w:line="408" w:lineRule="exact"/>
        <w:ind w:firstLine="576"/>
      </w:pPr>
      <w:r>
        <w:t>(b) Any number of persons, as designated by the governor, from assembling or gathering on the public streets, parks, or other open areas of this state, either public or private;</w:t>
      </w:r>
    </w:p>
    <w:p w:rsidR="00884FDA" w:rsidRDefault="00884FDA" w14:paraId="6658C27D" w14:textId="77777777">
      <w:pPr>
        <w:spacing w:line="408" w:lineRule="exact"/>
        <w:ind w:firstLine="576"/>
      </w:pPr>
      <w:r>
        <w:lastRenderedPageBreak/>
        <w:t>(c) The manufacture, transfer, use, possession or transportation of a molotov cocktail or any other device, instrument or object designed to explode or produce uncontained combustion;</w:t>
      </w:r>
    </w:p>
    <w:p w:rsidR="00884FDA" w:rsidRDefault="00884FDA" w14:paraId="762A2520" w14:textId="77777777">
      <w:pPr>
        <w:spacing w:line="408" w:lineRule="exact"/>
        <w:ind w:firstLine="576"/>
      </w:pPr>
      <w:r>
        <w:t>(d)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rsidR="00884FDA" w:rsidRDefault="00884FDA" w14:paraId="49DF3629" w14:textId="77777777">
      <w:pPr>
        <w:spacing w:line="408" w:lineRule="exact"/>
        <w:ind w:firstLine="576"/>
      </w:pPr>
      <w:r>
        <w:t>(e) The sale, purchase or dispensing of alcoholic beverages;</w:t>
      </w:r>
    </w:p>
    <w:p w:rsidR="00884FDA" w:rsidRDefault="00884FDA" w14:paraId="132D8E5A" w14:textId="77777777">
      <w:pPr>
        <w:spacing w:line="408" w:lineRule="exact"/>
        <w:ind w:firstLine="576"/>
      </w:pPr>
      <w:r>
        <w:t>(f) The sale, purchase or dispensing of other commodities or goods, as he or she reasonably believes should be prohibited to help preserve and maintain life, health, property or the public peace;</w:t>
      </w:r>
    </w:p>
    <w:p w:rsidR="00884FDA" w:rsidRDefault="00884FDA" w14:paraId="55BAC2CC" w14:textId="77777777">
      <w:pPr>
        <w:spacing w:line="408" w:lineRule="exact"/>
        <w:ind w:firstLine="576"/>
      </w:pPr>
      <w:r>
        <w:t>(g) The use of certain streets, highways or public ways by the public; and</w:t>
      </w:r>
    </w:p>
    <w:p w:rsidR="00884FDA" w:rsidRDefault="00884FDA" w14:paraId="78CFFD79" w14:textId="77777777">
      <w:pPr>
        <w:spacing w:line="408" w:lineRule="exact"/>
        <w:ind w:firstLine="576"/>
      </w:pPr>
      <w:r>
        <w:t>(h) Such other activities as he or she reasonably believes should be prohibited to help preserve and maintain life, health, property or the public peace.</w:t>
      </w:r>
    </w:p>
    <w:p w:rsidR="00884FDA" w:rsidRDefault="00884FDA" w14:paraId="5E3C0457" w14:textId="77777777">
      <w:pPr>
        <w:spacing w:line="408" w:lineRule="exact"/>
        <w:ind w:firstLine="576"/>
      </w:pPr>
      <w:r>
        <w:t>(2) The governor after proclaiming a state of emergency and prior to terminating such may, in the area described by the proclamation, issue an order or orders concerning waiver or suspension of statutory obligations or limitations in the following areas:</w:t>
      </w:r>
    </w:p>
    <w:p w:rsidR="00884FDA" w:rsidRDefault="00884FDA" w14:paraId="3F7F6156" w14:textId="77777777">
      <w:pPr>
        <w:spacing w:line="408" w:lineRule="exact"/>
        <w:ind w:firstLine="576"/>
      </w:pPr>
      <w:r>
        <w:t>(a) Liability for participation in interlocal agreements;</w:t>
      </w:r>
    </w:p>
    <w:p w:rsidR="00884FDA" w:rsidRDefault="00884FDA" w14:paraId="14C5F105" w14:textId="77777777">
      <w:pPr>
        <w:spacing w:line="408" w:lineRule="exact"/>
        <w:ind w:firstLine="576"/>
      </w:pPr>
      <w:r>
        <w:t>(b) Inspection fees owed to the department of labor and industries;</w:t>
      </w:r>
    </w:p>
    <w:p w:rsidR="00884FDA" w:rsidRDefault="00884FDA" w14:paraId="08BBF8F4" w14:textId="77777777">
      <w:pPr>
        <w:spacing w:line="408" w:lineRule="exact"/>
        <w:ind w:firstLine="576"/>
      </w:pPr>
      <w:r>
        <w:t>(c) Application of the family emergency assistance program;</w:t>
      </w:r>
    </w:p>
    <w:p w:rsidR="00884FDA" w:rsidRDefault="00884FDA" w14:paraId="2E4A5B98" w14:textId="77777777">
      <w:pPr>
        <w:spacing w:line="408" w:lineRule="exact"/>
        <w:ind w:firstLine="576"/>
      </w:pPr>
      <w:r>
        <w:t>(d) Regulations, tariffs, and notice requirements under the jurisdiction of the utilities and transportation commission;</w:t>
      </w:r>
    </w:p>
    <w:p w:rsidR="00884FDA" w:rsidRDefault="00884FDA" w14:paraId="75A89D79" w14:textId="77777777">
      <w:pPr>
        <w:spacing w:line="408" w:lineRule="exact"/>
        <w:ind w:firstLine="576"/>
      </w:pPr>
      <w:r>
        <w:t>(e) Application of tax due dates and penalties relating to collection of taxes;</w:t>
      </w:r>
    </w:p>
    <w:p w:rsidR="00884FDA" w:rsidRDefault="00884FDA" w14:paraId="60AE2131" w14:textId="77777777">
      <w:pPr>
        <w:spacing w:line="408" w:lineRule="exact"/>
        <w:ind w:firstLine="576"/>
      </w:pPr>
      <w:r>
        <w:t>(f) Permits for industrial, business, or medical uses of alcohol; and</w:t>
      </w:r>
    </w:p>
    <w:p w:rsidR="00884FDA" w:rsidRDefault="00884FDA" w14:paraId="133C46EB" w14:textId="77777777">
      <w:pPr>
        <w:spacing w:line="408" w:lineRule="exact"/>
        <w:ind w:firstLine="576"/>
      </w:pPr>
      <w:r>
        <w:t xml:space="preserve">(g) Such other statutory and regulatory obligations or limitations prescribing the procedures for conduct of state </w:t>
      </w:r>
      <w:r>
        <w:lastRenderedPageBreak/>
        <w:t>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rsidR="00884FDA" w:rsidRDefault="00884FDA" w14:paraId="0A79715A" w14:textId="32C9B75B">
      <w:pPr>
        <w:spacing w:line="408" w:lineRule="exact"/>
        <w:ind w:firstLine="576"/>
      </w:pPr>
      <w:r>
        <w:t>(3) ((</w:t>
      </w:r>
      <w:r w:rsidRPr="00884FDA">
        <w:rPr>
          <w:strike/>
        </w:rPr>
        <w:t>In</w:t>
      </w:r>
      <w:r>
        <w:t xml:space="preserve">)) </w:t>
      </w:r>
      <w:r>
        <w:rPr>
          <w:u w:val="single"/>
        </w:rPr>
        <w:t xml:space="preserve">(a) Except as provided in (b) of this subsection, in </w:t>
      </w:r>
      <w:r>
        <w:t>imposing the restrictions provided for by RCW 43.06.010, and 43.06.200 through 43.06.270, the governor may impose them for such times, upon such conditions, with such exceptions and in such areas of this state he or she from time to time deems necessary.</w:t>
      </w:r>
    </w:p>
    <w:p w:rsidRPr="00884FDA" w:rsidR="00884FDA" w:rsidRDefault="00884FDA" w14:paraId="7F8BFCB1" w14:textId="65895BDB">
      <w:pPr>
        <w:spacing w:line="408" w:lineRule="exact"/>
        <w:ind w:firstLine="576"/>
        <w:rPr>
          <w:u w:val="single"/>
        </w:rPr>
      </w:pPr>
      <w:r>
        <w:rPr>
          <w:u w:val="single"/>
        </w:rPr>
        <w:t>(b) The governor may not extend the eviction moratorium instituted by proclamation 20-19.6 beyond June 30, 2021.</w:t>
      </w:r>
    </w:p>
    <w:p w:rsidR="00884FDA" w:rsidRDefault="00884FDA" w14:paraId="6FFE4436" w14:textId="77777777">
      <w:pPr>
        <w:spacing w:line="408" w:lineRule="exact"/>
        <w:ind w:firstLine="576"/>
      </w:pPr>
      <w:r>
        <w:t>(4) No order or orders concerning waiver or suspension of statutory obligations or limitations under subsection (2) of this section may continue for longer than thirty days unless extended by the legislature through concurrent resolution. If the legislature is not in session, the waiver or suspension of statutory obligations or limitations may be extended in writing by the leadership of the senate and the house of representatives until the legislature can extend the waiver or suspension by concurrent resolution. For purposes of this section, "leadership of the senate and the house of representatives" means the majority and minority leaders of the senate and the speaker and the minority leader of the house of representatives.</w:t>
      </w:r>
    </w:p>
    <w:p w:rsidR="00884FDA" w:rsidRDefault="00884FDA" w14:paraId="088BC681" w14:textId="48CC04D6">
      <w:pPr>
        <w:spacing w:line="408" w:lineRule="exact"/>
        <w:ind w:firstLine="576"/>
      </w:pPr>
      <w:r>
        <w:t>(5) Any person willfully violating any provision of an order issued by the governor under this section is guilty of a gross misdemeanor."</w:t>
      </w:r>
    </w:p>
    <w:p w:rsidR="00884FDA" w:rsidRDefault="00884FDA" w14:paraId="55E2704A" w14:textId="6AFAABF5">
      <w:pPr>
        <w:spacing w:line="408" w:lineRule="exact"/>
        <w:ind w:firstLine="576"/>
      </w:pPr>
    </w:p>
    <w:p w:rsidRPr="00884FDA" w:rsidR="00884FDA" w:rsidP="00884FDA" w:rsidRDefault="00884FDA" w14:paraId="22E864B4" w14:textId="5B86BAA1">
      <w:pPr>
        <w:spacing w:line="408" w:lineRule="exact"/>
        <w:ind w:firstLine="576"/>
        <w:rPr>
          <w:spacing w:val="-3"/>
        </w:rPr>
      </w:pPr>
      <w:r>
        <w:t>Renumber the remaining sections consecutively and correct any internal references accordingly.</w:t>
      </w:r>
    </w:p>
    <w:permEnd w:id="1501121813"/>
    <w:p w:rsidR="00ED2EEB" w:rsidP="006B5449" w:rsidRDefault="00ED2EEB" w14:paraId="5F7E7CC3"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7963412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33DAE571" w14:textId="77777777">
            <w:tc>
              <w:tcPr>
                <w:tcW w:w="540" w:type="dxa"/>
                <w:shd w:val="clear" w:color="auto" w:fill="FFFFFF" w:themeFill="background1"/>
              </w:tcPr>
              <w:p w:rsidR="00D659AC" w:rsidP="006B5449" w:rsidRDefault="00D659AC" w14:paraId="12852AAC" w14:textId="77777777">
                <w:pPr>
                  <w:pStyle w:val="Effect"/>
                  <w:suppressLineNumbers/>
                  <w:shd w:val="clear" w:color="auto" w:fill="auto"/>
                  <w:ind w:left="0" w:firstLine="0"/>
                </w:pPr>
              </w:p>
            </w:tc>
            <w:tc>
              <w:tcPr>
                <w:tcW w:w="9874" w:type="dxa"/>
                <w:shd w:val="clear" w:color="auto" w:fill="FFFFFF" w:themeFill="background1"/>
              </w:tcPr>
              <w:p w:rsidRPr="007D1589" w:rsidR="001B4E53" w:rsidP="00884FDA" w:rsidRDefault="0096303F" w14:paraId="5DD447FF" w14:textId="13840A0F">
                <w:pPr>
                  <w:pStyle w:val="Effect"/>
                  <w:suppressLineNumbers/>
                  <w:shd w:val="clear" w:color="auto" w:fill="auto"/>
                  <w:ind w:left="0" w:firstLine="0"/>
                </w:pPr>
                <w:r w:rsidRPr="0096303F">
                  <w:tab/>
                </w:r>
                <w:r w:rsidRPr="0096303F" w:rsidR="001C1B27">
                  <w:rPr>
                    <w:u w:val="single"/>
                  </w:rPr>
                  <w:t>EFFECT:</w:t>
                </w:r>
                <w:r w:rsidRPr="0096303F" w:rsidR="001C1B27">
                  <w:t>   </w:t>
                </w:r>
                <w:r w:rsidR="00884FDA">
                  <w:t>Terminates, on June 30, 2021, the eviction moratorium instituted by the Governor's Proclamation 20-19.6 and prohibits it from being extended or renewed.</w:t>
                </w:r>
              </w:p>
            </w:tc>
          </w:tr>
        </w:sdtContent>
      </w:sdt>
      <w:permEnd w:id="1579634128"/>
    </w:tbl>
    <w:p w:rsidR="00DF5D0E" w:rsidP="006B5449" w:rsidRDefault="00DF5D0E" w14:paraId="6FA0F7CA" w14:textId="77777777">
      <w:pPr>
        <w:pStyle w:val="BillEnd"/>
        <w:suppressLineNumbers/>
      </w:pPr>
    </w:p>
    <w:p w:rsidR="00DF5D0E" w:rsidP="006B5449" w:rsidRDefault="00DE256E" w14:paraId="0D4EF520" w14:textId="77777777">
      <w:pPr>
        <w:pStyle w:val="BillEnd"/>
        <w:suppressLineNumbers/>
      </w:pPr>
      <w:r>
        <w:rPr>
          <w:b/>
        </w:rPr>
        <w:t>--- END ---</w:t>
      </w:r>
    </w:p>
    <w:p w:rsidR="00DF5D0E" w:rsidP="006B5449" w:rsidRDefault="00AB682C" w14:paraId="291E801A"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4AAEF" w14:textId="77777777" w:rsidR="006B5449" w:rsidRDefault="006B5449" w:rsidP="00DF5D0E">
      <w:r>
        <w:separator/>
      </w:r>
    </w:p>
  </w:endnote>
  <w:endnote w:type="continuationSeparator" w:id="0">
    <w:p w14:paraId="11E626F2" w14:textId="77777777" w:rsidR="006B5449" w:rsidRDefault="006B544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2505" w:rsidRDefault="00A92505" w14:paraId="3E0B24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D5A31" w14:paraId="09D0FB7B" w14:textId="660E6122">
    <w:pPr>
      <w:pStyle w:val="AmendDraftFooter"/>
    </w:pPr>
    <w:fldSimple w:instr=" TITLE   \* MERGEFORMAT ">
      <w:r>
        <w:t>5160-S2.E AMH CALD EYCH 302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BD5A31" w14:paraId="1615878B" w14:textId="6EC9EBCA">
    <w:pPr>
      <w:pStyle w:val="AmendDraftFooter"/>
    </w:pPr>
    <w:fldSimple w:instr=" TITLE   \* MERGEFORMAT ">
      <w:r>
        <w:t>5160-S2.E AMH CALD EYCH 302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0534A" w14:textId="77777777" w:rsidR="006B5449" w:rsidRDefault="006B5449" w:rsidP="00DF5D0E">
      <w:r>
        <w:separator/>
      </w:r>
    </w:p>
  </w:footnote>
  <w:footnote w:type="continuationSeparator" w:id="0">
    <w:p w14:paraId="780559EC" w14:textId="77777777" w:rsidR="006B5449" w:rsidRDefault="006B544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3ACDD" w14:textId="77777777" w:rsidR="00A92505" w:rsidRDefault="00A92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9D40" w14:textId="77777777" w:rsidR="001B4E53" w:rsidRDefault="007049E4">
    <w:r>
      <w:rPr>
        <w:noProof/>
      </w:rPr>
      <mc:AlternateContent>
        <mc:Choice Requires="wps">
          <w:drawing>
            <wp:anchor distT="0" distB="0" distL="114300" distR="114300" simplePos="0" relativeHeight="251657216" behindDoc="0" locked="0" layoutInCell="1" allowOverlap="1" wp14:anchorId="09FBEB75" wp14:editId="2084AE9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36FA0" w14:textId="77777777" w:rsidR="001B4E53" w:rsidRDefault="001B4E53">
                          <w:pPr>
                            <w:pStyle w:val="RCWSLText"/>
                            <w:jc w:val="right"/>
                          </w:pPr>
                          <w:r>
                            <w:t>1</w:t>
                          </w:r>
                        </w:p>
                        <w:p w14:paraId="346E3D4B" w14:textId="77777777" w:rsidR="001B4E53" w:rsidRDefault="001B4E53">
                          <w:pPr>
                            <w:pStyle w:val="RCWSLText"/>
                            <w:jc w:val="right"/>
                          </w:pPr>
                          <w:r>
                            <w:t>2</w:t>
                          </w:r>
                        </w:p>
                        <w:p w14:paraId="04323CF1" w14:textId="77777777" w:rsidR="001B4E53" w:rsidRDefault="001B4E53">
                          <w:pPr>
                            <w:pStyle w:val="RCWSLText"/>
                            <w:jc w:val="right"/>
                          </w:pPr>
                          <w:r>
                            <w:t>3</w:t>
                          </w:r>
                        </w:p>
                        <w:p w14:paraId="1658A319" w14:textId="77777777" w:rsidR="001B4E53" w:rsidRDefault="001B4E53">
                          <w:pPr>
                            <w:pStyle w:val="RCWSLText"/>
                            <w:jc w:val="right"/>
                          </w:pPr>
                          <w:r>
                            <w:t>4</w:t>
                          </w:r>
                        </w:p>
                        <w:p w14:paraId="6175BCBD" w14:textId="77777777" w:rsidR="001B4E53" w:rsidRDefault="001B4E53">
                          <w:pPr>
                            <w:pStyle w:val="RCWSLText"/>
                            <w:jc w:val="right"/>
                          </w:pPr>
                          <w:r>
                            <w:t>5</w:t>
                          </w:r>
                        </w:p>
                        <w:p w14:paraId="7CD68383" w14:textId="77777777" w:rsidR="001B4E53" w:rsidRDefault="001B4E53">
                          <w:pPr>
                            <w:pStyle w:val="RCWSLText"/>
                            <w:jc w:val="right"/>
                          </w:pPr>
                          <w:r>
                            <w:t>6</w:t>
                          </w:r>
                        </w:p>
                        <w:p w14:paraId="4C802529" w14:textId="77777777" w:rsidR="001B4E53" w:rsidRDefault="001B4E53">
                          <w:pPr>
                            <w:pStyle w:val="RCWSLText"/>
                            <w:jc w:val="right"/>
                          </w:pPr>
                          <w:r>
                            <w:t>7</w:t>
                          </w:r>
                        </w:p>
                        <w:p w14:paraId="6B1E7760" w14:textId="77777777" w:rsidR="001B4E53" w:rsidRDefault="001B4E53">
                          <w:pPr>
                            <w:pStyle w:val="RCWSLText"/>
                            <w:jc w:val="right"/>
                          </w:pPr>
                          <w:r>
                            <w:t>8</w:t>
                          </w:r>
                        </w:p>
                        <w:p w14:paraId="0AD683C8" w14:textId="77777777" w:rsidR="001B4E53" w:rsidRDefault="001B4E53">
                          <w:pPr>
                            <w:pStyle w:val="RCWSLText"/>
                            <w:jc w:val="right"/>
                          </w:pPr>
                          <w:r>
                            <w:t>9</w:t>
                          </w:r>
                        </w:p>
                        <w:p w14:paraId="628A4454" w14:textId="77777777" w:rsidR="001B4E53" w:rsidRDefault="001B4E53">
                          <w:pPr>
                            <w:pStyle w:val="RCWSLText"/>
                            <w:jc w:val="right"/>
                          </w:pPr>
                          <w:r>
                            <w:t>10</w:t>
                          </w:r>
                        </w:p>
                        <w:p w14:paraId="6D6C3EF4" w14:textId="77777777" w:rsidR="001B4E53" w:rsidRDefault="001B4E53">
                          <w:pPr>
                            <w:pStyle w:val="RCWSLText"/>
                            <w:jc w:val="right"/>
                          </w:pPr>
                          <w:r>
                            <w:t>11</w:t>
                          </w:r>
                        </w:p>
                        <w:p w14:paraId="6CB7FAD1" w14:textId="77777777" w:rsidR="001B4E53" w:rsidRDefault="001B4E53">
                          <w:pPr>
                            <w:pStyle w:val="RCWSLText"/>
                            <w:jc w:val="right"/>
                          </w:pPr>
                          <w:r>
                            <w:t>12</w:t>
                          </w:r>
                        </w:p>
                        <w:p w14:paraId="691E1E95" w14:textId="77777777" w:rsidR="001B4E53" w:rsidRDefault="001B4E53">
                          <w:pPr>
                            <w:pStyle w:val="RCWSLText"/>
                            <w:jc w:val="right"/>
                          </w:pPr>
                          <w:r>
                            <w:t>13</w:t>
                          </w:r>
                        </w:p>
                        <w:p w14:paraId="4388214E" w14:textId="77777777" w:rsidR="001B4E53" w:rsidRDefault="001B4E53">
                          <w:pPr>
                            <w:pStyle w:val="RCWSLText"/>
                            <w:jc w:val="right"/>
                          </w:pPr>
                          <w:r>
                            <w:t>14</w:t>
                          </w:r>
                        </w:p>
                        <w:p w14:paraId="58728BBF" w14:textId="77777777" w:rsidR="001B4E53" w:rsidRDefault="001B4E53">
                          <w:pPr>
                            <w:pStyle w:val="RCWSLText"/>
                            <w:jc w:val="right"/>
                          </w:pPr>
                          <w:r>
                            <w:t>15</w:t>
                          </w:r>
                        </w:p>
                        <w:p w14:paraId="3D67F322" w14:textId="77777777" w:rsidR="001B4E53" w:rsidRDefault="001B4E53">
                          <w:pPr>
                            <w:pStyle w:val="RCWSLText"/>
                            <w:jc w:val="right"/>
                          </w:pPr>
                          <w:r>
                            <w:t>16</w:t>
                          </w:r>
                        </w:p>
                        <w:p w14:paraId="57E72389" w14:textId="77777777" w:rsidR="001B4E53" w:rsidRDefault="001B4E53">
                          <w:pPr>
                            <w:pStyle w:val="RCWSLText"/>
                            <w:jc w:val="right"/>
                          </w:pPr>
                          <w:r>
                            <w:t>17</w:t>
                          </w:r>
                        </w:p>
                        <w:p w14:paraId="594B23D9" w14:textId="77777777" w:rsidR="001B4E53" w:rsidRDefault="001B4E53">
                          <w:pPr>
                            <w:pStyle w:val="RCWSLText"/>
                            <w:jc w:val="right"/>
                          </w:pPr>
                          <w:r>
                            <w:t>18</w:t>
                          </w:r>
                        </w:p>
                        <w:p w14:paraId="32AB16F2" w14:textId="77777777" w:rsidR="001B4E53" w:rsidRDefault="001B4E53">
                          <w:pPr>
                            <w:pStyle w:val="RCWSLText"/>
                            <w:jc w:val="right"/>
                          </w:pPr>
                          <w:r>
                            <w:t>19</w:t>
                          </w:r>
                        </w:p>
                        <w:p w14:paraId="689C16F5" w14:textId="77777777" w:rsidR="001B4E53" w:rsidRDefault="001B4E53">
                          <w:pPr>
                            <w:pStyle w:val="RCWSLText"/>
                            <w:jc w:val="right"/>
                          </w:pPr>
                          <w:r>
                            <w:t>20</w:t>
                          </w:r>
                        </w:p>
                        <w:p w14:paraId="47299510" w14:textId="77777777" w:rsidR="001B4E53" w:rsidRDefault="001B4E53">
                          <w:pPr>
                            <w:pStyle w:val="RCWSLText"/>
                            <w:jc w:val="right"/>
                          </w:pPr>
                          <w:r>
                            <w:t>21</w:t>
                          </w:r>
                        </w:p>
                        <w:p w14:paraId="21485B69" w14:textId="77777777" w:rsidR="001B4E53" w:rsidRDefault="001B4E53">
                          <w:pPr>
                            <w:pStyle w:val="RCWSLText"/>
                            <w:jc w:val="right"/>
                          </w:pPr>
                          <w:r>
                            <w:t>22</w:t>
                          </w:r>
                        </w:p>
                        <w:p w14:paraId="6FE78164" w14:textId="77777777" w:rsidR="001B4E53" w:rsidRDefault="001B4E53">
                          <w:pPr>
                            <w:pStyle w:val="RCWSLText"/>
                            <w:jc w:val="right"/>
                          </w:pPr>
                          <w:r>
                            <w:t>23</w:t>
                          </w:r>
                        </w:p>
                        <w:p w14:paraId="1F5BC6A7" w14:textId="77777777" w:rsidR="001B4E53" w:rsidRDefault="001B4E53">
                          <w:pPr>
                            <w:pStyle w:val="RCWSLText"/>
                            <w:jc w:val="right"/>
                          </w:pPr>
                          <w:r>
                            <w:t>24</w:t>
                          </w:r>
                        </w:p>
                        <w:p w14:paraId="1EE0A8BF" w14:textId="77777777" w:rsidR="001B4E53" w:rsidRDefault="001B4E53">
                          <w:pPr>
                            <w:pStyle w:val="RCWSLText"/>
                            <w:jc w:val="right"/>
                          </w:pPr>
                          <w:r>
                            <w:t>25</w:t>
                          </w:r>
                        </w:p>
                        <w:p w14:paraId="2BB66415" w14:textId="77777777" w:rsidR="001B4E53" w:rsidRDefault="001B4E53">
                          <w:pPr>
                            <w:pStyle w:val="RCWSLText"/>
                            <w:jc w:val="right"/>
                          </w:pPr>
                          <w:r>
                            <w:t>26</w:t>
                          </w:r>
                        </w:p>
                        <w:p w14:paraId="0F2A320E" w14:textId="77777777" w:rsidR="001B4E53" w:rsidRDefault="001B4E53">
                          <w:pPr>
                            <w:pStyle w:val="RCWSLText"/>
                            <w:jc w:val="right"/>
                          </w:pPr>
                          <w:r>
                            <w:t>27</w:t>
                          </w:r>
                        </w:p>
                        <w:p w14:paraId="60CEEDF1" w14:textId="77777777" w:rsidR="001B4E53" w:rsidRDefault="001B4E53">
                          <w:pPr>
                            <w:pStyle w:val="RCWSLText"/>
                            <w:jc w:val="right"/>
                          </w:pPr>
                          <w:r>
                            <w:t>28</w:t>
                          </w:r>
                        </w:p>
                        <w:p w14:paraId="7D8B32DA" w14:textId="77777777" w:rsidR="001B4E53" w:rsidRDefault="001B4E53">
                          <w:pPr>
                            <w:pStyle w:val="RCWSLText"/>
                            <w:jc w:val="right"/>
                          </w:pPr>
                          <w:r>
                            <w:t>29</w:t>
                          </w:r>
                        </w:p>
                        <w:p w14:paraId="602AE282" w14:textId="77777777" w:rsidR="001B4E53" w:rsidRDefault="001B4E53">
                          <w:pPr>
                            <w:pStyle w:val="RCWSLText"/>
                            <w:jc w:val="right"/>
                          </w:pPr>
                          <w:r>
                            <w:t>30</w:t>
                          </w:r>
                        </w:p>
                        <w:p w14:paraId="6840853E" w14:textId="77777777" w:rsidR="001B4E53" w:rsidRDefault="001B4E53">
                          <w:pPr>
                            <w:pStyle w:val="RCWSLText"/>
                            <w:jc w:val="right"/>
                          </w:pPr>
                          <w:r>
                            <w:t>31</w:t>
                          </w:r>
                        </w:p>
                        <w:p w14:paraId="0E448A92" w14:textId="77777777" w:rsidR="001B4E53" w:rsidRDefault="001B4E53">
                          <w:pPr>
                            <w:pStyle w:val="RCWSLText"/>
                            <w:jc w:val="right"/>
                          </w:pPr>
                          <w:r>
                            <w:t>32</w:t>
                          </w:r>
                        </w:p>
                        <w:p w14:paraId="7684BDDB" w14:textId="77777777" w:rsidR="001B4E53" w:rsidRDefault="001B4E53">
                          <w:pPr>
                            <w:pStyle w:val="RCWSLText"/>
                            <w:jc w:val="right"/>
                          </w:pPr>
                          <w:r>
                            <w:t>33</w:t>
                          </w:r>
                        </w:p>
                        <w:p w14:paraId="5D746AF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BEB7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2D36FA0" w14:textId="77777777" w:rsidR="001B4E53" w:rsidRDefault="001B4E53">
                    <w:pPr>
                      <w:pStyle w:val="RCWSLText"/>
                      <w:jc w:val="right"/>
                    </w:pPr>
                    <w:r>
                      <w:t>1</w:t>
                    </w:r>
                  </w:p>
                  <w:p w14:paraId="346E3D4B" w14:textId="77777777" w:rsidR="001B4E53" w:rsidRDefault="001B4E53">
                    <w:pPr>
                      <w:pStyle w:val="RCWSLText"/>
                      <w:jc w:val="right"/>
                    </w:pPr>
                    <w:r>
                      <w:t>2</w:t>
                    </w:r>
                  </w:p>
                  <w:p w14:paraId="04323CF1" w14:textId="77777777" w:rsidR="001B4E53" w:rsidRDefault="001B4E53">
                    <w:pPr>
                      <w:pStyle w:val="RCWSLText"/>
                      <w:jc w:val="right"/>
                    </w:pPr>
                    <w:r>
                      <w:t>3</w:t>
                    </w:r>
                  </w:p>
                  <w:p w14:paraId="1658A319" w14:textId="77777777" w:rsidR="001B4E53" w:rsidRDefault="001B4E53">
                    <w:pPr>
                      <w:pStyle w:val="RCWSLText"/>
                      <w:jc w:val="right"/>
                    </w:pPr>
                    <w:r>
                      <w:t>4</w:t>
                    </w:r>
                  </w:p>
                  <w:p w14:paraId="6175BCBD" w14:textId="77777777" w:rsidR="001B4E53" w:rsidRDefault="001B4E53">
                    <w:pPr>
                      <w:pStyle w:val="RCWSLText"/>
                      <w:jc w:val="right"/>
                    </w:pPr>
                    <w:r>
                      <w:t>5</w:t>
                    </w:r>
                  </w:p>
                  <w:p w14:paraId="7CD68383" w14:textId="77777777" w:rsidR="001B4E53" w:rsidRDefault="001B4E53">
                    <w:pPr>
                      <w:pStyle w:val="RCWSLText"/>
                      <w:jc w:val="right"/>
                    </w:pPr>
                    <w:r>
                      <w:t>6</w:t>
                    </w:r>
                  </w:p>
                  <w:p w14:paraId="4C802529" w14:textId="77777777" w:rsidR="001B4E53" w:rsidRDefault="001B4E53">
                    <w:pPr>
                      <w:pStyle w:val="RCWSLText"/>
                      <w:jc w:val="right"/>
                    </w:pPr>
                    <w:r>
                      <w:t>7</w:t>
                    </w:r>
                  </w:p>
                  <w:p w14:paraId="6B1E7760" w14:textId="77777777" w:rsidR="001B4E53" w:rsidRDefault="001B4E53">
                    <w:pPr>
                      <w:pStyle w:val="RCWSLText"/>
                      <w:jc w:val="right"/>
                    </w:pPr>
                    <w:r>
                      <w:t>8</w:t>
                    </w:r>
                  </w:p>
                  <w:p w14:paraId="0AD683C8" w14:textId="77777777" w:rsidR="001B4E53" w:rsidRDefault="001B4E53">
                    <w:pPr>
                      <w:pStyle w:val="RCWSLText"/>
                      <w:jc w:val="right"/>
                    </w:pPr>
                    <w:r>
                      <w:t>9</w:t>
                    </w:r>
                  </w:p>
                  <w:p w14:paraId="628A4454" w14:textId="77777777" w:rsidR="001B4E53" w:rsidRDefault="001B4E53">
                    <w:pPr>
                      <w:pStyle w:val="RCWSLText"/>
                      <w:jc w:val="right"/>
                    </w:pPr>
                    <w:r>
                      <w:t>10</w:t>
                    </w:r>
                  </w:p>
                  <w:p w14:paraId="6D6C3EF4" w14:textId="77777777" w:rsidR="001B4E53" w:rsidRDefault="001B4E53">
                    <w:pPr>
                      <w:pStyle w:val="RCWSLText"/>
                      <w:jc w:val="right"/>
                    </w:pPr>
                    <w:r>
                      <w:t>11</w:t>
                    </w:r>
                  </w:p>
                  <w:p w14:paraId="6CB7FAD1" w14:textId="77777777" w:rsidR="001B4E53" w:rsidRDefault="001B4E53">
                    <w:pPr>
                      <w:pStyle w:val="RCWSLText"/>
                      <w:jc w:val="right"/>
                    </w:pPr>
                    <w:r>
                      <w:t>12</w:t>
                    </w:r>
                  </w:p>
                  <w:p w14:paraId="691E1E95" w14:textId="77777777" w:rsidR="001B4E53" w:rsidRDefault="001B4E53">
                    <w:pPr>
                      <w:pStyle w:val="RCWSLText"/>
                      <w:jc w:val="right"/>
                    </w:pPr>
                    <w:r>
                      <w:t>13</w:t>
                    </w:r>
                  </w:p>
                  <w:p w14:paraId="4388214E" w14:textId="77777777" w:rsidR="001B4E53" w:rsidRDefault="001B4E53">
                    <w:pPr>
                      <w:pStyle w:val="RCWSLText"/>
                      <w:jc w:val="right"/>
                    </w:pPr>
                    <w:r>
                      <w:t>14</w:t>
                    </w:r>
                  </w:p>
                  <w:p w14:paraId="58728BBF" w14:textId="77777777" w:rsidR="001B4E53" w:rsidRDefault="001B4E53">
                    <w:pPr>
                      <w:pStyle w:val="RCWSLText"/>
                      <w:jc w:val="right"/>
                    </w:pPr>
                    <w:r>
                      <w:t>15</w:t>
                    </w:r>
                  </w:p>
                  <w:p w14:paraId="3D67F322" w14:textId="77777777" w:rsidR="001B4E53" w:rsidRDefault="001B4E53">
                    <w:pPr>
                      <w:pStyle w:val="RCWSLText"/>
                      <w:jc w:val="right"/>
                    </w:pPr>
                    <w:r>
                      <w:t>16</w:t>
                    </w:r>
                  </w:p>
                  <w:p w14:paraId="57E72389" w14:textId="77777777" w:rsidR="001B4E53" w:rsidRDefault="001B4E53">
                    <w:pPr>
                      <w:pStyle w:val="RCWSLText"/>
                      <w:jc w:val="right"/>
                    </w:pPr>
                    <w:r>
                      <w:t>17</w:t>
                    </w:r>
                  </w:p>
                  <w:p w14:paraId="594B23D9" w14:textId="77777777" w:rsidR="001B4E53" w:rsidRDefault="001B4E53">
                    <w:pPr>
                      <w:pStyle w:val="RCWSLText"/>
                      <w:jc w:val="right"/>
                    </w:pPr>
                    <w:r>
                      <w:t>18</w:t>
                    </w:r>
                  </w:p>
                  <w:p w14:paraId="32AB16F2" w14:textId="77777777" w:rsidR="001B4E53" w:rsidRDefault="001B4E53">
                    <w:pPr>
                      <w:pStyle w:val="RCWSLText"/>
                      <w:jc w:val="right"/>
                    </w:pPr>
                    <w:r>
                      <w:t>19</w:t>
                    </w:r>
                  </w:p>
                  <w:p w14:paraId="689C16F5" w14:textId="77777777" w:rsidR="001B4E53" w:rsidRDefault="001B4E53">
                    <w:pPr>
                      <w:pStyle w:val="RCWSLText"/>
                      <w:jc w:val="right"/>
                    </w:pPr>
                    <w:r>
                      <w:t>20</w:t>
                    </w:r>
                  </w:p>
                  <w:p w14:paraId="47299510" w14:textId="77777777" w:rsidR="001B4E53" w:rsidRDefault="001B4E53">
                    <w:pPr>
                      <w:pStyle w:val="RCWSLText"/>
                      <w:jc w:val="right"/>
                    </w:pPr>
                    <w:r>
                      <w:t>21</w:t>
                    </w:r>
                  </w:p>
                  <w:p w14:paraId="21485B69" w14:textId="77777777" w:rsidR="001B4E53" w:rsidRDefault="001B4E53">
                    <w:pPr>
                      <w:pStyle w:val="RCWSLText"/>
                      <w:jc w:val="right"/>
                    </w:pPr>
                    <w:r>
                      <w:t>22</w:t>
                    </w:r>
                  </w:p>
                  <w:p w14:paraId="6FE78164" w14:textId="77777777" w:rsidR="001B4E53" w:rsidRDefault="001B4E53">
                    <w:pPr>
                      <w:pStyle w:val="RCWSLText"/>
                      <w:jc w:val="right"/>
                    </w:pPr>
                    <w:r>
                      <w:t>23</w:t>
                    </w:r>
                  </w:p>
                  <w:p w14:paraId="1F5BC6A7" w14:textId="77777777" w:rsidR="001B4E53" w:rsidRDefault="001B4E53">
                    <w:pPr>
                      <w:pStyle w:val="RCWSLText"/>
                      <w:jc w:val="right"/>
                    </w:pPr>
                    <w:r>
                      <w:t>24</w:t>
                    </w:r>
                  </w:p>
                  <w:p w14:paraId="1EE0A8BF" w14:textId="77777777" w:rsidR="001B4E53" w:rsidRDefault="001B4E53">
                    <w:pPr>
                      <w:pStyle w:val="RCWSLText"/>
                      <w:jc w:val="right"/>
                    </w:pPr>
                    <w:r>
                      <w:t>25</w:t>
                    </w:r>
                  </w:p>
                  <w:p w14:paraId="2BB66415" w14:textId="77777777" w:rsidR="001B4E53" w:rsidRDefault="001B4E53">
                    <w:pPr>
                      <w:pStyle w:val="RCWSLText"/>
                      <w:jc w:val="right"/>
                    </w:pPr>
                    <w:r>
                      <w:t>26</w:t>
                    </w:r>
                  </w:p>
                  <w:p w14:paraId="0F2A320E" w14:textId="77777777" w:rsidR="001B4E53" w:rsidRDefault="001B4E53">
                    <w:pPr>
                      <w:pStyle w:val="RCWSLText"/>
                      <w:jc w:val="right"/>
                    </w:pPr>
                    <w:r>
                      <w:t>27</w:t>
                    </w:r>
                  </w:p>
                  <w:p w14:paraId="60CEEDF1" w14:textId="77777777" w:rsidR="001B4E53" w:rsidRDefault="001B4E53">
                    <w:pPr>
                      <w:pStyle w:val="RCWSLText"/>
                      <w:jc w:val="right"/>
                    </w:pPr>
                    <w:r>
                      <w:t>28</w:t>
                    </w:r>
                  </w:p>
                  <w:p w14:paraId="7D8B32DA" w14:textId="77777777" w:rsidR="001B4E53" w:rsidRDefault="001B4E53">
                    <w:pPr>
                      <w:pStyle w:val="RCWSLText"/>
                      <w:jc w:val="right"/>
                    </w:pPr>
                    <w:r>
                      <w:t>29</w:t>
                    </w:r>
                  </w:p>
                  <w:p w14:paraId="602AE282" w14:textId="77777777" w:rsidR="001B4E53" w:rsidRDefault="001B4E53">
                    <w:pPr>
                      <w:pStyle w:val="RCWSLText"/>
                      <w:jc w:val="right"/>
                    </w:pPr>
                    <w:r>
                      <w:t>30</w:t>
                    </w:r>
                  </w:p>
                  <w:p w14:paraId="6840853E" w14:textId="77777777" w:rsidR="001B4E53" w:rsidRDefault="001B4E53">
                    <w:pPr>
                      <w:pStyle w:val="RCWSLText"/>
                      <w:jc w:val="right"/>
                    </w:pPr>
                    <w:r>
                      <w:t>31</w:t>
                    </w:r>
                  </w:p>
                  <w:p w14:paraId="0E448A92" w14:textId="77777777" w:rsidR="001B4E53" w:rsidRDefault="001B4E53">
                    <w:pPr>
                      <w:pStyle w:val="RCWSLText"/>
                      <w:jc w:val="right"/>
                    </w:pPr>
                    <w:r>
                      <w:t>32</w:t>
                    </w:r>
                  </w:p>
                  <w:p w14:paraId="7684BDDB" w14:textId="77777777" w:rsidR="001B4E53" w:rsidRDefault="001B4E53">
                    <w:pPr>
                      <w:pStyle w:val="RCWSLText"/>
                      <w:jc w:val="right"/>
                    </w:pPr>
                    <w:r>
                      <w:t>33</w:t>
                    </w:r>
                  </w:p>
                  <w:p w14:paraId="5D746AF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592A" w14:textId="77777777" w:rsidR="001B4E53" w:rsidRDefault="007049E4">
    <w:r>
      <w:rPr>
        <w:noProof/>
      </w:rPr>
      <mc:AlternateContent>
        <mc:Choice Requires="wps">
          <w:drawing>
            <wp:anchor distT="0" distB="0" distL="114300" distR="114300" simplePos="0" relativeHeight="251658240" behindDoc="0" locked="0" layoutInCell="1" allowOverlap="1" wp14:anchorId="1D2B7EF9" wp14:editId="28B2EA4E">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EA00D" w14:textId="77777777" w:rsidR="001B4E53" w:rsidRDefault="001B4E53" w:rsidP="00605C39">
                          <w:pPr>
                            <w:pStyle w:val="RCWSLText"/>
                            <w:spacing w:before="2888"/>
                            <w:jc w:val="right"/>
                          </w:pPr>
                          <w:r>
                            <w:t>1</w:t>
                          </w:r>
                        </w:p>
                        <w:p w14:paraId="442EDEA0" w14:textId="77777777" w:rsidR="001B4E53" w:rsidRDefault="001B4E53">
                          <w:pPr>
                            <w:pStyle w:val="RCWSLText"/>
                            <w:jc w:val="right"/>
                          </w:pPr>
                          <w:r>
                            <w:t>2</w:t>
                          </w:r>
                        </w:p>
                        <w:p w14:paraId="551F7A0A" w14:textId="77777777" w:rsidR="001B4E53" w:rsidRDefault="001B4E53">
                          <w:pPr>
                            <w:pStyle w:val="RCWSLText"/>
                            <w:jc w:val="right"/>
                          </w:pPr>
                          <w:r>
                            <w:t>3</w:t>
                          </w:r>
                        </w:p>
                        <w:p w14:paraId="3399AA46" w14:textId="77777777" w:rsidR="001B4E53" w:rsidRDefault="001B4E53">
                          <w:pPr>
                            <w:pStyle w:val="RCWSLText"/>
                            <w:jc w:val="right"/>
                          </w:pPr>
                          <w:r>
                            <w:t>4</w:t>
                          </w:r>
                        </w:p>
                        <w:p w14:paraId="292614B3" w14:textId="77777777" w:rsidR="001B4E53" w:rsidRDefault="001B4E53">
                          <w:pPr>
                            <w:pStyle w:val="RCWSLText"/>
                            <w:jc w:val="right"/>
                          </w:pPr>
                          <w:r>
                            <w:t>5</w:t>
                          </w:r>
                        </w:p>
                        <w:p w14:paraId="34F4E5A1" w14:textId="77777777" w:rsidR="001B4E53" w:rsidRDefault="001B4E53">
                          <w:pPr>
                            <w:pStyle w:val="RCWSLText"/>
                            <w:jc w:val="right"/>
                          </w:pPr>
                          <w:r>
                            <w:t>6</w:t>
                          </w:r>
                        </w:p>
                        <w:p w14:paraId="321A19B8" w14:textId="77777777" w:rsidR="001B4E53" w:rsidRDefault="001B4E53">
                          <w:pPr>
                            <w:pStyle w:val="RCWSLText"/>
                            <w:jc w:val="right"/>
                          </w:pPr>
                          <w:r>
                            <w:t>7</w:t>
                          </w:r>
                        </w:p>
                        <w:p w14:paraId="2E598595" w14:textId="77777777" w:rsidR="001B4E53" w:rsidRDefault="001B4E53">
                          <w:pPr>
                            <w:pStyle w:val="RCWSLText"/>
                            <w:jc w:val="right"/>
                          </w:pPr>
                          <w:r>
                            <w:t>8</w:t>
                          </w:r>
                        </w:p>
                        <w:p w14:paraId="3B666186" w14:textId="77777777" w:rsidR="001B4E53" w:rsidRDefault="001B4E53">
                          <w:pPr>
                            <w:pStyle w:val="RCWSLText"/>
                            <w:jc w:val="right"/>
                          </w:pPr>
                          <w:r>
                            <w:t>9</w:t>
                          </w:r>
                        </w:p>
                        <w:p w14:paraId="61B81497" w14:textId="77777777" w:rsidR="001B4E53" w:rsidRDefault="001B4E53">
                          <w:pPr>
                            <w:pStyle w:val="RCWSLText"/>
                            <w:jc w:val="right"/>
                          </w:pPr>
                          <w:r>
                            <w:t>10</w:t>
                          </w:r>
                        </w:p>
                        <w:p w14:paraId="6DFAC68F" w14:textId="77777777" w:rsidR="001B4E53" w:rsidRDefault="001B4E53">
                          <w:pPr>
                            <w:pStyle w:val="RCWSLText"/>
                            <w:jc w:val="right"/>
                          </w:pPr>
                          <w:r>
                            <w:t>11</w:t>
                          </w:r>
                        </w:p>
                        <w:p w14:paraId="48A056C2" w14:textId="77777777" w:rsidR="001B4E53" w:rsidRDefault="001B4E53">
                          <w:pPr>
                            <w:pStyle w:val="RCWSLText"/>
                            <w:jc w:val="right"/>
                          </w:pPr>
                          <w:r>
                            <w:t>12</w:t>
                          </w:r>
                        </w:p>
                        <w:p w14:paraId="4A2D1F3A" w14:textId="77777777" w:rsidR="001B4E53" w:rsidRDefault="001B4E53">
                          <w:pPr>
                            <w:pStyle w:val="RCWSLText"/>
                            <w:jc w:val="right"/>
                          </w:pPr>
                          <w:r>
                            <w:t>13</w:t>
                          </w:r>
                        </w:p>
                        <w:p w14:paraId="4013CA3D" w14:textId="77777777" w:rsidR="001B4E53" w:rsidRDefault="001B4E53">
                          <w:pPr>
                            <w:pStyle w:val="RCWSLText"/>
                            <w:jc w:val="right"/>
                          </w:pPr>
                          <w:r>
                            <w:t>14</w:t>
                          </w:r>
                        </w:p>
                        <w:p w14:paraId="52425BA7" w14:textId="77777777" w:rsidR="001B4E53" w:rsidRDefault="001B4E53">
                          <w:pPr>
                            <w:pStyle w:val="RCWSLText"/>
                            <w:jc w:val="right"/>
                          </w:pPr>
                          <w:r>
                            <w:t>15</w:t>
                          </w:r>
                        </w:p>
                        <w:p w14:paraId="56C2F92C" w14:textId="77777777" w:rsidR="001B4E53" w:rsidRDefault="001B4E53">
                          <w:pPr>
                            <w:pStyle w:val="RCWSLText"/>
                            <w:jc w:val="right"/>
                          </w:pPr>
                          <w:r>
                            <w:t>16</w:t>
                          </w:r>
                        </w:p>
                        <w:p w14:paraId="10DDEF38" w14:textId="77777777" w:rsidR="001B4E53" w:rsidRDefault="001B4E53">
                          <w:pPr>
                            <w:pStyle w:val="RCWSLText"/>
                            <w:jc w:val="right"/>
                          </w:pPr>
                          <w:r>
                            <w:t>17</w:t>
                          </w:r>
                        </w:p>
                        <w:p w14:paraId="2D2EEFD7" w14:textId="77777777" w:rsidR="001B4E53" w:rsidRDefault="001B4E53">
                          <w:pPr>
                            <w:pStyle w:val="RCWSLText"/>
                            <w:jc w:val="right"/>
                          </w:pPr>
                          <w:r>
                            <w:t>18</w:t>
                          </w:r>
                        </w:p>
                        <w:p w14:paraId="7CB3E34B" w14:textId="77777777" w:rsidR="001B4E53" w:rsidRDefault="001B4E53">
                          <w:pPr>
                            <w:pStyle w:val="RCWSLText"/>
                            <w:jc w:val="right"/>
                          </w:pPr>
                          <w:r>
                            <w:t>19</w:t>
                          </w:r>
                        </w:p>
                        <w:p w14:paraId="1C23AC6F" w14:textId="77777777" w:rsidR="001B4E53" w:rsidRDefault="001B4E53">
                          <w:pPr>
                            <w:pStyle w:val="RCWSLText"/>
                            <w:jc w:val="right"/>
                          </w:pPr>
                          <w:r>
                            <w:t>20</w:t>
                          </w:r>
                        </w:p>
                        <w:p w14:paraId="1F9ADF4A" w14:textId="77777777" w:rsidR="001B4E53" w:rsidRDefault="001B4E53">
                          <w:pPr>
                            <w:pStyle w:val="RCWSLText"/>
                            <w:jc w:val="right"/>
                          </w:pPr>
                          <w:r>
                            <w:t>21</w:t>
                          </w:r>
                        </w:p>
                        <w:p w14:paraId="1374DFDE" w14:textId="77777777" w:rsidR="001B4E53" w:rsidRDefault="001B4E53">
                          <w:pPr>
                            <w:pStyle w:val="RCWSLText"/>
                            <w:jc w:val="right"/>
                          </w:pPr>
                          <w:r>
                            <w:t>22</w:t>
                          </w:r>
                        </w:p>
                        <w:p w14:paraId="05BD1427" w14:textId="77777777" w:rsidR="001B4E53" w:rsidRDefault="001B4E53">
                          <w:pPr>
                            <w:pStyle w:val="RCWSLText"/>
                            <w:jc w:val="right"/>
                          </w:pPr>
                          <w:r>
                            <w:t>23</w:t>
                          </w:r>
                        </w:p>
                        <w:p w14:paraId="41BAE11A" w14:textId="77777777" w:rsidR="001B4E53" w:rsidRDefault="001B4E53">
                          <w:pPr>
                            <w:pStyle w:val="RCWSLText"/>
                            <w:jc w:val="right"/>
                          </w:pPr>
                          <w:r>
                            <w:t>24</w:t>
                          </w:r>
                        </w:p>
                        <w:p w14:paraId="395A807B" w14:textId="77777777" w:rsidR="001B4E53" w:rsidRDefault="001B4E53" w:rsidP="00060D21">
                          <w:pPr>
                            <w:pStyle w:val="RCWSLText"/>
                            <w:jc w:val="right"/>
                          </w:pPr>
                          <w:r>
                            <w:t>25</w:t>
                          </w:r>
                        </w:p>
                        <w:p w14:paraId="5FFFC6F3" w14:textId="77777777" w:rsidR="001B4E53" w:rsidRDefault="001B4E53" w:rsidP="00060D21">
                          <w:pPr>
                            <w:pStyle w:val="RCWSLText"/>
                            <w:jc w:val="right"/>
                          </w:pPr>
                          <w:r>
                            <w:t>26</w:t>
                          </w:r>
                        </w:p>
                        <w:p w14:paraId="7280311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B7EF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75EA00D" w14:textId="77777777" w:rsidR="001B4E53" w:rsidRDefault="001B4E53" w:rsidP="00605C39">
                    <w:pPr>
                      <w:pStyle w:val="RCWSLText"/>
                      <w:spacing w:before="2888"/>
                      <w:jc w:val="right"/>
                    </w:pPr>
                    <w:r>
                      <w:t>1</w:t>
                    </w:r>
                  </w:p>
                  <w:p w14:paraId="442EDEA0" w14:textId="77777777" w:rsidR="001B4E53" w:rsidRDefault="001B4E53">
                    <w:pPr>
                      <w:pStyle w:val="RCWSLText"/>
                      <w:jc w:val="right"/>
                    </w:pPr>
                    <w:r>
                      <w:t>2</w:t>
                    </w:r>
                  </w:p>
                  <w:p w14:paraId="551F7A0A" w14:textId="77777777" w:rsidR="001B4E53" w:rsidRDefault="001B4E53">
                    <w:pPr>
                      <w:pStyle w:val="RCWSLText"/>
                      <w:jc w:val="right"/>
                    </w:pPr>
                    <w:r>
                      <w:t>3</w:t>
                    </w:r>
                  </w:p>
                  <w:p w14:paraId="3399AA46" w14:textId="77777777" w:rsidR="001B4E53" w:rsidRDefault="001B4E53">
                    <w:pPr>
                      <w:pStyle w:val="RCWSLText"/>
                      <w:jc w:val="right"/>
                    </w:pPr>
                    <w:r>
                      <w:t>4</w:t>
                    </w:r>
                  </w:p>
                  <w:p w14:paraId="292614B3" w14:textId="77777777" w:rsidR="001B4E53" w:rsidRDefault="001B4E53">
                    <w:pPr>
                      <w:pStyle w:val="RCWSLText"/>
                      <w:jc w:val="right"/>
                    </w:pPr>
                    <w:r>
                      <w:t>5</w:t>
                    </w:r>
                  </w:p>
                  <w:p w14:paraId="34F4E5A1" w14:textId="77777777" w:rsidR="001B4E53" w:rsidRDefault="001B4E53">
                    <w:pPr>
                      <w:pStyle w:val="RCWSLText"/>
                      <w:jc w:val="right"/>
                    </w:pPr>
                    <w:r>
                      <w:t>6</w:t>
                    </w:r>
                  </w:p>
                  <w:p w14:paraId="321A19B8" w14:textId="77777777" w:rsidR="001B4E53" w:rsidRDefault="001B4E53">
                    <w:pPr>
                      <w:pStyle w:val="RCWSLText"/>
                      <w:jc w:val="right"/>
                    </w:pPr>
                    <w:r>
                      <w:t>7</w:t>
                    </w:r>
                  </w:p>
                  <w:p w14:paraId="2E598595" w14:textId="77777777" w:rsidR="001B4E53" w:rsidRDefault="001B4E53">
                    <w:pPr>
                      <w:pStyle w:val="RCWSLText"/>
                      <w:jc w:val="right"/>
                    </w:pPr>
                    <w:r>
                      <w:t>8</w:t>
                    </w:r>
                  </w:p>
                  <w:p w14:paraId="3B666186" w14:textId="77777777" w:rsidR="001B4E53" w:rsidRDefault="001B4E53">
                    <w:pPr>
                      <w:pStyle w:val="RCWSLText"/>
                      <w:jc w:val="right"/>
                    </w:pPr>
                    <w:r>
                      <w:t>9</w:t>
                    </w:r>
                  </w:p>
                  <w:p w14:paraId="61B81497" w14:textId="77777777" w:rsidR="001B4E53" w:rsidRDefault="001B4E53">
                    <w:pPr>
                      <w:pStyle w:val="RCWSLText"/>
                      <w:jc w:val="right"/>
                    </w:pPr>
                    <w:r>
                      <w:t>10</w:t>
                    </w:r>
                  </w:p>
                  <w:p w14:paraId="6DFAC68F" w14:textId="77777777" w:rsidR="001B4E53" w:rsidRDefault="001B4E53">
                    <w:pPr>
                      <w:pStyle w:val="RCWSLText"/>
                      <w:jc w:val="right"/>
                    </w:pPr>
                    <w:r>
                      <w:t>11</w:t>
                    </w:r>
                  </w:p>
                  <w:p w14:paraId="48A056C2" w14:textId="77777777" w:rsidR="001B4E53" w:rsidRDefault="001B4E53">
                    <w:pPr>
                      <w:pStyle w:val="RCWSLText"/>
                      <w:jc w:val="right"/>
                    </w:pPr>
                    <w:r>
                      <w:t>12</w:t>
                    </w:r>
                  </w:p>
                  <w:p w14:paraId="4A2D1F3A" w14:textId="77777777" w:rsidR="001B4E53" w:rsidRDefault="001B4E53">
                    <w:pPr>
                      <w:pStyle w:val="RCWSLText"/>
                      <w:jc w:val="right"/>
                    </w:pPr>
                    <w:r>
                      <w:t>13</w:t>
                    </w:r>
                  </w:p>
                  <w:p w14:paraId="4013CA3D" w14:textId="77777777" w:rsidR="001B4E53" w:rsidRDefault="001B4E53">
                    <w:pPr>
                      <w:pStyle w:val="RCWSLText"/>
                      <w:jc w:val="right"/>
                    </w:pPr>
                    <w:r>
                      <w:t>14</w:t>
                    </w:r>
                  </w:p>
                  <w:p w14:paraId="52425BA7" w14:textId="77777777" w:rsidR="001B4E53" w:rsidRDefault="001B4E53">
                    <w:pPr>
                      <w:pStyle w:val="RCWSLText"/>
                      <w:jc w:val="right"/>
                    </w:pPr>
                    <w:r>
                      <w:t>15</w:t>
                    </w:r>
                  </w:p>
                  <w:p w14:paraId="56C2F92C" w14:textId="77777777" w:rsidR="001B4E53" w:rsidRDefault="001B4E53">
                    <w:pPr>
                      <w:pStyle w:val="RCWSLText"/>
                      <w:jc w:val="right"/>
                    </w:pPr>
                    <w:r>
                      <w:t>16</w:t>
                    </w:r>
                  </w:p>
                  <w:p w14:paraId="10DDEF38" w14:textId="77777777" w:rsidR="001B4E53" w:rsidRDefault="001B4E53">
                    <w:pPr>
                      <w:pStyle w:val="RCWSLText"/>
                      <w:jc w:val="right"/>
                    </w:pPr>
                    <w:r>
                      <w:t>17</w:t>
                    </w:r>
                  </w:p>
                  <w:p w14:paraId="2D2EEFD7" w14:textId="77777777" w:rsidR="001B4E53" w:rsidRDefault="001B4E53">
                    <w:pPr>
                      <w:pStyle w:val="RCWSLText"/>
                      <w:jc w:val="right"/>
                    </w:pPr>
                    <w:r>
                      <w:t>18</w:t>
                    </w:r>
                  </w:p>
                  <w:p w14:paraId="7CB3E34B" w14:textId="77777777" w:rsidR="001B4E53" w:rsidRDefault="001B4E53">
                    <w:pPr>
                      <w:pStyle w:val="RCWSLText"/>
                      <w:jc w:val="right"/>
                    </w:pPr>
                    <w:r>
                      <w:t>19</w:t>
                    </w:r>
                  </w:p>
                  <w:p w14:paraId="1C23AC6F" w14:textId="77777777" w:rsidR="001B4E53" w:rsidRDefault="001B4E53">
                    <w:pPr>
                      <w:pStyle w:val="RCWSLText"/>
                      <w:jc w:val="right"/>
                    </w:pPr>
                    <w:r>
                      <w:t>20</w:t>
                    </w:r>
                  </w:p>
                  <w:p w14:paraId="1F9ADF4A" w14:textId="77777777" w:rsidR="001B4E53" w:rsidRDefault="001B4E53">
                    <w:pPr>
                      <w:pStyle w:val="RCWSLText"/>
                      <w:jc w:val="right"/>
                    </w:pPr>
                    <w:r>
                      <w:t>21</w:t>
                    </w:r>
                  </w:p>
                  <w:p w14:paraId="1374DFDE" w14:textId="77777777" w:rsidR="001B4E53" w:rsidRDefault="001B4E53">
                    <w:pPr>
                      <w:pStyle w:val="RCWSLText"/>
                      <w:jc w:val="right"/>
                    </w:pPr>
                    <w:r>
                      <w:t>22</w:t>
                    </w:r>
                  </w:p>
                  <w:p w14:paraId="05BD1427" w14:textId="77777777" w:rsidR="001B4E53" w:rsidRDefault="001B4E53">
                    <w:pPr>
                      <w:pStyle w:val="RCWSLText"/>
                      <w:jc w:val="right"/>
                    </w:pPr>
                    <w:r>
                      <w:t>23</w:t>
                    </w:r>
                  </w:p>
                  <w:p w14:paraId="41BAE11A" w14:textId="77777777" w:rsidR="001B4E53" w:rsidRDefault="001B4E53">
                    <w:pPr>
                      <w:pStyle w:val="RCWSLText"/>
                      <w:jc w:val="right"/>
                    </w:pPr>
                    <w:r>
                      <w:t>24</w:t>
                    </w:r>
                  </w:p>
                  <w:p w14:paraId="395A807B" w14:textId="77777777" w:rsidR="001B4E53" w:rsidRDefault="001B4E53" w:rsidP="00060D21">
                    <w:pPr>
                      <w:pStyle w:val="RCWSLText"/>
                      <w:jc w:val="right"/>
                    </w:pPr>
                    <w:r>
                      <w:t>25</w:t>
                    </w:r>
                  </w:p>
                  <w:p w14:paraId="5FFFC6F3" w14:textId="77777777" w:rsidR="001B4E53" w:rsidRDefault="001B4E53" w:rsidP="00060D21">
                    <w:pPr>
                      <w:pStyle w:val="RCWSLText"/>
                      <w:jc w:val="right"/>
                    </w:pPr>
                    <w:r>
                      <w:t>26</w:t>
                    </w:r>
                  </w:p>
                  <w:p w14:paraId="7280311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7F02"/>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817F9"/>
    <w:rsid w:val="00492DDC"/>
    <w:rsid w:val="004C6615"/>
    <w:rsid w:val="005115F9"/>
    <w:rsid w:val="00523C5A"/>
    <w:rsid w:val="005E69C3"/>
    <w:rsid w:val="00605C39"/>
    <w:rsid w:val="006841E6"/>
    <w:rsid w:val="006B5449"/>
    <w:rsid w:val="006F7027"/>
    <w:rsid w:val="007049E4"/>
    <w:rsid w:val="0072335D"/>
    <w:rsid w:val="0072541D"/>
    <w:rsid w:val="00757317"/>
    <w:rsid w:val="007769AF"/>
    <w:rsid w:val="007D1589"/>
    <w:rsid w:val="007D35D4"/>
    <w:rsid w:val="0083749C"/>
    <w:rsid w:val="008443FE"/>
    <w:rsid w:val="00846034"/>
    <w:rsid w:val="00884FDA"/>
    <w:rsid w:val="008C7E6E"/>
    <w:rsid w:val="00931B84"/>
    <w:rsid w:val="0096303F"/>
    <w:rsid w:val="00972869"/>
    <w:rsid w:val="00984CD1"/>
    <w:rsid w:val="009F23A9"/>
    <w:rsid w:val="00A01F29"/>
    <w:rsid w:val="00A17B5B"/>
    <w:rsid w:val="00A4729B"/>
    <w:rsid w:val="00A92505"/>
    <w:rsid w:val="00A93D4A"/>
    <w:rsid w:val="00AA1230"/>
    <w:rsid w:val="00AB682C"/>
    <w:rsid w:val="00AD2D0A"/>
    <w:rsid w:val="00B31D1C"/>
    <w:rsid w:val="00B41494"/>
    <w:rsid w:val="00B518D0"/>
    <w:rsid w:val="00B56650"/>
    <w:rsid w:val="00B73E0A"/>
    <w:rsid w:val="00B961E0"/>
    <w:rsid w:val="00BD5A31"/>
    <w:rsid w:val="00BF44DF"/>
    <w:rsid w:val="00C61A83"/>
    <w:rsid w:val="00C8108C"/>
    <w:rsid w:val="00C84AD0"/>
    <w:rsid w:val="00CA604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B840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1295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5160-S2.E</BillDocName>
  <AmendType>AMH</AmendType>
  <SponsorAcronym>DUFA</SponsorAcronym>
  <DrafterAcronym>EYCH</DrafterAcronym>
  <DraftNumber>302</DraftNumber>
  <ReferenceNumber>E2SSB 5160</ReferenceNumber>
  <Floor>H AMD TO HHSV COMM AMD (H-1400.1/21)</Floor>
  <AmendmentNumber> 663</AmendmentNumber>
  <Sponsors>By Representative Dufault</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3</Pages>
  <Words>876</Words>
  <Characters>4672</Characters>
  <Application>Microsoft Office Word</Application>
  <DocSecurity>8</DocSecurity>
  <Lines>113</Lines>
  <Paragraphs>39</Paragraphs>
  <ScaleCrop>false</ScaleCrop>
  <HeadingPairs>
    <vt:vector size="2" baseType="variant">
      <vt:variant>
        <vt:lpstr>Title</vt:lpstr>
      </vt:variant>
      <vt:variant>
        <vt:i4>1</vt:i4>
      </vt:variant>
    </vt:vector>
  </HeadingPairs>
  <TitlesOfParts>
    <vt:vector size="1" baseType="lpstr">
      <vt:lpstr>5160-S2.E AMH CALD EYCH 302</vt:lpstr>
    </vt:vector>
  </TitlesOfParts>
  <Company>Washington State Legislature</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5160-S2.E AMH DUFA EYCH 302</dc:title>
  <dc:creator>Dawn Eychaner</dc:creator>
  <cp:lastModifiedBy>Eychaner, Dawn</cp:lastModifiedBy>
  <cp:revision>7</cp:revision>
  <dcterms:created xsi:type="dcterms:W3CDTF">2021-04-08T04:27:00Z</dcterms:created>
  <dcterms:modified xsi:type="dcterms:W3CDTF">2021-04-08T04:54:00Z</dcterms:modified>
</cp:coreProperties>
</file>