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6452" w14:paraId="4F28BD7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176DF">
            <w:t>5078-S.E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176D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176DF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176DF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176DF">
            <w:t>094</w:t>
          </w:r>
        </w:sdtContent>
      </w:sdt>
    </w:p>
    <w:p w:rsidR="00DF5D0E" w:rsidP="00B73E0A" w:rsidRDefault="00AA1230" w14:paraId="68F9E48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6452" w14:paraId="55C229B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176DF">
            <w:rPr>
              <w:b/>
              <w:u w:val="single"/>
            </w:rPr>
            <w:t>ESSB 5078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176D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1217</w:t>
          </w:r>
        </w:sdtContent>
      </w:sdt>
    </w:p>
    <w:p w:rsidR="00DF5D0E" w:rsidP="00605C39" w:rsidRDefault="00006452" w14:paraId="14C78E0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176DF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176DF" w14:paraId="469F702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03/04/2022</w:t>
          </w:r>
        </w:p>
      </w:sdtContent>
    </w:sdt>
    <w:p w:rsidR="0005048F" w:rsidP="0005048F" w:rsidRDefault="00DE256E" w14:paraId="242D5B4B" w14:textId="1EE81A1A">
      <w:pPr>
        <w:spacing w:line="360" w:lineRule="auto"/>
        <w:rPr>
          <w:u w:val="single"/>
        </w:rPr>
      </w:pPr>
      <w:bookmarkStart w:name="StartOfAmendmentBody" w:id="0"/>
      <w:bookmarkEnd w:id="0"/>
      <w:permStart w:edGrp="everyone" w:id="991496390"/>
      <w:r>
        <w:tab/>
      </w:r>
      <w:r w:rsidR="0005048F">
        <w:t xml:space="preserve">On page 8, line 1, after </w:t>
      </w:r>
      <w:r w:rsidR="000F6E45">
        <w:t>"</w:t>
      </w:r>
      <w:r w:rsidR="0005048F">
        <w:rPr>
          <w:u w:val="single"/>
        </w:rPr>
        <w:t>device;</w:t>
      </w:r>
      <w:r w:rsidR="000F6E45">
        <w:t>"</w:t>
      </w:r>
      <w:r w:rsidR="0005048F">
        <w:t xml:space="preserve"> strike </w:t>
      </w:r>
      <w:r w:rsidR="000F6E45">
        <w:t>"</w:t>
      </w:r>
      <w:r w:rsidR="0005048F">
        <w:rPr>
          <w:u w:val="single"/>
        </w:rPr>
        <w:t>or</w:t>
      </w:r>
      <w:r w:rsidR="000F6E45">
        <w:t>"</w:t>
      </w:r>
    </w:p>
    <w:p w:rsidR="001106AA" w:rsidP="0005048F" w:rsidRDefault="001106AA" w14:paraId="70871166" w14:textId="77777777">
      <w:pPr>
        <w:spacing w:line="360" w:lineRule="auto"/>
        <w:ind w:firstLine="720"/>
      </w:pPr>
    </w:p>
    <w:p w:rsidR="0005048F" w:rsidP="0005048F" w:rsidRDefault="0005048F" w14:paraId="7B140D35" w14:textId="54ADE765">
      <w:pPr>
        <w:spacing w:line="360" w:lineRule="auto"/>
        <w:ind w:firstLine="720"/>
        <w:rPr>
          <w:u w:val="single"/>
        </w:rPr>
      </w:pPr>
      <w:r>
        <w:t xml:space="preserve">On page 8, line 3, after </w:t>
      </w:r>
      <w:r w:rsidR="000F6E45">
        <w:t>"</w:t>
      </w:r>
      <w:r w:rsidRPr="00971758">
        <w:rPr>
          <w:u w:val="single"/>
        </w:rPr>
        <w:t>firearm</w:t>
      </w:r>
      <w:r w:rsidR="000F6E45">
        <w:t>"</w:t>
      </w:r>
      <w:r>
        <w:t xml:space="preserve"> insert </w:t>
      </w:r>
      <w:r w:rsidR="000F6E45">
        <w:t>"</w:t>
      </w:r>
      <w:r>
        <w:rPr>
          <w:u w:val="single"/>
        </w:rPr>
        <w:t>; or</w:t>
      </w:r>
    </w:p>
    <w:p w:rsidRPr="00C176DF" w:rsidR="00DF5D0E" w:rsidP="0005048F" w:rsidRDefault="0005048F" w14:paraId="5C17BF3E" w14:textId="54E2FCEA">
      <w:pPr>
        <w:spacing w:line="360" w:lineRule="auto"/>
        <w:ind w:firstLine="720"/>
        <w:rPr>
          <w:spacing w:val="-3"/>
        </w:rPr>
      </w:pPr>
      <w:r>
        <w:rPr>
          <w:u w:val="single"/>
        </w:rPr>
        <w:t>(d) A magazine of the same capacity as a magazine ordinarily packaged with a firearm when used with that firearm</w:t>
      </w:r>
      <w:r w:rsidRPr="000F6E45" w:rsidR="000F6E45">
        <w:t>"</w:t>
      </w:r>
    </w:p>
    <w:permEnd w:id="991496390"/>
    <w:p w:rsidR="00ED2EEB" w:rsidP="00C176DF" w:rsidRDefault="00ED2EEB" w14:paraId="1610A3B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26379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5E73E1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176DF" w:rsidRDefault="00D659AC" w14:paraId="17645B9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5048F" w:rsidRDefault="0096303F" w14:paraId="7A95F50F" w14:textId="434F6A7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05048F" w:rsidR="0005048F">
                  <w:t xml:space="preserve">  </w:t>
                </w:r>
                <w:r w:rsidRPr="0023610E" w:rsidR="0005048F">
                  <w:t xml:space="preserve">Modifies the definition of "large capacity magazine" to exclude </w:t>
                </w:r>
                <w:r w:rsidR="0005048F">
                  <w:t>magazines of the same capacity as those which are ordinarily packaged with a specific firearm when used with that specific firearm.</w:t>
                </w:r>
              </w:p>
            </w:tc>
          </w:tr>
        </w:sdtContent>
      </w:sdt>
      <w:permEnd w:id="1962637973"/>
    </w:tbl>
    <w:p w:rsidR="00DF5D0E" w:rsidP="00C176DF" w:rsidRDefault="00DF5D0E" w14:paraId="73466A72" w14:textId="77777777">
      <w:pPr>
        <w:pStyle w:val="BillEnd"/>
        <w:suppressLineNumbers/>
      </w:pPr>
    </w:p>
    <w:p w:rsidR="00DF5D0E" w:rsidP="00C176DF" w:rsidRDefault="00DE256E" w14:paraId="6F6E930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176DF" w:rsidRDefault="00AB682C" w14:paraId="000C021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F32C" w14:textId="77777777" w:rsidR="00C176DF" w:rsidRDefault="00C176DF" w:rsidP="00DF5D0E">
      <w:r>
        <w:separator/>
      </w:r>
    </w:p>
  </w:endnote>
  <w:endnote w:type="continuationSeparator" w:id="0">
    <w:p w14:paraId="128B7D65" w14:textId="77777777" w:rsidR="00C176DF" w:rsidRDefault="00C176D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962" w:rsidRDefault="00767962" w14:paraId="437D52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06452" w14:paraId="26157173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176DF">
      <w:t>5078-S.E AMH YOUN BUR 094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A49E7" w14:paraId="3B145584" w14:textId="4D64D7AF">
    <w:pPr>
      <w:pStyle w:val="AmendDraftFooter"/>
    </w:pPr>
    <w:fldSimple w:instr=" TITLE   \* MERGEFORMAT ">
      <w:r w:rsidR="00F41234">
        <w:t>5078-S.E AMH YOUN BUR 094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38F8" w14:textId="77777777" w:rsidR="00C176DF" w:rsidRDefault="00C176DF" w:rsidP="00DF5D0E">
      <w:r>
        <w:separator/>
      </w:r>
    </w:p>
  </w:footnote>
  <w:footnote w:type="continuationSeparator" w:id="0">
    <w:p w14:paraId="3BB59064" w14:textId="77777777" w:rsidR="00C176DF" w:rsidRDefault="00C176D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BCCE" w14:textId="77777777" w:rsidR="00767962" w:rsidRDefault="00767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CF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0B1767" wp14:editId="228DCEF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BF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1B9C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04B4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078D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CA7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36F30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9CCB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9431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192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9425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15BE7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BAD5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A067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9D7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2DF6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86CA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E0E67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A523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4E6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9767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737C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66EA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E8B0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7CD7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546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D6B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2654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21ED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53E3F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00707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8BCA7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641E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400CC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DB2C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B176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BDBFE5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1B9CF1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04B4E4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078D7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CA7EC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36F304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9CCBC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943121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1928E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94258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15BE70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BAD59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A0670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9D76B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2DF6DD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86CA5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E0E67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A523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4E6C2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9767B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737C2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66EAA6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E8B064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7CD7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546C9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D6B18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26545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21EDE2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53E3F1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00707A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8BCA72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641ED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400CC8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DB2C1B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DB2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9C002" wp14:editId="6957E43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CF2B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CC89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B961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D55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BB88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4AC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DF4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347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B7B3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131A8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92032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3313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E8AF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6A32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0ED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F8E6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B30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E5A0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49B1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2D2A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B77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C6E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9B31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4C2C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0808F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F00BB1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17093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9C00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50CF2B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CC892E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B9614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D55F5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BB8881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4AC11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DF43A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347BB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B7B387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131A8A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920322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33135C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E8AF8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6A32D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0ED47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F8E69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B30C2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E5A07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49B18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2D2A2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B7731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C6E71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9B316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4C2CEB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0808F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F00BB1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17093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6452"/>
    <w:rsid w:val="0005048F"/>
    <w:rsid w:val="00050639"/>
    <w:rsid w:val="00060D21"/>
    <w:rsid w:val="00096165"/>
    <w:rsid w:val="000C6C82"/>
    <w:rsid w:val="000E603A"/>
    <w:rsid w:val="000F6E45"/>
    <w:rsid w:val="00102468"/>
    <w:rsid w:val="00106544"/>
    <w:rsid w:val="001106AA"/>
    <w:rsid w:val="00136E5A"/>
    <w:rsid w:val="00146AAF"/>
    <w:rsid w:val="0018439D"/>
    <w:rsid w:val="001A775A"/>
    <w:rsid w:val="001B4E53"/>
    <w:rsid w:val="001C1B27"/>
    <w:rsid w:val="001C7F91"/>
    <w:rsid w:val="001E6675"/>
    <w:rsid w:val="00217E8A"/>
    <w:rsid w:val="00265296"/>
    <w:rsid w:val="00281CBD"/>
    <w:rsid w:val="002A49E7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7962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1758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3769"/>
    <w:rsid w:val="00BF44DF"/>
    <w:rsid w:val="00C176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1234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55494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5412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5078-S.E</BillDocName>
  <AmendType>AMH</AmendType>
  <SponsorAcronym>YOUN</SponsorAcronym>
  <DrafterAcronym>BUR</DrafterAcronym>
  <DraftNumber>094</DraftNumber>
  <ReferenceNumber>ESSB 5078</ReferenceNumber>
  <Floor>H AMD</Floor>
  <AmendmentNumber> 1217</AmendmentNumber>
  <Sponsors>By Representative Young</Sponsors>
  <FloorAction>NOT 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96</Words>
  <Characters>455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5078-S.E AMH YOUN BUR 094</dc:title>
  <dc:creator>John Burzynski</dc:creator>
  <cp:lastModifiedBy>Burzynski, John</cp:lastModifiedBy>
  <cp:revision>11</cp:revision>
  <dcterms:created xsi:type="dcterms:W3CDTF">2022-02-24T05:36:00Z</dcterms:created>
  <dcterms:modified xsi:type="dcterms:W3CDTF">2022-02-25T21:49:00Z</dcterms:modified>
</cp:coreProperties>
</file>