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37AE5" w14:paraId="772A771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1F51">
            <w:t>5073-S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1F5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1F51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1F51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1F51">
            <w:t>245</w:t>
          </w:r>
        </w:sdtContent>
      </w:sdt>
    </w:p>
    <w:p w:rsidR="00DF5D0E" w:rsidP="00B73E0A" w:rsidRDefault="00AA1230" w14:paraId="3326DA1C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7AE5" w14:paraId="748A45A7" w14:textId="7261257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1F51">
            <w:rPr>
              <w:b/>
              <w:u w:val="single"/>
            </w:rPr>
            <w:t>SSB 5073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F1F51">
            <w:t>H AMD TO</w:t>
          </w:r>
          <w:r w:rsidR="0000258B">
            <w:t xml:space="preserve"> APP COMM AMD</w:t>
          </w:r>
          <w:r w:rsidR="009F1F51">
            <w:t xml:space="preserve"> (H-14</w:t>
          </w:r>
          <w:r w:rsidR="0000258B">
            <w:t>81</w:t>
          </w:r>
          <w:r w:rsidR="009F1F51">
            <w:t>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615</w:t>
          </w:r>
        </w:sdtContent>
      </w:sdt>
    </w:p>
    <w:p w:rsidR="00DF5D0E" w:rsidP="00605C39" w:rsidRDefault="00337AE5" w14:paraId="779EFD9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1F51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1F51" w14:paraId="2972A51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9F1F51" w:rsidP="00C8108C" w:rsidRDefault="00DE256E" w14:paraId="2E33BE6B" w14:textId="6BCEF207">
      <w:pPr>
        <w:pStyle w:val="Page"/>
      </w:pPr>
      <w:bookmarkStart w:name="StartOfAmendmentBody" w:id="0"/>
      <w:bookmarkEnd w:id="0"/>
      <w:permStart w:edGrp="everyone" w:id="1644957201"/>
      <w:r>
        <w:tab/>
      </w:r>
      <w:r w:rsidR="0000258B">
        <w:t>On page 11, beginning on line 5 of the striking amendment, after "</w:t>
      </w:r>
      <w:r w:rsidR="0000258B">
        <w:rPr>
          <w:u w:val="single"/>
        </w:rPr>
        <w:t>period</w:t>
      </w:r>
      <w:r w:rsidR="0000258B">
        <w:t xml:space="preserve">" strike </w:t>
      </w:r>
      <w:r w:rsidR="002F04C4">
        <w:t>all material through "</w:t>
      </w:r>
      <w:r w:rsidR="002F04C4">
        <w:rPr>
          <w:u w:val="single"/>
        </w:rPr>
        <w:t>review</w:t>
      </w:r>
      <w:r w:rsidR="002F04C4">
        <w:t>"</w:t>
      </w:r>
      <w:r w:rsidR="0000258B">
        <w:t xml:space="preserve"> on line 6 and insert "</w:t>
      </w:r>
      <w:r w:rsidR="0000258B">
        <w:rPr>
          <w:u w:val="single"/>
        </w:rPr>
        <w:t>while allowing for review by the court</w:t>
      </w:r>
      <w:r w:rsidR="0000258B">
        <w:t>"</w:t>
      </w:r>
      <w:r w:rsidR="009F1F51">
        <w:t xml:space="preserve"> </w:t>
      </w:r>
    </w:p>
    <w:p w:rsidR="0000258B" w:rsidP="0000258B" w:rsidRDefault="0000258B" w14:paraId="0F7B33B7" w14:textId="38B25917">
      <w:pPr>
        <w:pStyle w:val="RCWSLText"/>
      </w:pPr>
    </w:p>
    <w:p w:rsidRPr="0000258B" w:rsidR="0000258B" w:rsidP="0000258B" w:rsidRDefault="0000258B" w14:paraId="2D10943C" w14:textId="345FB787">
      <w:pPr>
        <w:pStyle w:val="RCWSLText"/>
      </w:pPr>
      <w:r>
        <w:tab/>
        <w:t>On page 12, beginning on line 28 of the striking amendment, after "</w:t>
      </w:r>
      <w:r>
        <w:rPr>
          <w:u w:val="single"/>
        </w:rPr>
        <w:t>period</w:t>
      </w:r>
      <w:r>
        <w:t xml:space="preserve">" strike </w:t>
      </w:r>
      <w:r w:rsidR="002F04C4">
        <w:t>all material through "</w:t>
      </w:r>
      <w:r>
        <w:rPr>
          <w:u w:val="single"/>
        </w:rPr>
        <w:t>review</w:t>
      </w:r>
      <w:r>
        <w:t>" on line 29 and insert "</w:t>
      </w:r>
      <w:r>
        <w:rPr>
          <w:u w:val="single"/>
        </w:rPr>
        <w:t>while allowing for review by the court</w:t>
      </w:r>
      <w:r>
        <w:t>"</w:t>
      </w:r>
    </w:p>
    <w:p w:rsidRPr="009F1F51" w:rsidR="00DF5D0E" w:rsidP="009F1F51" w:rsidRDefault="00DF5D0E" w14:paraId="121CD3A9" w14:textId="77777777">
      <w:pPr>
        <w:suppressLineNumbers/>
        <w:rPr>
          <w:spacing w:val="-3"/>
        </w:rPr>
      </w:pPr>
    </w:p>
    <w:permEnd w:id="1644957201"/>
    <w:p w:rsidR="00ED2EEB" w:rsidP="009F1F51" w:rsidRDefault="00ED2EEB" w14:paraId="76F0A42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05907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6799CF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F1F51" w:rsidRDefault="00D659AC" w14:paraId="08D5668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F1F51" w:rsidRDefault="0096303F" w14:paraId="7DC9EE2D" w14:textId="48126BB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0258B">
                  <w:t>Allows court review of transfers between evaluation and treatment facilities and secure withdrawal management and stabilization facilities.</w:t>
                </w:r>
              </w:p>
              <w:p w:rsidRPr="007D1589" w:rsidR="001B4E53" w:rsidP="009F1F51" w:rsidRDefault="001B4E53" w14:paraId="46C31E9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0590786"/>
    </w:tbl>
    <w:p w:rsidR="00DF5D0E" w:rsidP="009F1F51" w:rsidRDefault="00DF5D0E" w14:paraId="4286765C" w14:textId="77777777">
      <w:pPr>
        <w:pStyle w:val="BillEnd"/>
        <w:suppressLineNumbers/>
      </w:pPr>
    </w:p>
    <w:p w:rsidR="00DF5D0E" w:rsidP="009F1F51" w:rsidRDefault="00DE256E" w14:paraId="3B7772B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F1F51" w:rsidRDefault="00AB682C" w14:paraId="7079121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D9165" w14:textId="77777777" w:rsidR="009F1F51" w:rsidRDefault="009F1F51" w:rsidP="00DF5D0E">
      <w:r>
        <w:separator/>
      </w:r>
    </w:p>
  </w:endnote>
  <w:endnote w:type="continuationSeparator" w:id="0">
    <w:p w14:paraId="2E434939" w14:textId="77777777" w:rsidR="009F1F51" w:rsidRDefault="009F1F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4015" w:rsidRDefault="00FC4015" w14:paraId="33D583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37AE5" w14:paraId="37A0777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1F51">
      <w:t>5073-S AMH KLIP LEIN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337AE5" w14:paraId="61A15780" w14:textId="225D22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04C4">
      <w:t>5073-S AMH KLIP LEIN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352A7" w14:textId="77777777" w:rsidR="009F1F51" w:rsidRDefault="009F1F51" w:rsidP="00DF5D0E">
      <w:r>
        <w:separator/>
      </w:r>
    </w:p>
  </w:footnote>
  <w:footnote w:type="continuationSeparator" w:id="0">
    <w:p w14:paraId="1D4069F2" w14:textId="77777777" w:rsidR="009F1F51" w:rsidRDefault="009F1F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65B81" w14:textId="77777777" w:rsidR="00FC4015" w:rsidRDefault="00FC4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BE3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79A0C0" wp14:editId="0A18BF1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C0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B9E56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5B37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62C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B6B7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403E7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D97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5061F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F8FB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D22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7F1C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472E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62183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BB7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2D8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392D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2BD8B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978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C683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43AA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CEAE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090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BCC8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C59AE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7914A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E1E3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3E89C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DC797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CF92B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E104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088B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79AE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D999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77C0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9A0C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44B5C04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B9E562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5B37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62CD5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B6B721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403E7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D9726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5061F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F8FB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D22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7F1C7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472E0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621836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BB796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2D8D4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392D33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2BD8B5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9788C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C683EF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43AA5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CEAE96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0902C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BCC83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C59AEB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7914A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E1E3A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3E89C7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DC7970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CF92B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E10408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088B52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79AED9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D9991D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77C089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55EC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6B66E" wp14:editId="6971903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2590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AD78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FFFE0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465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955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0E66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17C2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84E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15E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EFC3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A9E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98E4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F5E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E74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2F54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24D5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B1E0C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AD43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CD0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624E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0F2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F73C5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5BF2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7C4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B5DF3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042531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B7BA0E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6B66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6D2590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AD78C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FFFE02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4650C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9555E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0E666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17C2A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84E36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15E4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EFC3C8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A9E3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98E44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F5E1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E742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2F54A0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24D5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B1E0C8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AD43A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CD04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624E26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0F210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F73C51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5BF2B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7C4D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B5DF3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042531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B7BA0E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258B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04C4"/>
    <w:rsid w:val="00316CD9"/>
    <w:rsid w:val="00337AE5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1F5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015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7C8D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5653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5073-S</BillDocName>
  <AmendType>AMH</AmendType>
  <SponsorAcronym>KLIP</SponsorAcronym>
  <DrafterAcronym>LEIN</DrafterAcronym>
  <DraftNumber>245</DraftNumber>
  <ReferenceNumber>SSB 5073</ReferenceNumber>
  <Floor>H AMD TO APP COMM AMD (H-1481.1/21)</Floor>
  <AmendmentNumber> 615</AmendmentNumber>
  <Sponsors>By Representative Klippert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1</Pages>
  <Words>109</Words>
  <Characters>561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 AMH KLIP LEIN 245</dc:title>
  <dc:creator>Ingrid Lewis</dc:creator>
  <cp:lastModifiedBy>Lewis, Ingrid</cp:lastModifiedBy>
  <cp:revision>6</cp:revision>
  <dcterms:created xsi:type="dcterms:W3CDTF">2021-04-05T16:43:00Z</dcterms:created>
  <dcterms:modified xsi:type="dcterms:W3CDTF">2021-04-07T02:26:00Z</dcterms:modified>
</cp:coreProperties>
</file>