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F94A0B" w14:paraId="63878CC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24269">
            <w:t>5062-S2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2426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24269">
            <w:t>KLOB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24269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24269">
            <w:t>195</w:t>
          </w:r>
        </w:sdtContent>
      </w:sdt>
    </w:p>
    <w:p w:rsidR="00DF5D0E" w:rsidP="00B73E0A" w:rsidRDefault="00AA1230" w14:paraId="6231CB9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94A0B" w14:paraId="2B5C83BA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24269">
            <w:rPr>
              <w:b/>
              <w:u w:val="single"/>
            </w:rPr>
            <w:t>2SSB 5062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24269">
            <w:t>H AMD TO CRJ COMM AMD (H-1373.1/21)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685</w:t>
          </w:r>
        </w:sdtContent>
      </w:sdt>
    </w:p>
    <w:p w:rsidR="00DF5D0E" w:rsidP="00605C39" w:rsidRDefault="00F94A0B" w14:paraId="1736339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24269">
            <w:rPr>
              <w:sz w:val="22"/>
            </w:rPr>
            <w:t>By Representative Kloba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24269" w14:paraId="1564EF9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24269" w:rsidP="00C8108C" w:rsidRDefault="00DE256E" w14:paraId="5C48F469" w14:textId="6F1B6ACF">
      <w:pPr>
        <w:pStyle w:val="Page"/>
      </w:pPr>
      <w:bookmarkStart w:name="StartOfAmendmentBody" w:id="0"/>
      <w:bookmarkEnd w:id="0"/>
      <w:permStart w:edGrp="everyone" w:id="694880670"/>
      <w:r>
        <w:tab/>
      </w:r>
      <w:r w:rsidR="00F24269">
        <w:t xml:space="preserve">On page </w:t>
      </w:r>
      <w:r w:rsidR="00522C62">
        <w:t>23, line 5 of the striking amendment, after "shall" strike "be limited to" and insert "include"</w:t>
      </w:r>
    </w:p>
    <w:p w:rsidR="00522C62" w:rsidP="00522C62" w:rsidRDefault="00522C62" w14:paraId="09DD6AC8" w14:textId="5BECF478">
      <w:pPr>
        <w:pStyle w:val="RCWSLText"/>
      </w:pPr>
    </w:p>
    <w:p w:rsidR="00522C62" w:rsidP="00522C62" w:rsidRDefault="00522C62" w14:paraId="2C6B7936" w14:textId="2DE84F18">
      <w:pPr>
        <w:pStyle w:val="RCWSLText"/>
      </w:pPr>
      <w:r>
        <w:tab/>
        <w:t xml:space="preserve">On page 23, line 6 of the striking amendment, after "relief" insert "and </w:t>
      </w:r>
      <w:r w:rsidR="00CE4901">
        <w:t xml:space="preserve">liquidated </w:t>
      </w:r>
      <w:r>
        <w:t>damages of up to $7,500 per violation"</w:t>
      </w:r>
    </w:p>
    <w:p w:rsidRPr="00522C62" w:rsidR="00522C62" w:rsidP="00522C62" w:rsidRDefault="00522C62" w14:paraId="6E09C2C5" w14:textId="77777777">
      <w:pPr>
        <w:pStyle w:val="RCWSLText"/>
      </w:pPr>
    </w:p>
    <w:p w:rsidRPr="00F24269" w:rsidR="00DF5D0E" w:rsidP="00F24269" w:rsidRDefault="00DF5D0E" w14:paraId="75D53795" w14:textId="77777777">
      <w:pPr>
        <w:suppressLineNumbers/>
        <w:rPr>
          <w:spacing w:val="-3"/>
        </w:rPr>
      </w:pPr>
    </w:p>
    <w:permEnd w:id="694880670"/>
    <w:p w:rsidR="00ED2EEB" w:rsidP="00F24269" w:rsidRDefault="00ED2EEB" w14:paraId="0FC24E5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202832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96FF6B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24269" w:rsidRDefault="00D659AC" w14:paraId="2C44E36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22C62" w:rsidRDefault="0096303F" w14:paraId="03AEF169" w14:textId="05A10F8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22C62">
                  <w:t xml:space="preserve"> Provides that remedies available to a consumer bringing a civil action for certain violations include injunctive relief and </w:t>
                </w:r>
                <w:r w:rsidR="00CE4901">
                  <w:t xml:space="preserve">liquidated </w:t>
                </w:r>
                <w:r w:rsidR="00522C62">
                  <w:t xml:space="preserve">damages of up to $7,500 per violation, rather than are limited to injunctive relief. </w:t>
                </w:r>
              </w:p>
            </w:tc>
          </w:tr>
        </w:sdtContent>
      </w:sdt>
      <w:permEnd w:id="1920283206"/>
    </w:tbl>
    <w:p w:rsidR="00DF5D0E" w:rsidP="00F24269" w:rsidRDefault="00DF5D0E" w14:paraId="07581BA7" w14:textId="77777777">
      <w:pPr>
        <w:pStyle w:val="BillEnd"/>
        <w:suppressLineNumbers/>
      </w:pPr>
    </w:p>
    <w:p w:rsidR="00DF5D0E" w:rsidP="00F24269" w:rsidRDefault="00DE256E" w14:paraId="5A299B5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24269" w:rsidRDefault="00AB682C" w14:paraId="0939A2B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642F2" w14:textId="77777777" w:rsidR="00F24269" w:rsidRDefault="00F24269" w:rsidP="00DF5D0E">
      <w:r>
        <w:separator/>
      </w:r>
    </w:p>
  </w:endnote>
  <w:endnote w:type="continuationSeparator" w:id="0">
    <w:p w14:paraId="619DC932" w14:textId="77777777" w:rsidR="00F24269" w:rsidRDefault="00F2426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5F6" w:rsidRDefault="003175F6" w14:paraId="34FD89F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F94A0B" w14:paraId="218D644A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24269">
      <w:t>5062-S2 AMH KLOB BAKY 195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F94A0B" w14:paraId="676DB378" w14:textId="4979876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20AAC">
      <w:t>5062-S2 AMH KLOB BAKY 195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0F298" w14:textId="77777777" w:rsidR="00F24269" w:rsidRDefault="00F24269" w:rsidP="00DF5D0E">
      <w:r>
        <w:separator/>
      </w:r>
    </w:p>
  </w:footnote>
  <w:footnote w:type="continuationSeparator" w:id="0">
    <w:p w14:paraId="2BBEB19A" w14:textId="77777777" w:rsidR="00F24269" w:rsidRDefault="00F2426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0592B" w14:textId="77777777" w:rsidR="003175F6" w:rsidRDefault="00317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5E12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6EF030" wp14:editId="2601426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99F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03F30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33CCE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EB790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332F2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495DB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40CDE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CB1F7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266F7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328BB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CA289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27211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D04B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9DA03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BBA82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D1F70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A1E50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7FC56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A23C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8E92F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4D6E5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32D52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CBB58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A4E2B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3F5EC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C77C5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9D722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D5D45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E4584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BEFD6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B0311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FBDBB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CD20F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1B15E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EF03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3599F3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03F30B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33CCE0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EB7909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332F2B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495DB5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40CDE1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CB1F73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266F74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328BB3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CA2891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272110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D04BD2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9DA033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BBA822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D1F702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A1E505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7FC56F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A23C1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8E92FA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4D6E57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32D524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CBB58E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A4E2BE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3F5EC5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C77C54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9D722C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D5D45A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E45844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BEFD67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B03115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FBDBB9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CD20FB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1B15EC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ED83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5CF82E" wp14:editId="1EA9CE3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AEC5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DE975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04452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82D06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27006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EBCB4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85325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8C7A3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DD524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4D4DA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4E02F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79228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D1D7F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FA0E5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A9050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D6E82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381A2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F52EC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B4600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77ABC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A8BD2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10DB1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553C4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996D3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A37804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E4140C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85E8DA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CF82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21AEC5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DE9754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04452E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82D06F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27006A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EBCB40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853253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8C7A36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DD5240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4D4DAF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4E02FB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792283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D1D7F1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FA0E57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A90508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D6E821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381A2E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F52EC7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B46000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77ABC0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A8BD23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10DB13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553C41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996D35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A37804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E4140C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85E8DA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0AAC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175F6"/>
    <w:rsid w:val="003E2FC6"/>
    <w:rsid w:val="00492DDC"/>
    <w:rsid w:val="004C6615"/>
    <w:rsid w:val="005115F9"/>
    <w:rsid w:val="00522C62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0081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E4901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4269"/>
    <w:rsid w:val="00F304D3"/>
    <w:rsid w:val="00F4663F"/>
    <w:rsid w:val="00F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6888A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8395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5062-S2</BillDocName>
  <AmendType>AMH</AmendType>
  <SponsorAcronym>KLOB</SponsorAcronym>
  <DrafterAcronym>BAKY</DrafterAcronym>
  <DraftNumber>195</DraftNumber>
  <ReferenceNumber>2SSB 5062</ReferenceNumber>
  <Floor>H AMD TO CRJ COMM AMD (H-1373.1/21)</Floor>
  <AmendmentNumber> 685</AmendmentNumber>
  <Sponsors>By Representative Kloba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104</Words>
  <Characters>523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5062-S2 AMH KLOB BAKY 195</dc:title>
  <dc:creator>Yelena Baker</dc:creator>
  <cp:lastModifiedBy>Baker, Yelena</cp:lastModifiedBy>
  <cp:revision>7</cp:revision>
  <dcterms:created xsi:type="dcterms:W3CDTF">2021-04-09T16:15:00Z</dcterms:created>
  <dcterms:modified xsi:type="dcterms:W3CDTF">2021-04-09T19:18:00Z</dcterms:modified>
</cp:coreProperties>
</file>