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42019" w14:paraId="48491C3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4282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42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4282">
            <w:t>JACO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4282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4282">
            <w:t>148</w:t>
          </w:r>
        </w:sdtContent>
      </w:sdt>
    </w:p>
    <w:p w:rsidR="00DF5D0E" w:rsidP="00B73E0A" w:rsidRDefault="00AA1230" w14:paraId="37CB6EB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2019" w14:paraId="126390C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4282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428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1001</w:t>
          </w:r>
        </w:sdtContent>
      </w:sdt>
    </w:p>
    <w:p w:rsidR="00DF5D0E" w:rsidP="00605C39" w:rsidRDefault="00942019" w14:paraId="10B575B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4282">
            <w:rPr>
              <w:sz w:val="22"/>
            </w:rPr>
            <w:t xml:space="preserve">By Representative Jacobsen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4282" w14:paraId="1C719E0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8643BB" w:rsidR="00DF5D0E" w:rsidP="008643BB" w:rsidRDefault="00DE256E" w14:paraId="21F1AC81" w14:textId="4B2ACCE0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558981339"/>
      <w:r>
        <w:tab/>
      </w:r>
      <w:r w:rsidRPr="008643BB" w:rsidR="00804282">
        <w:rPr>
          <w:spacing w:val="0"/>
        </w:rPr>
        <w:t xml:space="preserve">On page </w:t>
      </w:r>
      <w:r w:rsidRPr="008643BB" w:rsidR="0070195E">
        <w:rPr>
          <w:spacing w:val="0"/>
        </w:rPr>
        <w:t>2</w:t>
      </w:r>
      <w:r w:rsidRPr="008643BB" w:rsidR="00804282">
        <w:rPr>
          <w:spacing w:val="0"/>
        </w:rPr>
        <w:t>,</w:t>
      </w:r>
      <w:r w:rsidRPr="008643BB" w:rsidR="0070195E">
        <w:rPr>
          <w:spacing w:val="0"/>
        </w:rPr>
        <w:t xml:space="preserve"> beginning on line 10, after "(3)" strike all material through "(b)" on line 12</w:t>
      </w:r>
    </w:p>
    <w:p w:rsidRPr="008643BB" w:rsidR="0070195E" w:rsidP="008643BB" w:rsidRDefault="0070195E" w14:paraId="4402881D" w14:textId="302C991A">
      <w:pPr>
        <w:pStyle w:val="RCWSLText"/>
        <w:suppressAutoHyphens w:val="0"/>
        <w:rPr>
          <w:spacing w:val="0"/>
        </w:rPr>
      </w:pPr>
    </w:p>
    <w:p w:rsidRPr="008643BB" w:rsidR="0070195E" w:rsidP="008643BB" w:rsidRDefault="0070195E" w14:paraId="39FA48BF" w14:textId="45051D58">
      <w:pPr>
        <w:pStyle w:val="RCWSLText"/>
        <w:suppressAutoHyphens w:val="0"/>
        <w:rPr>
          <w:spacing w:val="0"/>
        </w:rPr>
      </w:pPr>
      <w:r w:rsidRPr="008643BB">
        <w:rPr>
          <w:spacing w:val="0"/>
        </w:rPr>
        <w:tab/>
        <w:t>On page 13, beginning on line 3, strike all of subsection (d)</w:t>
      </w:r>
    </w:p>
    <w:p w:rsidRPr="008643BB" w:rsidR="0070195E" w:rsidP="008643BB" w:rsidRDefault="0070195E" w14:paraId="70439BCC" w14:textId="18E51AA1">
      <w:pPr>
        <w:pStyle w:val="RCWSLText"/>
        <w:suppressAutoHyphens w:val="0"/>
        <w:rPr>
          <w:spacing w:val="0"/>
        </w:rPr>
      </w:pPr>
    </w:p>
    <w:p w:rsidRPr="008643BB" w:rsidR="0070195E" w:rsidP="008643BB" w:rsidRDefault="0070195E" w14:paraId="283B49B6" w14:textId="7E0F86B8">
      <w:pPr>
        <w:pStyle w:val="RCWSLText"/>
        <w:suppressAutoHyphens w:val="0"/>
        <w:rPr>
          <w:spacing w:val="0"/>
        </w:rPr>
      </w:pPr>
      <w:r w:rsidRPr="008643BB">
        <w:rPr>
          <w:spacing w:val="0"/>
        </w:rPr>
        <w:tab/>
        <w:t>Re</w:t>
      </w:r>
      <w:r w:rsidRPr="008643BB" w:rsidR="007F710F">
        <w:rPr>
          <w:spacing w:val="0"/>
        </w:rPr>
        <w:t xml:space="preserve">number </w:t>
      </w:r>
      <w:r w:rsidRPr="008643BB">
        <w:rPr>
          <w:spacing w:val="0"/>
        </w:rPr>
        <w:t xml:space="preserve">the remaining </w:t>
      </w:r>
      <w:r w:rsidRPr="008643BB" w:rsidR="007F710F">
        <w:rPr>
          <w:spacing w:val="0"/>
        </w:rPr>
        <w:t>sub</w:t>
      </w:r>
      <w:r w:rsidRPr="008643BB">
        <w:rPr>
          <w:spacing w:val="0"/>
        </w:rPr>
        <w:t>sections consecutively and correct any internal references accordingly.</w:t>
      </w:r>
    </w:p>
    <w:permEnd w:id="1558981339"/>
    <w:p w:rsidR="00ED2EEB" w:rsidP="00804282" w:rsidRDefault="00ED2EEB" w14:paraId="4F73907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72524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80AA48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04282" w:rsidRDefault="00D659AC" w14:paraId="1F7A7A5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93B8A" w:rsidP="00293B8A" w:rsidRDefault="0096303F" w14:paraId="1345955F" w14:textId="3B5BD03A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93B8A">
                  <w:t xml:space="preserve">(1) </w:t>
                </w:r>
                <w:r w:rsidR="0070195E">
                  <w:t xml:space="preserve">Removes </w:t>
                </w:r>
                <w:r w:rsidR="00293B8A">
                  <w:t xml:space="preserve">the requirement that </w:t>
                </w:r>
                <w:r w:rsidR="0070195E">
                  <w:t xml:space="preserve">any notice of a rent increase greater than </w:t>
                </w:r>
                <w:r w:rsidR="00293B8A">
                  <w:t xml:space="preserve">7.5 </w:t>
                </w:r>
                <w:r w:rsidR="0070195E">
                  <w:t>percent be served in the same manner as</w:t>
                </w:r>
                <w:r w:rsidR="00293B8A">
                  <w:t xml:space="preserve"> an</w:t>
                </w:r>
                <w:r w:rsidR="0070195E">
                  <w:t xml:space="preserve"> </w:t>
                </w:r>
                <w:r w:rsidR="00293B8A">
                  <w:t xml:space="preserve">unlawful detainer </w:t>
                </w:r>
                <w:r w:rsidR="0070195E">
                  <w:t>notice</w:t>
                </w:r>
                <w:r w:rsidR="00293B8A">
                  <w:t xml:space="preserve"> under </w:t>
                </w:r>
                <w:r w:rsidR="0070195E">
                  <w:t>the Residential Landlord-Tenant Act.</w:t>
                </w:r>
                <w:r w:rsidR="00293B8A">
                  <w:t xml:space="preserve"> </w:t>
                </w:r>
                <w:r w:rsidR="00293B8A">
                  <w:rPr>
                    <w:spacing w:val="0"/>
                  </w:rPr>
                  <w:t xml:space="preserve"> </w:t>
                </w:r>
              </w:p>
              <w:p w:rsidRPr="007D1589" w:rsidR="001B4E53" w:rsidP="00293B8A" w:rsidRDefault="00293B8A" w14:paraId="60D28A25" w14:textId="33B6D4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spacing w:val="0"/>
                  </w:rPr>
                  <w:t xml:space="preserve">(2) </w:t>
                </w:r>
                <w:r w:rsidRPr="007F710F" w:rsidR="007F710F">
                  <w:t xml:space="preserve">Removes </w:t>
                </w:r>
                <w:r>
                  <w:t xml:space="preserve">the language requiring </w:t>
                </w:r>
                <w:r w:rsidRPr="007F710F" w:rsidR="007F710F">
                  <w:t xml:space="preserve">any notice of a rent increase greater than </w:t>
                </w:r>
                <w:r w:rsidR="007F710F">
                  <w:t>4</w:t>
                </w:r>
                <w:r w:rsidRPr="007F710F" w:rsidR="007F710F">
                  <w:t xml:space="preserve"> percent to be served in the same manner as other notices </w:t>
                </w:r>
                <w:r>
                  <w:t xml:space="preserve">under the </w:t>
                </w:r>
                <w:r w:rsidR="007F710F">
                  <w:t>Manufactured/Mobile Home Landlord-Tenant Act.</w:t>
                </w:r>
              </w:p>
            </w:tc>
          </w:tr>
        </w:sdtContent>
      </w:sdt>
      <w:permEnd w:id="1017252468"/>
    </w:tbl>
    <w:p w:rsidR="00DF5D0E" w:rsidP="00804282" w:rsidRDefault="00DF5D0E" w14:paraId="1B55B465" w14:textId="77777777">
      <w:pPr>
        <w:pStyle w:val="BillEnd"/>
        <w:suppressLineNumbers/>
      </w:pPr>
    </w:p>
    <w:p w:rsidR="00DF5D0E" w:rsidP="00804282" w:rsidRDefault="00DE256E" w14:paraId="41F63DC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04282" w:rsidRDefault="00AB682C" w14:paraId="1EAC4F1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A43E" w14:textId="77777777" w:rsidR="00804282" w:rsidRDefault="00804282" w:rsidP="00DF5D0E">
      <w:r>
        <w:separator/>
      </w:r>
    </w:p>
  </w:endnote>
  <w:endnote w:type="continuationSeparator" w:id="0">
    <w:p w14:paraId="02319A7F" w14:textId="77777777" w:rsidR="00804282" w:rsidRDefault="008042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2BB" w:rsidRDefault="004132BB" w14:paraId="776E16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643BB" w14:paraId="286C5026" w14:textId="77777777">
    <w:pPr>
      <w:pStyle w:val="AmendDraftFooter"/>
    </w:pPr>
    <w:fldSimple w:instr=" TITLE   \* MERGEFORMAT ">
      <w:r w:rsidR="00804282">
        <w:t>1904-S AMH .... SERE 148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643BB" w14:paraId="0AED6A90" w14:textId="672FE74C">
    <w:pPr>
      <w:pStyle w:val="AmendDraftFooter"/>
    </w:pPr>
    <w:fldSimple w:instr=" TITLE   \* MERGEFORMAT ">
      <w:r>
        <w:t>1904-S AMH .... SERE 148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002D" w14:textId="77777777" w:rsidR="00804282" w:rsidRDefault="00804282" w:rsidP="00DF5D0E">
      <w:r>
        <w:separator/>
      </w:r>
    </w:p>
  </w:footnote>
  <w:footnote w:type="continuationSeparator" w:id="0">
    <w:p w14:paraId="486DEE52" w14:textId="77777777" w:rsidR="00804282" w:rsidRDefault="008042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16B3" w14:textId="77777777" w:rsidR="004132BB" w:rsidRDefault="00413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FBC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0FCAF" wp14:editId="4FDAB13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FD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2F0E3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56D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5404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807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1D31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019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FAC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AC2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D4A1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49C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408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D7C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E75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109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7B0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FF9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9DAF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5DD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D6A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D6E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A51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2B7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1EAD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8CD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7172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499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B261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EE4F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3735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E13B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55B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7CDF6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371D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0FCA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3EFD5F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2F0E39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56DBE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5404A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8079F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1D31CB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0196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FAC6D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AC23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D4A1A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49CCB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408FC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D7CD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E757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1096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7B0F1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FF9F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9DAF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5DD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D6A72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D6E1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A51BE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2B73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1EADF8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8CD01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7172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4996A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B26144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EE4F92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3735B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E13B00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55BA0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7CDF66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371D9A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C6E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EA404" wp14:editId="7976F70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495B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3806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7604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866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5561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94D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9BB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637E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C6A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07C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AF9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C14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F3A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9CB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CEB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0BB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4F6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CE3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1AE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35CD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F8A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0BF0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DD2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DF8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8E8E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F73A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7DE95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EA40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1D495B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380638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76040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86681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5561C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94D42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9BB33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637E1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C6A07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07C2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AF93A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C141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F3A8B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9CBB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CEB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0BB5E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4F647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CE36D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1AE20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35CD2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F8AAD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0BF02D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DD2BA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DF8F7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8E8E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F73A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7DE95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3B8A"/>
    <w:rsid w:val="00316CD9"/>
    <w:rsid w:val="003E2FC6"/>
    <w:rsid w:val="004132BB"/>
    <w:rsid w:val="00492DDC"/>
    <w:rsid w:val="004C6615"/>
    <w:rsid w:val="005115F9"/>
    <w:rsid w:val="00523C5A"/>
    <w:rsid w:val="005E69C3"/>
    <w:rsid w:val="00605C39"/>
    <w:rsid w:val="006841E6"/>
    <w:rsid w:val="006F7027"/>
    <w:rsid w:val="0070195E"/>
    <w:rsid w:val="007049E4"/>
    <w:rsid w:val="0072335D"/>
    <w:rsid w:val="0072541D"/>
    <w:rsid w:val="00757317"/>
    <w:rsid w:val="007769AF"/>
    <w:rsid w:val="007D1589"/>
    <w:rsid w:val="007D35D4"/>
    <w:rsid w:val="007F710F"/>
    <w:rsid w:val="00804282"/>
    <w:rsid w:val="0083749C"/>
    <w:rsid w:val="008443FE"/>
    <w:rsid w:val="00846034"/>
    <w:rsid w:val="008643BB"/>
    <w:rsid w:val="008C7E6E"/>
    <w:rsid w:val="00931B84"/>
    <w:rsid w:val="0094201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7023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9B237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8643BB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1EA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JACO</SponsorAcronym>
  <DrafterAcronym>SERE</DrafterAcronym>
  <DraftNumber>148</DraftNumber>
  <ReferenceNumber>SHB 1904</ReferenceNumber>
  <Floor>H AMD</Floor>
  <AmendmentNumber> 1001</AmendmentNumber>
  <Sponsors>By Representative Jacobsen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1</Pages>
  <Words>128</Words>
  <Characters>649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1904-S AMH .... SERE 148</vt:lpstr>
    </vt:vector>
  </TitlesOfParts>
  <Company>Washington State Legislature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JACO SERE 148</dc:title>
  <dc:creator>Serena Dolly</dc:creator>
  <cp:lastModifiedBy>Dolly, Serena</cp:lastModifiedBy>
  <cp:revision>7</cp:revision>
  <dcterms:created xsi:type="dcterms:W3CDTF">2022-02-10T22:48:00Z</dcterms:created>
  <dcterms:modified xsi:type="dcterms:W3CDTF">2022-02-11T18:11:00Z</dcterms:modified>
</cp:coreProperties>
</file>