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47AA7" w14:paraId="00B638E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4A20">
            <w:t>1868-S2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4A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4A20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4A20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B4A20">
            <w:t>136</w:t>
          </w:r>
        </w:sdtContent>
      </w:sdt>
    </w:p>
    <w:p w:rsidR="00DF5D0E" w:rsidP="00B73E0A" w:rsidRDefault="00AA1230" w14:paraId="69B2656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47AA7" w14:paraId="7BE874E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4A20">
            <w:rPr>
              <w:b/>
              <w:u w:val="single"/>
            </w:rPr>
            <w:t>2SHB 1868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4A20">
            <w:t>H AMD TO H AMD (H-2702.2/22)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1050</w:t>
          </w:r>
        </w:sdtContent>
      </w:sdt>
    </w:p>
    <w:p w:rsidR="00DF5D0E" w:rsidP="00605C39" w:rsidRDefault="00E47AA7" w14:paraId="1FD8F95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4A20">
            <w:rPr>
              <w:sz w:val="22"/>
            </w:rPr>
            <w:t xml:space="preserve"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B4A20" w14:paraId="61E14B9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02/13/2022</w:t>
          </w:r>
        </w:p>
      </w:sdtContent>
    </w:sdt>
    <w:p w:rsidR="006B4A20" w:rsidP="00C8108C" w:rsidRDefault="00DE256E" w14:paraId="1B1E2F1C" w14:textId="7D6E1BC3">
      <w:pPr>
        <w:pStyle w:val="Page"/>
      </w:pPr>
      <w:bookmarkStart w:name="StartOfAmendmentBody" w:id="0"/>
      <w:bookmarkEnd w:id="0"/>
      <w:permStart w:edGrp="everyone" w:id="573008316"/>
      <w:r>
        <w:tab/>
      </w:r>
      <w:r w:rsidR="006B4A20">
        <w:t xml:space="preserve">On page </w:t>
      </w:r>
      <w:r w:rsidR="00EA49F9">
        <w:t>1, beginning on line 13 of the striking amendment, after "Specifically," strike all material through "standards," on line 14</w:t>
      </w:r>
    </w:p>
    <w:p w:rsidR="00EA49F9" w:rsidP="00EA49F9" w:rsidRDefault="00EA49F9" w14:paraId="042BF7C9" w14:textId="0114733C">
      <w:pPr>
        <w:pStyle w:val="RCWSLText"/>
      </w:pPr>
    </w:p>
    <w:p w:rsidR="00EA49F9" w:rsidP="00EA49F9" w:rsidRDefault="00EA49F9" w14:paraId="0895659F" w14:textId="5CACA111">
      <w:pPr>
        <w:pStyle w:val="RCWSLText"/>
      </w:pPr>
      <w:r>
        <w:tab/>
        <w:t>On page 2, beginning on line 37 of the striking amendment, strike all of sections 3 and 4</w:t>
      </w:r>
    </w:p>
    <w:p w:rsidR="00EA49F9" w:rsidP="00EA49F9" w:rsidRDefault="00EA49F9" w14:paraId="65ABDF6B" w14:textId="0DA6E856">
      <w:pPr>
        <w:pStyle w:val="RCWSLText"/>
      </w:pPr>
    </w:p>
    <w:p w:rsidR="00EA49F9" w:rsidP="00EA49F9" w:rsidRDefault="00EA49F9" w14:paraId="572BE443" w14:textId="75BF8432">
      <w:pPr>
        <w:pStyle w:val="RCWSLText"/>
      </w:pPr>
      <w:r>
        <w:tab/>
        <w:t>Renumber the remaining sections consecutively and correct any internal references accordingly.</w:t>
      </w:r>
    </w:p>
    <w:p w:rsidR="00EA49F9" w:rsidP="00EA49F9" w:rsidRDefault="00EA49F9" w14:paraId="4F3F6C39" w14:textId="4F279C80">
      <w:pPr>
        <w:pStyle w:val="RCWSLText"/>
      </w:pPr>
    </w:p>
    <w:p w:rsidR="00EA49F9" w:rsidP="00EA49F9" w:rsidRDefault="00EA49F9" w14:paraId="3DABB384" w14:textId="7BC46E84">
      <w:pPr>
        <w:pStyle w:val="RCWSLText"/>
      </w:pPr>
      <w:r>
        <w:tab/>
        <w:t>On page 9, beginning on line 20 of the striking amendment, after "plan," strike all material through "</w:t>
      </w:r>
      <w:r w:rsidRPr="00EA49F9">
        <w:rPr>
          <w:u w:val="single"/>
        </w:rPr>
        <w:t>and</w:t>
      </w:r>
      <w:r>
        <w:t>" on line 21</w:t>
      </w:r>
    </w:p>
    <w:p w:rsidR="00EA49F9" w:rsidP="00EA49F9" w:rsidRDefault="00EA49F9" w14:paraId="39D0B7B6" w14:textId="1724A167">
      <w:pPr>
        <w:pStyle w:val="RCWSLText"/>
      </w:pPr>
    </w:p>
    <w:p w:rsidR="00EA49F9" w:rsidP="00EA49F9" w:rsidRDefault="00EA49F9" w14:paraId="7350AF8D" w14:textId="70ADAB8B">
      <w:pPr>
        <w:pStyle w:val="RCWSLText"/>
      </w:pPr>
      <w:r>
        <w:tab/>
        <w:t>On page 10, beginning on line 19 of the striking amendment, after "against" strike all material through "</w:t>
      </w:r>
      <w:r w:rsidRPr="00EA49F9">
        <w:rPr>
          <w:u w:val="single"/>
        </w:rPr>
        <w:t>act,</w:t>
      </w:r>
      <w:r>
        <w:t>" on line 20</w:t>
      </w:r>
    </w:p>
    <w:p w:rsidR="00EA49F9" w:rsidP="00EA49F9" w:rsidRDefault="00EA49F9" w14:paraId="519AE34A" w14:textId="3E0E6806">
      <w:pPr>
        <w:pStyle w:val="RCWSLText"/>
      </w:pPr>
    </w:p>
    <w:p w:rsidR="00EA49F9" w:rsidP="00EA49F9" w:rsidRDefault="00EA49F9" w14:paraId="49B9755C" w14:textId="62E115EC">
      <w:pPr>
        <w:pStyle w:val="RCWSLText"/>
      </w:pPr>
      <w:r>
        <w:tab/>
      </w:r>
      <w:r w:rsidR="00252908">
        <w:t>On page 13, line 18 of the striking amendment, after "</w:t>
      </w:r>
      <w:r w:rsidRPr="00252908" w:rsidR="00252908">
        <w:rPr>
          <w:u w:val="single"/>
        </w:rPr>
        <w:t>act)</w:t>
      </w:r>
      <w:r w:rsidR="00252908">
        <w:t>" strike "</w:t>
      </w:r>
      <w:r w:rsidRPr="00252908" w:rsidR="00252908">
        <w:rPr>
          <w:u w:val="single"/>
        </w:rPr>
        <w:t>or section 3 of this act</w:t>
      </w:r>
      <w:r w:rsidR="00252908">
        <w:t>"</w:t>
      </w:r>
    </w:p>
    <w:p w:rsidR="00252908" w:rsidP="00EA49F9" w:rsidRDefault="00252908" w14:paraId="7012EED3" w14:textId="21610AAB">
      <w:pPr>
        <w:pStyle w:val="RCWSLText"/>
      </w:pPr>
    </w:p>
    <w:p w:rsidR="00252908" w:rsidP="00EA49F9" w:rsidRDefault="00252908" w14:paraId="22E2F8E5" w14:textId="3AF202FB">
      <w:pPr>
        <w:pStyle w:val="RCWSLText"/>
      </w:pPr>
      <w:r>
        <w:tab/>
        <w:t>On page 13, line 25 of the striking amendment, after "violation of" strike "</w:t>
      </w:r>
      <w:r w:rsidRPr="00252908">
        <w:rPr>
          <w:u w:val="single"/>
        </w:rPr>
        <w:t>section 3 of this act</w:t>
      </w:r>
      <w:r w:rsidR="001900D3">
        <w:rPr>
          <w:u w:val="single"/>
        </w:rPr>
        <w:t>,</w:t>
      </w:r>
      <w:r>
        <w:t>"</w:t>
      </w:r>
    </w:p>
    <w:p w:rsidR="00252908" w:rsidP="00EA49F9" w:rsidRDefault="00252908" w14:paraId="3DCC4F42" w14:textId="62095E62">
      <w:pPr>
        <w:pStyle w:val="RCWSLText"/>
      </w:pPr>
    </w:p>
    <w:p w:rsidR="00252908" w:rsidP="00EA49F9" w:rsidRDefault="00252908" w14:paraId="1C76B36A" w14:textId="50E54CF6">
      <w:pPr>
        <w:pStyle w:val="RCWSLText"/>
      </w:pPr>
      <w:r>
        <w:tab/>
        <w:t>On page 14, beginning on line 12 of the striking amendment, after "</w:t>
      </w:r>
      <w:r w:rsidRPr="00252908">
        <w:rPr>
          <w:u w:val="single"/>
        </w:rPr>
        <w:t>violation of</w:t>
      </w:r>
      <w:r>
        <w:t>" strike all material through "</w:t>
      </w:r>
      <w:r w:rsidRPr="00252908">
        <w:rPr>
          <w:u w:val="single"/>
        </w:rPr>
        <w:t>or</w:t>
      </w:r>
      <w:r>
        <w:t>" on line 13</w:t>
      </w:r>
    </w:p>
    <w:p w:rsidR="00252908" w:rsidP="00EA49F9" w:rsidRDefault="00252908" w14:paraId="07C64D71" w14:textId="5D9593E2">
      <w:pPr>
        <w:pStyle w:val="RCWSLText"/>
      </w:pPr>
    </w:p>
    <w:p w:rsidR="00252908" w:rsidP="00EA49F9" w:rsidRDefault="00252908" w14:paraId="4E5728E8" w14:textId="51734B37">
      <w:pPr>
        <w:pStyle w:val="RCWSLText"/>
      </w:pPr>
      <w:r>
        <w:tab/>
        <w:t>On page 24, beginning on line 1 of the striking amendment, after "act)," strike all material through "act," on line 2</w:t>
      </w:r>
    </w:p>
    <w:p w:rsidR="00252908" w:rsidP="00EA49F9" w:rsidRDefault="00252908" w14:paraId="4F195B77" w14:textId="1AD6BFF2">
      <w:pPr>
        <w:pStyle w:val="RCWSLText"/>
      </w:pPr>
    </w:p>
    <w:p w:rsidRPr="00EA49F9" w:rsidR="00252908" w:rsidP="00EA49F9" w:rsidRDefault="00252908" w14:paraId="3B8E66FA" w14:textId="008C3912">
      <w:pPr>
        <w:pStyle w:val="RCWSLText"/>
      </w:pPr>
      <w:r>
        <w:lastRenderedPageBreak/>
        <w:tab/>
        <w:t>On page 25, line 5 of the striking amendment, after "Sections" strike all material through "7," and insert "7"</w:t>
      </w:r>
    </w:p>
    <w:p w:rsidRPr="006B4A20" w:rsidR="00DF5D0E" w:rsidP="006B4A20" w:rsidRDefault="00DF5D0E" w14:paraId="700208AE" w14:textId="77777777">
      <w:pPr>
        <w:suppressLineNumbers/>
        <w:rPr>
          <w:spacing w:val="-3"/>
        </w:rPr>
      </w:pPr>
    </w:p>
    <w:permEnd w:id="573008316"/>
    <w:p w:rsidR="00ED2EEB" w:rsidP="006B4A20" w:rsidRDefault="00ED2EEB" w14:paraId="1913EE4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06283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E18FCA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B4A20" w:rsidRDefault="00D659AC" w14:paraId="2CA9D9D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4A20" w:rsidRDefault="0096303F" w14:paraId="0B15D23D" w14:textId="5FD8FC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52908">
                  <w:t>Removes the provisions establishing minimum staffing standards.</w:t>
                </w:r>
              </w:p>
              <w:p w:rsidRPr="007D1589" w:rsidR="001B4E53" w:rsidP="006B4A20" w:rsidRDefault="001B4E53" w14:paraId="5F2F212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0628327"/>
    </w:tbl>
    <w:p w:rsidR="00DF5D0E" w:rsidP="006B4A20" w:rsidRDefault="00DF5D0E" w14:paraId="0FA1D183" w14:textId="77777777">
      <w:pPr>
        <w:pStyle w:val="BillEnd"/>
        <w:suppressLineNumbers/>
      </w:pPr>
    </w:p>
    <w:p w:rsidR="00DF5D0E" w:rsidP="006B4A20" w:rsidRDefault="00DE256E" w14:paraId="4DEF5A9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B4A20" w:rsidRDefault="00AB682C" w14:paraId="72724D8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B9A8" w14:textId="77777777" w:rsidR="006B4A20" w:rsidRDefault="006B4A20" w:rsidP="00DF5D0E">
      <w:r>
        <w:separator/>
      </w:r>
    </w:p>
  </w:endnote>
  <w:endnote w:type="continuationSeparator" w:id="0">
    <w:p w14:paraId="4568DE70" w14:textId="77777777" w:rsidR="006B4A20" w:rsidRDefault="006B4A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0D3" w:rsidRDefault="001900D3" w14:paraId="5C0E31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47AA7" w14:paraId="0DC1913A" w14:textId="219810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00D3">
      <w:t>1868-S2 AMH .... TANG 136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47AA7" w14:paraId="53B1D48D" w14:textId="09E4ECD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00D3">
      <w:t>1868-S2 AMH .... TANG 136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403D" w14:textId="77777777" w:rsidR="006B4A20" w:rsidRDefault="006B4A20" w:rsidP="00DF5D0E">
      <w:r>
        <w:separator/>
      </w:r>
    </w:p>
  </w:footnote>
  <w:footnote w:type="continuationSeparator" w:id="0">
    <w:p w14:paraId="6B8E1126" w14:textId="77777777" w:rsidR="006B4A20" w:rsidRDefault="006B4A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0EC" w14:textId="77777777" w:rsidR="001900D3" w:rsidRDefault="00190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11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E4FC46" wp14:editId="77AF0DA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73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FDB8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3161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503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B0E7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4F6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8DE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D07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53E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536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2B8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76E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C33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D3B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9FE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966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129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FB8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598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966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463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FA1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B0D1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A8A6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F5B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41E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43B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8006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2F834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715F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1D0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A22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CAA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38ED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4FC4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507307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FDB81F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3161C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503BA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B0E729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4F697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8DED2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D07CE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53EA6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5363E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2B84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76EF3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C33B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D3B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9FE16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9667A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129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FB86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598D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96624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463F6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FA153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B0D134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A8A60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F5B58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41E03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43BEE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8006A3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2F834F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715F32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1D005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A220A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CAAE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38ED7A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38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C969E" wp14:editId="251AED1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A654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35B2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4E9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E99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F41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65F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301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46B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B90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563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EEB8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25A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E950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BEE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611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1F5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AE8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07C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DAA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9CC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DCCD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D21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E2B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8F4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4947D3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94EB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0DB2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C969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78A654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35B22B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4E9CF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E99B3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F41F6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65F33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301F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46BC7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B90DE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5632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EEB8A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25A9A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E9506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BEE4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611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1F5F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AE8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07C34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DAA29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9CC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DCCDD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D210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E2B03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8F4D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4947D3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94EB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0DB2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00D3"/>
    <w:rsid w:val="001A775A"/>
    <w:rsid w:val="001B4E53"/>
    <w:rsid w:val="001C1B27"/>
    <w:rsid w:val="001C7F91"/>
    <w:rsid w:val="001E6675"/>
    <w:rsid w:val="00217E8A"/>
    <w:rsid w:val="00252908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B4A2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7AA7"/>
    <w:rsid w:val="00E66F5D"/>
    <w:rsid w:val="00E831A5"/>
    <w:rsid w:val="00E850E7"/>
    <w:rsid w:val="00EA49F9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24BA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C39B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1868-S2</BillDocName>
  <AmendType>AMH</AmendType>
  <SponsorAcronym>SHMK</SponsorAcronym>
  <DrafterAcronym>TANG</DrafterAcronym>
  <DraftNumber>136</DraftNumber>
  <ReferenceNumber>2SHB 1868</ReferenceNumber>
  <Floor>H AMD TO H AMD (H-2702.2/22)</Floor>
  <AmendmentNumber> 1050</AmendmentNumber>
  <Sponsors>By Representative Schmick</Sponsors>
  <FloorAction>NOT ADOPTED 02/13/2022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2</Pages>
  <Words>230</Words>
  <Characters>1124</Characters>
  <Application>Microsoft Office Word</Application>
  <DocSecurity>8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1868-S2 AMH .... TANG 136</vt:lpstr>
    </vt:vector>
  </TitlesOfParts>
  <Company>Washington State Legislature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1868-S2 AMH SHMK TANG 136</dc:title>
  <dc:creator>Trudes Tango</dc:creator>
  <cp:lastModifiedBy>Tango, Trudes</cp:lastModifiedBy>
  <cp:revision>4</cp:revision>
  <dcterms:created xsi:type="dcterms:W3CDTF">2022-02-12T19:48:00Z</dcterms:created>
  <dcterms:modified xsi:type="dcterms:W3CDTF">2022-02-12T20:12:00Z</dcterms:modified>
</cp:coreProperties>
</file>