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5D0E" w:rsidP="0072541D" w:rsidRDefault="005D4BEA" w14:paraId="13ADC613" w14:textId="77777777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C625CC">
            <w:t>1866-S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C625CC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C625CC">
            <w:t>BARK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C625CC">
            <w:t>BLAC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C625CC">
            <w:t>110</w:t>
          </w:r>
        </w:sdtContent>
      </w:sdt>
    </w:p>
    <w:p w:rsidR="00DF5D0E" w:rsidP="00B73E0A" w:rsidRDefault="00AA1230" w14:paraId="0C947BCE" w14:textId="77777777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5D4BEA" w14:paraId="375E4A74" w14:textId="4728AB14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C625CC">
            <w:rPr>
              <w:b/>
              <w:u w:val="single"/>
            </w:rPr>
            <w:t>SHB 1866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C625CC">
            <w:t>H AMD TO H AMD (H-2705.</w:t>
          </w:r>
          <w:r w:rsidR="00B42D07">
            <w:t>3</w:t>
          </w:r>
          <w:r w:rsidR="00C625CC">
            <w:t>/22)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1047</w:t>
          </w:r>
        </w:sdtContent>
      </w:sdt>
    </w:p>
    <w:p w:rsidR="00DF5D0E" w:rsidP="00605C39" w:rsidRDefault="005D4BEA" w14:paraId="375B1BF5" w14:textId="77777777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C625CC">
            <w:rPr>
              <w:sz w:val="22"/>
            </w:rPr>
            <w:t>By Representative Barkis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C625CC" w14:paraId="3D4C5B59" w14:textId="77777777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ADOPTED 02/13/2022</w:t>
          </w:r>
        </w:p>
      </w:sdtContent>
    </w:sdt>
    <w:p w:rsidR="00C625CC" w:rsidP="00C8108C" w:rsidRDefault="00DE256E" w14:paraId="35593AE7" w14:textId="7C78AB0D">
      <w:pPr>
        <w:pStyle w:val="Page"/>
      </w:pPr>
      <w:bookmarkStart w:name="StartOfAmendmentBody" w:id="0"/>
      <w:bookmarkEnd w:id="0"/>
      <w:permStart w:edGrp="everyone" w:id="59259757"/>
      <w:r>
        <w:tab/>
      </w:r>
      <w:r w:rsidR="00C625CC">
        <w:t xml:space="preserve">On page </w:t>
      </w:r>
      <w:r w:rsidR="00DB24E1">
        <w:t>10, line 2</w:t>
      </w:r>
      <w:r w:rsidR="00C263E4">
        <w:t>8</w:t>
      </w:r>
      <w:r w:rsidR="00DB24E1">
        <w:t xml:space="preserve"> of the striking amendment, after "act" insert "</w:t>
      </w:r>
      <w:r w:rsidR="003902B4">
        <w:t>on a statewide basis, including in rural areas and"</w:t>
      </w:r>
    </w:p>
    <w:p w:rsidRPr="00C625CC" w:rsidR="00DF5D0E" w:rsidP="00C625CC" w:rsidRDefault="00DF5D0E" w14:paraId="3B357407" w14:textId="77777777">
      <w:pPr>
        <w:suppressLineNumbers/>
        <w:rPr>
          <w:spacing w:val="-3"/>
        </w:rPr>
      </w:pPr>
    </w:p>
    <w:permEnd w:id="59259757"/>
    <w:p w:rsidR="00ED2EEB" w:rsidP="00C625CC" w:rsidRDefault="00ED2EEB" w14:paraId="0CB10EA8" w14:textId="77777777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510141786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 w14:paraId="5F20EA7A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C625CC" w:rsidRDefault="00D659AC" w14:paraId="7F8BFBE6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C625CC" w:rsidRDefault="0096303F" w14:paraId="384BA196" w14:textId="6FF92937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3902B4">
                  <w:t>Requires that, when considering projects funded by the Apple Health and Homes Account, consideration be given to promoting priorities of the act on a statewide basis, including in rural areas, in addition to geographically diverse parts to the state.</w:t>
                </w:r>
              </w:p>
              <w:p w:rsidRPr="007D1589" w:rsidR="001B4E53" w:rsidP="00C625CC" w:rsidRDefault="001B4E53" w14:paraId="4882DB39" w14:textId="77777777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510141786"/>
    </w:tbl>
    <w:p w:rsidR="00DF5D0E" w:rsidP="00C625CC" w:rsidRDefault="00DF5D0E" w14:paraId="0CD0432F" w14:textId="77777777">
      <w:pPr>
        <w:pStyle w:val="BillEnd"/>
        <w:suppressLineNumbers/>
      </w:pPr>
    </w:p>
    <w:p w:rsidR="00DF5D0E" w:rsidP="00C625CC" w:rsidRDefault="00DE256E" w14:paraId="2CAE1507" w14:textId="77777777">
      <w:pPr>
        <w:pStyle w:val="BillEnd"/>
        <w:suppressLineNumbers/>
      </w:pPr>
      <w:r>
        <w:rPr>
          <w:b/>
        </w:rPr>
        <w:t>--- END ---</w:t>
      </w:r>
    </w:p>
    <w:p w:rsidR="00DF5D0E" w:rsidP="00C625CC" w:rsidRDefault="00AB682C" w14:paraId="2D6974CD" w14:textId="77777777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F0BA84" w14:textId="77777777" w:rsidR="00C625CC" w:rsidRDefault="00C625CC" w:rsidP="00DF5D0E">
      <w:r>
        <w:separator/>
      </w:r>
    </w:p>
  </w:endnote>
  <w:endnote w:type="continuationSeparator" w:id="0">
    <w:p w14:paraId="5CB6FB32" w14:textId="77777777" w:rsidR="00C625CC" w:rsidRDefault="00C625CC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E3454" w:rsidRDefault="001E3454" w14:paraId="1FAFBC78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9F28BA" w14:paraId="7AF87D95" w14:textId="77777777">
    <w:pPr>
      <w:pStyle w:val="AmendDraftFooter"/>
    </w:pPr>
    <w:fldSimple w:instr=" TITLE   \* MERGEFORMAT ">
      <w:r w:rsidR="00C625CC">
        <w:t>1866-S AMH BARK BLAC 110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9F28BA" w14:paraId="72F0E0BE" w14:textId="63907EA0">
    <w:pPr>
      <w:pStyle w:val="AmendDraftFooter"/>
    </w:pPr>
    <w:fldSimple w:instr=" TITLE   \* MERGEFORMAT ">
      <w:r>
        <w:t>1866-S AMH BARK BLAC 110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8A9DEE" w14:textId="77777777" w:rsidR="00C625CC" w:rsidRDefault="00C625CC" w:rsidP="00DF5D0E">
      <w:r>
        <w:separator/>
      </w:r>
    </w:p>
  </w:footnote>
  <w:footnote w:type="continuationSeparator" w:id="0">
    <w:p w14:paraId="0A63A033" w14:textId="77777777" w:rsidR="00C625CC" w:rsidRDefault="00C625CC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3AA2D" w14:textId="77777777" w:rsidR="001E3454" w:rsidRDefault="001E345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F9E83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3E65151" wp14:editId="05CA46C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E5EED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5007A74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50AA644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33D6DFA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554FB36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6DA37D0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33FFFE8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7ED49FD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3E03EAC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37534DE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11DF8C4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48163E7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1867229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47A5C52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3D89570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58DBF2D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0901144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0972C0C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125A70D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32A83DE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7B5A9CA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5E39A50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647D44C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34C45F7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6C8EEB2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41E1688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7F74DA7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40ECE62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5B45927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171109E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03B64DA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03CE760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2292F3B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7A9D638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3E65151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" stroked="f">
              <v:textbox>
                <w:txbxContent>
                  <w:p w14:paraId="40E5EED1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5007A74F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50AA644E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33D6DFAD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554FB36F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6DA37D04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33FFFE89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7ED49FD0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3E03EACB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37534DE1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11DF8C4E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48163E76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18672291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47A5C527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3D895703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58DBF2DE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09011441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0972C0C8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125A70DB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32A83DE1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7B5A9CAD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5E39A509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647D44C6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34C45F75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6C8EEB2F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41E1688E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7F74DA70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40ECE623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5B459279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171109EC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03B64DAC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03CE7609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2292F3BD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7A9D6389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622EE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C0901AD" wp14:editId="40922017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A3A1BD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3180A1C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2ECB697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4C9AFFE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715942A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085EB77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34B03B8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67E761F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32A6DB2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4631985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77AE3E8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72A0F98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2492D85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3083338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345D011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6F00700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7ED79D9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30C618F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3AB813C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42DC33B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14B85BE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7FA9984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28430DC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2F74FB4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35D917DB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6474FB75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76DF9B9B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0901AD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" stroked="f">
              <v:textbox>
                <w:txbxContent>
                  <w:p w14:paraId="45A3A1BD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3180A1C9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2ECB697F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4C9AFFEF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715942A5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085EB772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34B03B80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67E761FB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32A6DB23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46319858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77AE3E82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72A0F98F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2492D85D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3083338A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345D011C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6F00700D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7ED79D9A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30C618F4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3AB813CB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42DC33B4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14B85BE2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7FA99842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28430DCB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2F74FB4A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35D917DB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6474FB75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76DF9B9B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36E5A"/>
    <w:rsid w:val="00146AAF"/>
    <w:rsid w:val="001A775A"/>
    <w:rsid w:val="001B4E53"/>
    <w:rsid w:val="001C1B27"/>
    <w:rsid w:val="001C7F91"/>
    <w:rsid w:val="001E3454"/>
    <w:rsid w:val="001E6675"/>
    <w:rsid w:val="00217E8A"/>
    <w:rsid w:val="00265296"/>
    <w:rsid w:val="00281CBD"/>
    <w:rsid w:val="00316CD9"/>
    <w:rsid w:val="003902B4"/>
    <w:rsid w:val="003E2FC6"/>
    <w:rsid w:val="00492DDC"/>
    <w:rsid w:val="004A3AED"/>
    <w:rsid w:val="004C6615"/>
    <w:rsid w:val="004C7AC6"/>
    <w:rsid w:val="005115F9"/>
    <w:rsid w:val="00523C5A"/>
    <w:rsid w:val="005D4BE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9F28BA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42D07"/>
    <w:rsid w:val="00B518D0"/>
    <w:rsid w:val="00B56650"/>
    <w:rsid w:val="00B73E0A"/>
    <w:rsid w:val="00B961E0"/>
    <w:rsid w:val="00BF44DF"/>
    <w:rsid w:val="00C263E4"/>
    <w:rsid w:val="00C61A83"/>
    <w:rsid w:val="00C625CC"/>
    <w:rsid w:val="00C8108C"/>
    <w:rsid w:val="00C84AD0"/>
    <w:rsid w:val="00D40447"/>
    <w:rsid w:val="00D659AC"/>
    <w:rsid w:val="00DA47F3"/>
    <w:rsid w:val="00DB24E1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1B0EADB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CF3AB2"/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B16672" w:rsidP="00AD5A4A">
          <w:pPr>
            <w:pStyle w:val="6EC2462BFA7D40D786073EFCC726D9031"/>
          </w:pP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AD5A4A"/>
    <w:rsid w:val="00B16672"/>
    <w:rsid w:val="00CF3AB2"/>
    <w:rsid w:val="00F63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1866-S</BillDocName>
  <AmendType>AMH</AmendType>
  <SponsorAcronym>BARK</SponsorAcronym>
  <DrafterAcronym>BLAC</DrafterAcronym>
  <DraftNumber>110</DraftNumber>
  <ReferenceNumber>SHB 1866</ReferenceNumber>
  <Floor>H AMD TO H AMD (H-2705.3/22)</Floor>
  <AmendmentNumber> 1047</AmendmentNumber>
  <Sponsors>By Representative Barkis</Sponsors>
  <FloorAction>ADOPTED 02/13/2022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26</TotalTime>
  <Pages>1</Pages>
  <Words>91</Words>
  <Characters>449</Characters>
  <Application>Microsoft Office Word</Application>
  <DocSecurity>8</DocSecurity>
  <Lines>20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1866-S AMH BARK BLAC 110</vt:lpstr>
    </vt:vector>
  </TitlesOfParts>
  <Company>Washington State Legislature</Company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1866-S AMH BARK BLAC 110</dc:title>
  <dc:creator>Chris Blake</dc:creator>
  <cp:lastModifiedBy>Blake, Chris</cp:lastModifiedBy>
  <cp:revision>8</cp:revision>
  <dcterms:created xsi:type="dcterms:W3CDTF">2022-02-12T20:22:00Z</dcterms:created>
  <dcterms:modified xsi:type="dcterms:W3CDTF">2022-02-12T23:44:00Z</dcterms:modified>
</cp:coreProperties>
</file>