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21305" w14:paraId="647BEFB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E3510">
            <w:t>1732-S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E351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E3510">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E3510">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E3510">
            <w:t>096</w:t>
          </w:r>
        </w:sdtContent>
      </w:sdt>
    </w:p>
    <w:p w:rsidR="00DF5D0E" w:rsidP="00B73E0A" w:rsidRDefault="00AA1230" w14:paraId="01A953F3" w14:textId="77777777">
      <w:pPr>
        <w:pStyle w:val="OfferedBy"/>
        <w:spacing w:after="120"/>
      </w:pPr>
      <w:r>
        <w:tab/>
      </w:r>
      <w:r>
        <w:tab/>
      </w:r>
      <w:r>
        <w:tab/>
      </w:r>
    </w:p>
    <w:p w:rsidR="00DF5D0E" w:rsidRDefault="00421305" w14:paraId="5806316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E3510">
            <w:rPr>
              <w:b/>
              <w:u w:val="single"/>
            </w:rPr>
            <w:t>SHB 1732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E351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779</w:t>
          </w:r>
        </w:sdtContent>
      </w:sdt>
    </w:p>
    <w:p w:rsidR="00DF5D0E" w:rsidP="00605C39" w:rsidRDefault="00421305" w14:paraId="00A2D328" w14:textId="1F9CF8C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E3510">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E3510" w14:paraId="018B5916" w14:textId="16A60878">
          <w:pPr>
            <w:spacing w:after="400" w:line="408" w:lineRule="exact"/>
            <w:jc w:val="right"/>
            <w:rPr>
              <w:b/>
              <w:bCs/>
            </w:rPr>
          </w:pPr>
          <w:r>
            <w:rPr>
              <w:b/>
              <w:bCs/>
            </w:rPr>
            <w:t xml:space="preserve">SCOPE AND OBJECT 01/19/2022</w:t>
          </w:r>
        </w:p>
      </w:sdtContent>
    </w:sdt>
    <w:p w:rsidR="00E4160B" w:rsidP="00E4160B" w:rsidRDefault="00DE256E" w14:paraId="2F8F6559" w14:textId="3D4FE137">
      <w:pPr>
        <w:pStyle w:val="RCWSLText"/>
      </w:pPr>
      <w:bookmarkStart w:name="StartOfAmendmentBody" w:id="0"/>
      <w:bookmarkEnd w:id="0"/>
      <w:permStart w:edGrp="everyone" w:id="1435266407"/>
      <w:r>
        <w:tab/>
      </w:r>
      <w:r w:rsidR="006E3510">
        <w:t>On</w:t>
      </w:r>
      <w:bookmarkStart w:name="_Hlk92999647" w:id="1"/>
      <w:r w:rsidR="00E4160B">
        <w:t xml:space="preserve"> page 9, line 21, after "(1)" strike "Beginning ((</w:t>
      </w:r>
      <w:r w:rsidRPr="00013C2F" w:rsidR="00E4160B">
        <w:rPr>
          <w:strike/>
        </w:rPr>
        <w:t>January 1, 2022</w:t>
      </w:r>
      <w:r w:rsidR="00E4160B">
        <w:t>))" and insert "</w:t>
      </w:r>
      <w:r w:rsidR="00E4160B">
        <w:rPr>
          <w:u w:val="single"/>
        </w:rPr>
        <w:t>(a)</w:t>
      </w:r>
      <w:r w:rsidRPr="00013C2F" w:rsidR="00E4160B">
        <w:t xml:space="preserve"> </w:t>
      </w:r>
      <w:r w:rsidRPr="00F02C93" w:rsidR="00E4160B">
        <w:t>((</w:t>
      </w:r>
      <w:r w:rsidRPr="00F02C93" w:rsidR="00E4160B">
        <w:rPr>
          <w:strike/>
        </w:rPr>
        <w:t>Beginning</w:t>
      </w:r>
      <w:r w:rsidR="00E4160B">
        <w:rPr>
          <w:strike/>
        </w:rPr>
        <w:t xml:space="preserve"> January 1, 2022</w:t>
      </w:r>
      <w:r w:rsidR="00E4160B">
        <w:t xml:space="preserve">)) </w:t>
      </w:r>
      <w:r w:rsidRPr="00013C2F" w:rsidR="00E4160B">
        <w:rPr>
          <w:u w:val="single"/>
        </w:rPr>
        <w:t>Subject</w:t>
      </w:r>
      <w:r w:rsidR="00E4160B">
        <w:rPr>
          <w:u w:val="single"/>
        </w:rPr>
        <w:t xml:space="preserve"> to (b) of this subsection, beginning</w:t>
      </w:r>
      <w:r w:rsidR="00E4160B">
        <w:t>"</w:t>
      </w:r>
    </w:p>
    <w:p w:rsidR="00E4160B" w:rsidP="00E4160B" w:rsidRDefault="00E4160B" w14:paraId="2B2FCAD8" w14:textId="77777777">
      <w:pPr>
        <w:pStyle w:val="RCWSLText"/>
      </w:pPr>
    </w:p>
    <w:p w:rsidR="00E4160B" w:rsidP="00E4160B" w:rsidRDefault="00E4160B" w14:paraId="63858D32" w14:textId="77777777">
      <w:pPr>
        <w:pStyle w:val="RCWSLText"/>
      </w:pPr>
      <w:r>
        <w:tab/>
        <w:t>On page 9, after line 36, insert the following:</w:t>
      </w:r>
    </w:p>
    <w:p w:rsidRPr="00BC4222" w:rsidR="006E3510" w:rsidP="002E68A7" w:rsidRDefault="00E4160B" w14:paraId="59E55345" w14:textId="629CAB98">
      <w:pPr>
        <w:pStyle w:val="RCWSLText"/>
      </w:pPr>
      <w:r>
        <w:tab/>
        <w:t>"</w:t>
      </w:r>
      <w:r>
        <w:rPr>
          <w:u w:val="single"/>
        </w:rPr>
        <w:t xml:space="preserve">(b) The premium assessment under (a) of this subsection must be suspended for 18 months if the legislature has not passed legislation signed by the governor that establishes an annual exemption period of at least six weeks for employees born before January 1, 1968, as well as other employees, who attest that they have purchased long-term care insurance. </w:t>
      </w:r>
      <w:r w:rsidR="00BC4222">
        <w:rPr>
          <w:u w:val="single"/>
        </w:rPr>
        <w:t>If, by the end of the 18 month suspension, the legislature has not passed legislation signed by the governor to exempt</w:t>
      </w:r>
      <w:r w:rsidRPr="00BC4222" w:rsidR="00BC4222">
        <w:rPr>
          <w:u w:val="single"/>
        </w:rPr>
        <w:t xml:space="preserve"> </w:t>
      </w:r>
      <w:r w:rsidR="00BC4222">
        <w:rPr>
          <w:u w:val="single"/>
        </w:rPr>
        <w:t>employees born before January 1, 1968, as well as other employees, who attest that they have purchased long-term care insurance, an additional suspension of the premium assessment for 18 months must occur. T</w:t>
      </w:r>
      <w:r>
        <w:rPr>
          <w:u w:val="single"/>
        </w:rPr>
        <w:t xml:space="preserve">he delay must be repeated </w:t>
      </w:r>
      <w:r w:rsidR="00BC4222">
        <w:rPr>
          <w:u w:val="single"/>
        </w:rPr>
        <w:t xml:space="preserve">in 18 month increments </w:t>
      </w:r>
      <w:bookmarkEnd w:id="1"/>
      <w:r w:rsidR="00BC4222">
        <w:rPr>
          <w:u w:val="single"/>
        </w:rPr>
        <w:t>until the legislature has passed legislation signed by the governor to exempt</w:t>
      </w:r>
      <w:r w:rsidRPr="00BC4222" w:rsidR="00BC4222">
        <w:rPr>
          <w:u w:val="single"/>
        </w:rPr>
        <w:t xml:space="preserve"> </w:t>
      </w:r>
      <w:r w:rsidR="00BC4222">
        <w:rPr>
          <w:u w:val="single"/>
        </w:rPr>
        <w:t>employees born before January 1, 1968, as well as other employees, who attest that they have purchased long-term care insurance.</w:t>
      </w:r>
      <w:r w:rsidR="00BC4222">
        <w:t>"</w:t>
      </w:r>
    </w:p>
    <w:p w:rsidRPr="006E3510" w:rsidR="00DF5D0E" w:rsidP="006E3510" w:rsidRDefault="00DF5D0E" w14:paraId="6B543C95" w14:textId="7511F42D">
      <w:pPr>
        <w:suppressLineNumbers/>
        <w:rPr>
          <w:spacing w:val="-3"/>
        </w:rPr>
      </w:pPr>
    </w:p>
    <w:permEnd w:id="1435266407"/>
    <w:p w:rsidR="00ED2EEB" w:rsidP="006E3510" w:rsidRDefault="00ED2EEB" w14:paraId="4DB85ED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11674688" w:displacedByCustomXml="next"/>
      <w:sdt>
        <w:sdtPr>
          <w:rPr>
            <w:spacing w:val="0"/>
          </w:rPr>
          <w:alias w:val="Effect"/>
          <w:tag w:val="Effect"/>
          <w:id w:val="603001534"/>
          <w:placeholder>
            <w:docPart w:val="DefaultPlaceholder_1082065158"/>
          </w:placeholder>
        </w:sdtPr>
        <w:sdtEndPr/>
        <w:sdtContent>
          <w:tr w:rsidR="00D659AC" w:rsidTr="00C8108C" w14:paraId="22723697" w14:textId="77777777">
            <w:tc>
              <w:tcPr>
                <w:tcW w:w="540" w:type="dxa"/>
                <w:shd w:val="clear" w:color="auto" w:fill="FFFFFF" w:themeFill="background1"/>
              </w:tcPr>
              <w:p w:rsidR="00D659AC" w:rsidP="006E3510" w:rsidRDefault="00D659AC" w14:paraId="351AFE07" w14:textId="77777777">
                <w:pPr>
                  <w:pStyle w:val="Effect"/>
                  <w:suppressLineNumbers/>
                  <w:shd w:val="clear" w:color="auto" w:fill="auto"/>
                  <w:ind w:left="0" w:firstLine="0"/>
                </w:pPr>
              </w:p>
            </w:tc>
            <w:tc>
              <w:tcPr>
                <w:tcW w:w="9874" w:type="dxa"/>
                <w:shd w:val="clear" w:color="auto" w:fill="FFFFFF" w:themeFill="background1"/>
              </w:tcPr>
              <w:p w:rsidRPr="0096303F" w:rsidR="001C1B27" w:rsidP="006E3510" w:rsidRDefault="0096303F" w14:paraId="6790148D" w14:textId="323A3875">
                <w:pPr>
                  <w:pStyle w:val="Effect"/>
                  <w:suppressLineNumbers/>
                  <w:shd w:val="clear" w:color="auto" w:fill="auto"/>
                  <w:ind w:left="0" w:firstLine="0"/>
                </w:pPr>
                <w:r w:rsidRPr="0096303F">
                  <w:tab/>
                </w:r>
                <w:r w:rsidRPr="0096303F" w:rsidR="001C1B27">
                  <w:rPr>
                    <w:u w:val="single"/>
                  </w:rPr>
                  <w:t>EFFECT:</w:t>
                </w:r>
                <w:r w:rsidRPr="0096303F" w:rsidR="001C1B27">
                  <w:t>   </w:t>
                </w:r>
                <w:r w:rsidR="00C37FD1">
                  <w:t xml:space="preserve">Suspends </w:t>
                </w:r>
                <w:r w:rsidR="000F79B9">
                  <w:t>the premium assessment collection</w:t>
                </w:r>
                <w:r w:rsidR="00C37FD1">
                  <w:t xml:space="preserve"> </w:t>
                </w:r>
                <w:r w:rsidR="00117354">
                  <w:t xml:space="preserve">that is </w:t>
                </w:r>
                <w:r w:rsidR="00C37FD1">
                  <w:t>due to</w:t>
                </w:r>
                <w:r w:rsidR="000F79B9">
                  <w:t xml:space="preserve"> begin on July 1, 2023</w:t>
                </w:r>
                <w:r w:rsidR="00C37FD1">
                  <w:t>, by 18 months if</w:t>
                </w:r>
                <w:r w:rsidR="00117354">
                  <w:t>, by that date,</w:t>
                </w:r>
                <w:r w:rsidR="000F79B9">
                  <w:t xml:space="preserve"> the Legislature</w:t>
                </w:r>
                <w:r w:rsidR="00C37FD1">
                  <w:t xml:space="preserve"> has not</w:t>
                </w:r>
                <w:r w:rsidR="000F79B9">
                  <w:t xml:space="preserve"> passed legislation signed by the Governor </w:t>
                </w:r>
                <w:r w:rsidR="00C37FD1">
                  <w:t>to</w:t>
                </w:r>
                <w:r w:rsidR="000F79B9">
                  <w:t xml:space="preserve"> establish an annual exemption period of at least six weeks for employees born before January 1, 1968, and other employees, who attest to having purchased long-term care insurance. </w:t>
                </w:r>
                <w:r w:rsidR="00C37FD1">
                  <w:t>Provides that, if such legislation</w:t>
                </w:r>
                <w:r w:rsidR="00117354">
                  <w:t xml:space="preserve"> has not passed and been signed by the end of the 18-month suspension, an additional 18-month suspension must occur. Repeats the cycle of 18-month delays until such legislation has been passed and signed.</w:t>
                </w:r>
              </w:p>
              <w:p w:rsidRPr="007D1589" w:rsidR="001B4E53" w:rsidP="006E3510" w:rsidRDefault="001B4E53" w14:paraId="1D716667" w14:textId="77777777">
                <w:pPr>
                  <w:pStyle w:val="ListBullet"/>
                  <w:numPr>
                    <w:ilvl w:val="0"/>
                    <w:numId w:val="0"/>
                  </w:numPr>
                  <w:suppressLineNumbers/>
                </w:pPr>
              </w:p>
            </w:tc>
          </w:tr>
        </w:sdtContent>
      </w:sdt>
      <w:permEnd w:id="1711674688"/>
    </w:tbl>
    <w:p w:rsidR="00DF5D0E" w:rsidP="006E3510" w:rsidRDefault="00DF5D0E" w14:paraId="12A5090A" w14:textId="77777777">
      <w:pPr>
        <w:pStyle w:val="BillEnd"/>
        <w:suppressLineNumbers/>
      </w:pPr>
    </w:p>
    <w:p w:rsidR="00DF5D0E" w:rsidP="006E3510" w:rsidRDefault="00DE256E" w14:paraId="6058715D" w14:textId="77777777">
      <w:pPr>
        <w:pStyle w:val="BillEnd"/>
        <w:suppressLineNumbers/>
      </w:pPr>
      <w:r>
        <w:rPr>
          <w:b/>
        </w:rPr>
        <w:t>--- END ---</w:t>
      </w:r>
    </w:p>
    <w:p w:rsidR="00DF5D0E" w:rsidP="006E3510" w:rsidRDefault="00AB682C" w14:paraId="3C01E77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4A84" w14:textId="77777777" w:rsidR="006E3510" w:rsidRDefault="006E3510" w:rsidP="00DF5D0E">
      <w:r>
        <w:separator/>
      </w:r>
    </w:p>
  </w:endnote>
  <w:endnote w:type="continuationSeparator" w:id="0">
    <w:p w14:paraId="26308EEE" w14:textId="77777777" w:rsidR="006E3510" w:rsidRDefault="006E351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028" w:rsidRDefault="00461028" w14:paraId="5D93DA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61028" w14:paraId="74367844" w14:textId="14FABDB8">
    <w:pPr>
      <w:pStyle w:val="AmendDraftFooter"/>
    </w:pPr>
    <w:fldSimple w:instr=" TITLE   \* MERGEFORMAT ">
      <w:r>
        <w:t>1732-S AMH ABBA BLAC 096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61028" w14:paraId="44B4FBDB" w14:textId="1924CE9D">
    <w:pPr>
      <w:pStyle w:val="AmendDraftFooter"/>
    </w:pPr>
    <w:fldSimple w:instr=" TITLE   \* MERGEFORMAT ">
      <w:r>
        <w:t>1732-S AMH ABBA BLAC 096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41E5" w14:textId="77777777" w:rsidR="006E3510" w:rsidRDefault="006E3510" w:rsidP="00DF5D0E">
      <w:r>
        <w:separator/>
      </w:r>
    </w:p>
  </w:footnote>
  <w:footnote w:type="continuationSeparator" w:id="0">
    <w:p w14:paraId="528C316C" w14:textId="77777777" w:rsidR="006E3510" w:rsidRDefault="006E351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39C9" w14:textId="77777777" w:rsidR="00461028" w:rsidRDefault="00461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2CFF" w14:textId="77777777" w:rsidR="001B4E53" w:rsidRDefault="007049E4">
    <w:r>
      <w:rPr>
        <w:noProof/>
      </w:rPr>
      <mc:AlternateContent>
        <mc:Choice Requires="wps">
          <w:drawing>
            <wp:anchor distT="0" distB="0" distL="114300" distR="114300" simplePos="0" relativeHeight="251657216" behindDoc="0" locked="0" layoutInCell="1" allowOverlap="1" wp14:anchorId="6771C82E" wp14:editId="131989D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8F3DB" w14:textId="77777777" w:rsidR="001B4E53" w:rsidRDefault="001B4E53">
                          <w:pPr>
                            <w:pStyle w:val="RCWSLText"/>
                            <w:jc w:val="right"/>
                          </w:pPr>
                          <w:r>
                            <w:t>1</w:t>
                          </w:r>
                        </w:p>
                        <w:p w14:paraId="7260019B" w14:textId="77777777" w:rsidR="001B4E53" w:rsidRDefault="001B4E53">
                          <w:pPr>
                            <w:pStyle w:val="RCWSLText"/>
                            <w:jc w:val="right"/>
                          </w:pPr>
                          <w:r>
                            <w:t>2</w:t>
                          </w:r>
                        </w:p>
                        <w:p w14:paraId="682A8A79" w14:textId="77777777" w:rsidR="001B4E53" w:rsidRDefault="001B4E53">
                          <w:pPr>
                            <w:pStyle w:val="RCWSLText"/>
                            <w:jc w:val="right"/>
                          </w:pPr>
                          <w:r>
                            <w:t>3</w:t>
                          </w:r>
                        </w:p>
                        <w:p w14:paraId="430F24D7" w14:textId="77777777" w:rsidR="001B4E53" w:rsidRDefault="001B4E53">
                          <w:pPr>
                            <w:pStyle w:val="RCWSLText"/>
                            <w:jc w:val="right"/>
                          </w:pPr>
                          <w:r>
                            <w:t>4</w:t>
                          </w:r>
                        </w:p>
                        <w:p w14:paraId="370520A0" w14:textId="77777777" w:rsidR="001B4E53" w:rsidRDefault="001B4E53">
                          <w:pPr>
                            <w:pStyle w:val="RCWSLText"/>
                            <w:jc w:val="right"/>
                          </w:pPr>
                          <w:r>
                            <w:t>5</w:t>
                          </w:r>
                        </w:p>
                        <w:p w14:paraId="5AC16FC4" w14:textId="77777777" w:rsidR="001B4E53" w:rsidRDefault="001B4E53">
                          <w:pPr>
                            <w:pStyle w:val="RCWSLText"/>
                            <w:jc w:val="right"/>
                          </w:pPr>
                          <w:r>
                            <w:t>6</w:t>
                          </w:r>
                        </w:p>
                        <w:p w14:paraId="49E9A3A5" w14:textId="77777777" w:rsidR="001B4E53" w:rsidRDefault="001B4E53">
                          <w:pPr>
                            <w:pStyle w:val="RCWSLText"/>
                            <w:jc w:val="right"/>
                          </w:pPr>
                          <w:r>
                            <w:t>7</w:t>
                          </w:r>
                        </w:p>
                        <w:p w14:paraId="2337CAEF" w14:textId="77777777" w:rsidR="001B4E53" w:rsidRDefault="001B4E53">
                          <w:pPr>
                            <w:pStyle w:val="RCWSLText"/>
                            <w:jc w:val="right"/>
                          </w:pPr>
                          <w:r>
                            <w:t>8</w:t>
                          </w:r>
                        </w:p>
                        <w:p w14:paraId="2E70EC12" w14:textId="77777777" w:rsidR="001B4E53" w:rsidRDefault="001B4E53">
                          <w:pPr>
                            <w:pStyle w:val="RCWSLText"/>
                            <w:jc w:val="right"/>
                          </w:pPr>
                          <w:r>
                            <w:t>9</w:t>
                          </w:r>
                        </w:p>
                        <w:p w14:paraId="3D1D3FB0" w14:textId="77777777" w:rsidR="001B4E53" w:rsidRDefault="001B4E53">
                          <w:pPr>
                            <w:pStyle w:val="RCWSLText"/>
                            <w:jc w:val="right"/>
                          </w:pPr>
                          <w:r>
                            <w:t>10</w:t>
                          </w:r>
                        </w:p>
                        <w:p w14:paraId="262111EA" w14:textId="77777777" w:rsidR="001B4E53" w:rsidRDefault="001B4E53">
                          <w:pPr>
                            <w:pStyle w:val="RCWSLText"/>
                            <w:jc w:val="right"/>
                          </w:pPr>
                          <w:r>
                            <w:t>11</w:t>
                          </w:r>
                        </w:p>
                        <w:p w14:paraId="5DB902B7" w14:textId="77777777" w:rsidR="001B4E53" w:rsidRDefault="001B4E53">
                          <w:pPr>
                            <w:pStyle w:val="RCWSLText"/>
                            <w:jc w:val="right"/>
                          </w:pPr>
                          <w:r>
                            <w:t>12</w:t>
                          </w:r>
                        </w:p>
                        <w:p w14:paraId="1DAA15FA" w14:textId="77777777" w:rsidR="001B4E53" w:rsidRDefault="001B4E53">
                          <w:pPr>
                            <w:pStyle w:val="RCWSLText"/>
                            <w:jc w:val="right"/>
                          </w:pPr>
                          <w:r>
                            <w:t>13</w:t>
                          </w:r>
                        </w:p>
                        <w:p w14:paraId="2119D617" w14:textId="77777777" w:rsidR="001B4E53" w:rsidRDefault="001B4E53">
                          <w:pPr>
                            <w:pStyle w:val="RCWSLText"/>
                            <w:jc w:val="right"/>
                          </w:pPr>
                          <w:r>
                            <w:t>14</w:t>
                          </w:r>
                        </w:p>
                        <w:p w14:paraId="7736E1A8" w14:textId="77777777" w:rsidR="001B4E53" w:rsidRDefault="001B4E53">
                          <w:pPr>
                            <w:pStyle w:val="RCWSLText"/>
                            <w:jc w:val="right"/>
                          </w:pPr>
                          <w:r>
                            <w:t>15</w:t>
                          </w:r>
                        </w:p>
                        <w:p w14:paraId="0F7BD7CE" w14:textId="77777777" w:rsidR="001B4E53" w:rsidRDefault="001B4E53">
                          <w:pPr>
                            <w:pStyle w:val="RCWSLText"/>
                            <w:jc w:val="right"/>
                          </w:pPr>
                          <w:r>
                            <w:t>16</w:t>
                          </w:r>
                        </w:p>
                        <w:p w14:paraId="1D12B15C" w14:textId="77777777" w:rsidR="001B4E53" w:rsidRDefault="001B4E53">
                          <w:pPr>
                            <w:pStyle w:val="RCWSLText"/>
                            <w:jc w:val="right"/>
                          </w:pPr>
                          <w:r>
                            <w:t>17</w:t>
                          </w:r>
                        </w:p>
                        <w:p w14:paraId="712AE0C0" w14:textId="77777777" w:rsidR="001B4E53" w:rsidRDefault="001B4E53">
                          <w:pPr>
                            <w:pStyle w:val="RCWSLText"/>
                            <w:jc w:val="right"/>
                          </w:pPr>
                          <w:r>
                            <w:t>18</w:t>
                          </w:r>
                        </w:p>
                        <w:p w14:paraId="14FD06C9" w14:textId="77777777" w:rsidR="001B4E53" w:rsidRDefault="001B4E53">
                          <w:pPr>
                            <w:pStyle w:val="RCWSLText"/>
                            <w:jc w:val="right"/>
                          </w:pPr>
                          <w:r>
                            <w:t>19</w:t>
                          </w:r>
                        </w:p>
                        <w:p w14:paraId="49FA0930" w14:textId="77777777" w:rsidR="001B4E53" w:rsidRDefault="001B4E53">
                          <w:pPr>
                            <w:pStyle w:val="RCWSLText"/>
                            <w:jc w:val="right"/>
                          </w:pPr>
                          <w:r>
                            <w:t>20</w:t>
                          </w:r>
                        </w:p>
                        <w:p w14:paraId="183F4ACF" w14:textId="77777777" w:rsidR="001B4E53" w:rsidRDefault="001B4E53">
                          <w:pPr>
                            <w:pStyle w:val="RCWSLText"/>
                            <w:jc w:val="right"/>
                          </w:pPr>
                          <w:r>
                            <w:t>21</w:t>
                          </w:r>
                        </w:p>
                        <w:p w14:paraId="4F25AEE8" w14:textId="77777777" w:rsidR="001B4E53" w:rsidRDefault="001B4E53">
                          <w:pPr>
                            <w:pStyle w:val="RCWSLText"/>
                            <w:jc w:val="right"/>
                          </w:pPr>
                          <w:r>
                            <w:t>22</w:t>
                          </w:r>
                        </w:p>
                        <w:p w14:paraId="73B3CD99" w14:textId="77777777" w:rsidR="001B4E53" w:rsidRDefault="001B4E53">
                          <w:pPr>
                            <w:pStyle w:val="RCWSLText"/>
                            <w:jc w:val="right"/>
                          </w:pPr>
                          <w:r>
                            <w:t>23</w:t>
                          </w:r>
                        </w:p>
                        <w:p w14:paraId="53E3662F" w14:textId="77777777" w:rsidR="001B4E53" w:rsidRDefault="001B4E53">
                          <w:pPr>
                            <w:pStyle w:val="RCWSLText"/>
                            <w:jc w:val="right"/>
                          </w:pPr>
                          <w:r>
                            <w:t>24</w:t>
                          </w:r>
                        </w:p>
                        <w:p w14:paraId="55D3FFCD" w14:textId="77777777" w:rsidR="001B4E53" w:rsidRDefault="001B4E53">
                          <w:pPr>
                            <w:pStyle w:val="RCWSLText"/>
                            <w:jc w:val="right"/>
                          </w:pPr>
                          <w:r>
                            <w:t>25</w:t>
                          </w:r>
                        </w:p>
                        <w:p w14:paraId="41093670" w14:textId="77777777" w:rsidR="001B4E53" w:rsidRDefault="001B4E53">
                          <w:pPr>
                            <w:pStyle w:val="RCWSLText"/>
                            <w:jc w:val="right"/>
                          </w:pPr>
                          <w:r>
                            <w:t>26</w:t>
                          </w:r>
                        </w:p>
                        <w:p w14:paraId="197A2DCC" w14:textId="77777777" w:rsidR="001B4E53" w:rsidRDefault="001B4E53">
                          <w:pPr>
                            <w:pStyle w:val="RCWSLText"/>
                            <w:jc w:val="right"/>
                          </w:pPr>
                          <w:r>
                            <w:t>27</w:t>
                          </w:r>
                        </w:p>
                        <w:p w14:paraId="7F3BAD0B" w14:textId="77777777" w:rsidR="001B4E53" w:rsidRDefault="001B4E53">
                          <w:pPr>
                            <w:pStyle w:val="RCWSLText"/>
                            <w:jc w:val="right"/>
                          </w:pPr>
                          <w:r>
                            <w:t>28</w:t>
                          </w:r>
                        </w:p>
                        <w:p w14:paraId="2F6A7935" w14:textId="77777777" w:rsidR="001B4E53" w:rsidRDefault="001B4E53">
                          <w:pPr>
                            <w:pStyle w:val="RCWSLText"/>
                            <w:jc w:val="right"/>
                          </w:pPr>
                          <w:r>
                            <w:t>29</w:t>
                          </w:r>
                        </w:p>
                        <w:p w14:paraId="22B8A39F" w14:textId="77777777" w:rsidR="001B4E53" w:rsidRDefault="001B4E53">
                          <w:pPr>
                            <w:pStyle w:val="RCWSLText"/>
                            <w:jc w:val="right"/>
                          </w:pPr>
                          <w:r>
                            <w:t>30</w:t>
                          </w:r>
                        </w:p>
                        <w:p w14:paraId="2069DB89" w14:textId="77777777" w:rsidR="001B4E53" w:rsidRDefault="001B4E53">
                          <w:pPr>
                            <w:pStyle w:val="RCWSLText"/>
                            <w:jc w:val="right"/>
                          </w:pPr>
                          <w:r>
                            <w:t>31</w:t>
                          </w:r>
                        </w:p>
                        <w:p w14:paraId="1817E945" w14:textId="77777777" w:rsidR="001B4E53" w:rsidRDefault="001B4E53">
                          <w:pPr>
                            <w:pStyle w:val="RCWSLText"/>
                            <w:jc w:val="right"/>
                          </w:pPr>
                          <w:r>
                            <w:t>32</w:t>
                          </w:r>
                        </w:p>
                        <w:p w14:paraId="685CAF04" w14:textId="77777777" w:rsidR="001B4E53" w:rsidRDefault="001B4E53">
                          <w:pPr>
                            <w:pStyle w:val="RCWSLText"/>
                            <w:jc w:val="right"/>
                          </w:pPr>
                          <w:r>
                            <w:t>33</w:t>
                          </w:r>
                        </w:p>
                        <w:p w14:paraId="46B31A1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1C82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168F3DB" w14:textId="77777777" w:rsidR="001B4E53" w:rsidRDefault="001B4E53">
                    <w:pPr>
                      <w:pStyle w:val="RCWSLText"/>
                      <w:jc w:val="right"/>
                    </w:pPr>
                    <w:r>
                      <w:t>1</w:t>
                    </w:r>
                  </w:p>
                  <w:p w14:paraId="7260019B" w14:textId="77777777" w:rsidR="001B4E53" w:rsidRDefault="001B4E53">
                    <w:pPr>
                      <w:pStyle w:val="RCWSLText"/>
                      <w:jc w:val="right"/>
                    </w:pPr>
                    <w:r>
                      <w:t>2</w:t>
                    </w:r>
                  </w:p>
                  <w:p w14:paraId="682A8A79" w14:textId="77777777" w:rsidR="001B4E53" w:rsidRDefault="001B4E53">
                    <w:pPr>
                      <w:pStyle w:val="RCWSLText"/>
                      <w:jc w:val="right"/>
                    </w:pPr>
                    <w:r>
                      <w:t>3</w:t>
                    </w:r>
                  </w:p>
                  <w:p w14:paraId="430F24D7" w14:textId="77777777" w:rsidR="001B4E53" w:rsidRDefault="001B4E53">
                    <w:pPr>
                      <w:pStyle w:val="RCWSLText"/>
                      <w:jc w:val="right"/>
                    </w:pPr>
                    <w:r>
                      <w:t>4</w:t>
                    </w:r>
                  </w:p>
                  <w:p w14:paraId="370520A0" w14:textId="77777777" w:rsidR="001B4E53" w:rsidRDefault="001B4E53">
                    <w:pPr>
                      <w:pStyle w:val="RCWSLText"/>
                      <w:jc w:val="right"/>
                    </w:pPr>
                    <w:r>
                      <w:t>5</w:t>
                    </w:r>
                  </w:p>
                  <w:p w14:paraId="5AC16FC4" w14:textId="77777777" w:rsidR="001B4E53" w:rsidRDefault="001B4E53">
                    <w:pPr>
                      <w:pStyle w:val="RCWSLText"/>
                      <w:jc w:val="right"/>
                    </w:pPr>
                    <w:r>
                      <w:t>6</w:t>
                    </w:r>
                  </w:p>
                  <w:p w14:paraId="49E9A3A5" w14:textId="77777777" w:rsidR="001B4E53" w:rsidRDefault="001B4E53">
                    <w:pPr>
                      <w:pStyle w:val="RCWSLText"/>
                      <w:jc w:val="right"/>
                    </w:pPr>
                    <w:r>
                      <w:t>7</w:t>
                    </w:r>
                  </w:p>
                  <w:p w14:paraId="2337CAEF" w14:textId="77777777" w:rsidR="001B4E53" w:rsidRDefault="001B4E53">
                    <w:pPr>
                      <w:pStyle w:val="RCWSLText"/>
                      <w:jc w:val="right"/>
                    </w:pPr>
                    <w:r>
                      <w:t>8</w:t>
                    </w:r>
                  </w:p>
                  <w:p w14:paraId="2E70EC12" w14:textId="77777777" w:rsidR="001B4E53" w:rsidRDefault="001B4E53">
                    <w:pPr>
                      <w:pStyle w:val="RCWSLText"/>
                      <w:jc w:val="right"/>
                    </w:pPr>
                    <w:r>
                      <w:t>9</w:t>
                    </w:r>
                  </w:p>
                  <w:p w14:paraId="3D1D3FB0" w14:textId="77777777" w:rsidR="001B4E53" w:rsidRDefault="001B4E53">
                    <w:pPr>
                      <w:pStyle w:val="RCWSLText"/>
                      <w:jc w:val="right"/>
                    </w:pPr>
                    <w:r>
                      <w:t>10</w:t>
                    </w:r>
                  </w:p>
                  <w:p w14:paraId="262111EA" w14:textId="77777777" w:rsidR="001B4E53" w:rsidRDefault="001B4E53">
                    <w:pPr>
                      <w:pStyle w:val="RCWSLText"/>
                      <w:jc w:val="right"/>
                    </w:pPr>
                    <w:r>
                      <w:t>11</w:t>
                    </w:r>
                  </w:p>
                  <w:p w14:paraId="5DB902B7" w14:textId="77777777" w:rsidR="001B4E53" w:rsidRDefault="001B4E53">
                    <w:pPr>
                      <w:pStyle w:val="RCWSLText"/>
                      <w:jc w:val="right"/>
                    </w:pPr>
                    <w:r>
                      <w:t>12</w:t>
                    </w:r>
                  </w:p>
                  <w:p w14:paraId="1DAA15FA" w14:textId="77777777" w:rsidR="001B4E53" w:rsidRDefault="001B4E53">
                    <w:pPr>
                      <w:pStyle w:val="RCWSLText"/>
                      <w:jc w:val="right"/>
                    </w:pPr>
                    <w:r>
                      <w:t>13</w:t>
                    </w:r>
                  </w:p>
                  <w:p w14:paraId="2119D617" w14:textId="77777777" w:rsidR="001B4E53" w:rsidRDefault="001B4E53">
                    <w:pPr>
                      <w:pStyle w:val="RCWSLText"/>
                      <w:jc w:val="right"/>
                    </w:pPr>
                    <w:r>
                      <w:t>14</w:t>
                    </w:r>
                  </w:p>
                  <w:p w14:paraId="7736E1A8" w14:textId="77777777" w:rsidR="001B4E53" w:rsidRDefault="001B4E53">
                    <w:pPr>
                      <w:pStyle w:val="RCWSLText"/>
                      <w:jc w:val="right"/>
                    </w:pPr>
                    <w:r>
                      <w:t>15</w:t>
                    </w:r>
                  </w:p>
                  <w:p w14:paraId="0F7BD7CE" w14:textId="77777777" w:rsidR="001B4E53" w:rsidRDefault="001B4E53">
                    <w:pPr>
                      <w:pStyle w:val="RCWSLText"/>
                      <w:jc w:val="right"/>
                    </w:pPr>
                    <w:r>
                      <w:t>16</w:t>
                    </w:r>
                  </w:p>
                  <w:p w14:paraId="1D12B15C" w14:textId="77777777" w:rsidR="001B4E53" w:rsidRDefault="001B4E53">
                    <w:pPr>
                      <w:pStyle w:val="RCWSLText"/>
                      <w:jc w:val="right"/>
                    </w:pPr>
                    <w:r>
                      <w:t>17</w:t>
                    </w:r>
                  </w:p>
                  <w:p w14:paraId="712AE0C0" w14:textId="77777777" w:rsidR="001B4E53" w:rsidRDefault="001B4E53">
                    <w:pPr>
                      <w:pStyle w:val="RCWSLText"/>
                      <w:jc w:val="right"/>
                    </w:pPr>
                    <w:r>
                      <w:t>18</w:t>
                    </w:r>
                  </w:p>
                  <w:p w14:paraId="14FD06C9" w14:textId="77777777" w:rsidR="001B4E53" w:rsidRDefault="001B4E53">
                    <w:pPr>
                      <w:pStyle w:val="RCWSLText"/>
                      <w:jc w:val="right"/>
                    </w:pPr>
                    <w:r>
                      <w:t>19</w:t>
                    </w:r>
                  </w:p>
                  <w:p w14:paraId="49FA0930" w14:textId="77777777" w:rsidR="001B4E53" w:rsidRDefault="001B4E53">
                    <w:pPr>
                      <w:pStyle w:val="RCWSLText"/>
                      <w:jc w:val="right"/>
                    </w:pPr>
                    <w:r>
                      <w:t>20</w:t>
                    </w:r>
                  </w:p>
                  <w:p w14:paraId="183F4ACF" w14:textId="77777777" w:rsidR="001B4E53" w:rsidRDefault="001B4E53">
                    <w:pPr>
                      <w:pStyle w:val="RCWSLText"/>
                      <w:jc w:val="right"/>
                    </w:pPr>
                    <w:r>
                      <w:t>21</w:t>
                    </w:r>
                  </w:p>
                  <w:p w14:paraId="4F25AEE8" w14:textId="77777777" w:rsidR="001B4E53" w:rsidRDefault="001B4E53">
                    <w:pPr>
                      <w:pStyle w:val="RCWSLText"/>
                      <w:jc w:val="right"/>
                    </w:pPr>
                    <w:r>
                      <w:t>22</w:t>
                    </w:r>
                  </w:p>
                  <w:p w14:paraId="73B3CD99" w14:textId="77777777" w:rsidR="001B4E53" w:rsidRDefault="001B4E53">
                    <w:pPr>
                      <w:pStyle w:val="RCWSLText"/>
                      <w:jc w:val="right"/>
                    </w:pPr>
                    <w:r>
                      <w:t>23</w:t>
                    </w:r>
                  </w:p>
                  <w:p w14:paraId="53E3662F" w14:textId="77777777" w:rsidR="001B4E53" w:rsidRDefault="001B4E53">
                    <w:pPr>
                      <w:pStyle w:val="RCWSLText"/>
                      <w:jc w:val="right"/>
                    </w:pPr>
                    <w:r>
                      <w:t>24</w:t>
                    </w:r>
                  </w:p>
                  <w:p w14:paraId="55D3FFCD" w14:textId="77777777" w:rsidR="001B4E53" w:rsidRDefault="001B4E53">
                    <w:pPr>
                      <w:pStyle w:val="RCWSLText"/>
                      <w:jc w:val="right"/>
                    </w:pPr>
                    <w:r>
                      <w:t>25</w:t>
                    </w:r>
                  </w:p>
                  <w:p w14:paraId="41093670" w14:textId="77777777" w:rsidR="001B4E53" w:rsidRDefault="001B4E53">
                    <w:pPr>
                      <w:pStyle w:val="RCWSLText"/>
                      <w:jc w:val="right"/>
                    </w:pPr>
                    <w:r>
                      <w:t>26</w:t>
                    </w:r>
                  </w:p>
                  <w:p w14:paraId="197A2DCC" w14:textId="77777777" w:rsidR="001B4E53" w:rsidRDefault="001B4E53">
                    <w:pPr>
                      <w:pStyle w:val="RCWSLText"/>
                      <w:jc w:val="right"/>
                    </w:pPr>
                    <w:r>
                      <w:t>27</w:t>
                    </w:r>
                  </w:p>
                  <w:p w14:paraId="7F3BAD0B" w14:textId="77777777" w:rsidR="001B4E53" w:rsidRDefault="001B4E53">
                    <w:pPr>
                      <w:pStyle w:val="RCWSLText"/>
                      <w:jc w:val="right"/>
                    </w:pPr>
                    <w:r>
                      <w:t>28</w:t>
                    </w:r>
                  </w:p>
                  <w:p w14:paraId="2F6A7935" w14:textId="77777777" w:rsidR="001B4E53" w:rsidRDefault="001B4E53">
                    <w:pPr>
                      <w:pStyle w:val="RCWSLText"/>
                      <w:jc w:val="right"/>
                    </w:pPr>
                    <w:r>
                      <w:t>29</w:t>
                    </w:r>
                  </w:p>
                  <w:p w14:paraId="22B8A39F" w14:textId="77777777" w:rsidR="001B4E53" w:rsidRDefault="001B4E53">
                    <w:pPr>
                      <w:pStyle w:val="RCWSLText"/>
                      <w:jc w:val="right"/>
                    </w:pPr>
                    <w:r>
                      <w:t>30</w:t>
                    </w:r>
                  </w:p>
                  <w:p w14:paraId="2069DB89" w14:textId="77777777" w:rsidR="001B4E53" w:rsidRDefault="001B4E53">
                    <w:pPr>
                      <w:pStyle w:val="RCWSLText"/>
                      <w:jc w:val="right"/>
                    </w:pPr>
                    <w:r>
                      <w:t>31</w:t>
                    </w:r>
                  </w:p>
                  <w:p w14:paraId="1817E945" w14:textId="77777777" w:rsidR="001B4E53" w:rsidRDefault="001B4E53">
                    <w:pPr>
                      <w:pStyle w:val="RCWSLText"/>
                      <w:jc w:val="right"/>
                    </w:pPr>
                    <w:r>
                      <w:t>32</w:t>
                    </w:r>
                  </w:p>
                  <w:p w14:paraId="685CAF04" w14:textId="77777777" w:rsidR="001B4E53" w:rsidRDefault="001B4E53">
                    <w:pPr>
                      <w:pStyle w:val="RCWSLText"/>
                      <w:jc w:val="right"/>
                    </w:pPr>
                    <w:r>
                      <w:t>33</w:t>
                    </w:r>
                  </w:p>
                  <w:p w14:paraId="46B31A1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FCC0" w14:textId="77777777" w:rsidR="001B4E53" w:rsidRDefault="007049E4">
    <w:r>
      <w:rPr>
        <w:noProof/>
      </w:rPr>
      <mc:AlternateContent>
        <mc:Choice Requires="wps">
          <w:drawing>
            <wp:anchor distT="0" distB="0" distL="114300" distR="114300" simplePos="0" relativeHeight="251658240" behindDoc="0" locked="0" layoutInCell="1" allowOverlap="1" wp14:anchorId="55C9E3FB" wp14:editId="3D3BFD1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C0FE5" w14:textId="77777777" w:rsidR="001B4E53" w:rsidRDefault="001B4E53" w:rsidP="00605C39">
                          <w:pPr>
                            <w:pStyle w:val="RCWSLText"/>
                            <w:spacing w:before="2888"/>
                            <w:jc w:val="right"/>
                          </w:pPr>
                          <w:r>
                            <w:t>1</w:t>
                          </w:r>
                        </w:p>
                        <w:p w14:paraId="2F1AA899" w14:textId="77777777" w:rsidR="001B4E53" w:rsidRDefault="001B4E53">
                          <w:pPr>
                            <w:pStyle w:val="RCWSLText"/>
                            <w:jc w:val="right"/>
                          </w:pPr>
                          <w:r>
                            <w:t>2</w:t>
                          </w:r>
                        </w:p>
                        <w:p w14:paraId="2CC2B858" w14:textId="77777777" w:rsidR="001B4E53" w:rsidRDefault="001B4E53">
                          <w:pPr>
                            <w:pStyle w:val="RCWSLText"/>
                            <w:jc w:val="right"/>
                          </w:pPr>
                          <w:r>
                            <w:t>3</w:t>
                          </w:r>
                        </w:p>
                        <w:p w14:paraId="4526DBBD" w14:textId="77777777" w:rsidR="001B4E53" w:rsidRDefault="001B4E53">
                          <w:pPr>
                            <w:pStyle w:val="RCWSLText"/>
                            <w:jc w:val="right"/>
                          </w:pPr>
                          <w:r>
                            <w:t>4</w:t>
                          </w:r>
                        </w:p>
                        <w:p w14:paraId="7EC8BE58" w14:textId="77777777" w:rsidR="001B4E53" w:rsidRDefault="001B4E53">
                          <w:pPr>
                            <w:pStyle w:val="RCWSLText"/>
                            <w:jc w:val="right"/>
                          </w:pPr>
                          <w:r>
                            <w:t>5</w:t>
                          </w:r>
                        </w:p>
                        <w:p w14:paraId="763B2A41" w14:textId="77777777" w:rsidR="001B4E53" w:rsidRDefault="001B4E53">
                          <w:pPr>
                            <w:pStyle w:val="RCWSLText"/>
                            <w:jc w:val="right"/>
                          </w:pPr>
                          <w:r>
                            <w:t>6</w:t>
                          </w:r>
                        </w:p>
                        <w:p w14:paraId="56D0FC38" w14:textId="77777777" w:rsidR="001B4E53" w:rsidRDefault="001B4E53">
                          <w:pPr>
                            <w:pStyle w:val="RCWSLText"/>
                            <w:jc w:val="right"/>
                          </w:pPr>
                          <w:r>
                            <w:t>7</w:t>
                          </w:r>
                        </w:p>
                        <w:p w14:paraId="2A68CCE2" w14:textId="77777777" w:rsidR="001B4E53" w:rsidRDefault="001B4E53">
                          <w:pPr>
                            <w:pStyle w:val="RCWSLText"/>
                            <w:jc w:val="right"/>
                          </w:pPr>
                          <w:r>
                            <w:t>8</w:t>
                          </w:r>
                        </w:p>
                        <w:p w14:paraId="1188BA18" w14:textId="77777777" w:rsidR="001B4E53" w:rsidRDefault="001B4E53">
                          <w:pPr>
                            <w:pStyle w:val="RCWSLText"/>
                            <w:jc w:val="right"/>
                          </w:pPr>
                          <w:r>
                            <w:t>9</w:t>
                          </w:r>
                        </w:p>
                        <w:p w14:paraId="4557E2D7" w14:textId="77777777" w:rsidR="001B4E53" w:rsidRDefault="001B4E53">
                          <w:pPr>
                            <w:pStyle w:val="RCWSLText"/>
                            <w:jc w:val="right"/>
                          </w:pPr>
                          <w:r>
                            <w:t>10</w:t>
                          </w:r>
                        </w:p>
                        <w:p w14:paraId="57A62DD1" w14:textId="77777777" w:rsidR="001B4E53" w:rsidRDefault="001B4E53">
                          <w:pPr>
                            <w:pStyle w:val="RCWSLText"/>
                            <w:jc w:val="right"/>
                          </w:pPr>
                          <w:r>
                            <w:t>11</w:t>
                          </w:r>
                        </w:p>
                        <w:p w14:paraId="1D38915B" w14:textId="77777777" w:rsidR="001B4E53" w:rsidRDefault="001B4E53">
                          <w:pPr>
                            <w:pStyle w:val="RCWSLText"/>
                            <w:jc w:val="right"/>
                          </w:pPr>
                          <w:r>
                            <w:t>12</w:t>
                          </w:r>
                        </w:p>
                        <w:p w14:paraId="1E2D0F27" w14:textId="77777777" w:rsidR="001B4E53" w:rsidRDefault="001B4E53">
                          <w:pPr>
                            <w:pStyle w:val="RCWSLText"/>
                            <w:jc w:val="right"/>
                          </w:pPr>
                          <w:r>
                            <w:t>13</w:t>
                          </w:r>
                        </w:p>
                        <w:p w14:paraId="41AAFC65" w14:textId="77777777" w:rsidR="001B4E53" w:rsidRDefault="001B4E53">
                          <w:pPr>
                            <w:pStyle w:val="RCWSLText"/>
                            <w:jc w:val="right"/>
                          </w:pPr>
                          <w:r>
                            <w:t>14</w:t>
                          </w:r>
                        </w:p>
                        <w:p w14:paraId="57A1957E" w14:textId="77777777" w:rsidR="001B4E53" w:rsidRDefault="001B4E53">
                          <w:pPr>
                            <w:pStyle w:val="RCWSLText"/>
                            <w:jc w:val="right"/>
                          </w:pPr>
                          <w:r>
                            <w:t>15</w:t>
                          </w:r>
                        </w:p>
                        <w:p w14:paraId="6CF0E4B4" w14:textId="77777777" w:rsidR="001B4E53" w:rsidRDefault="001B4E53">
                          <w:pPr>
                            <w:pStyle w:val="RCWSLText"/>
                            <w:jc w:val="right"/>
                          </w:pPr>
                          <w:r>
                            <w:t>16</w:t>
                          </w:r>
                        </w:p>
                        <w:p w14:paraId="7082B6BD" w14:textId="77777777" w:rsidR="001B4E53" w:rsidRDefault="001B4E53">
                          <w:pPr>
                            <w:pStyle w:val="RCWSLText"/>
                            <w:jc w:val="right"/>
                          </w:pPr>
                          <w:r>
                            <w:t>17</w:t>
                          </w:r>
                        </w:p>
                        <w:p w14:paraId="61A9597C" w14:textId="77777777" w:rsidR="001B4E53" w:rsidRDefault="001B4E53">
                          <w:pPr>
                            <w:pStyle w:val="RCWSLText"/>
                            <w:jc w:val="right"/>
                          </w:pPr>
                          <w:r>
                            <w:t>18</w:t>
                          </w:r>
                        </w:p>
                        <w:p w14:paraId="38DAC862" w14:textId="77777777" w:rsidR="001B4E53" w:rsidRDefault="001B4E53">
                          <w:pPr>
                            <w:pStyle w:val="RCWSLText"/>
                            <w:jc w:val="right"/>
                          </w:pPr>
                          <w:r>
                            <w:t>19</w:t>
                          </w:r>
                        </w:p>
                        <w:p w14:paraId="3C462561" w14:textId="77777777" w:rsidR="001B4E53" w:rsidRDefault="001B4E53">
                          <w:pPr>
                            <w:pStyle w:val="RCWSLText"/>
                            <w:jc w:val="right"/>
                          </w:pPr>
                          <w:r>
                            <w:t>20</w:t>
                          </w:r>
                        </w:p>
                        <w:p w14:paraId="6A14C28B" w14:textId="77777777" w:rsidR="001B4E53" w:rsidRDefault="001B4E53">
                          <w:pPr>
                            <w:pStyle w:val="RCWSLText"/>
                            <w:jc w:val="right"/>
                          </w:pPr>
                          <w:r>
                            <w:t>21</w:t>
                          </w:r>
                        </w:p>
                        <w:p w14:paraId="39783333" w14:textId="77777777" w:rsidR="001B4E53" w:rsidRDefault="001B4E53">
                          <w:pPr>
                            <w:pStyle w:val="RCWSLText"/>
                            <w:jc w:val="right"/>
                          </w:pPr>
                          <w:r>
                            <w:t>22</w:t>
                          </w:r>
                        </w:p>
                        <w:p w14:paraId="53510A29" w14:textId="77777777" w:rsidR="001B4E53" w:rsidRDefault="001B4E53">
                          <w:pPr>
                            <w:pStyle w:val="RCWSLText"/>
                            <w:jc w:val="right"/>
                          </w:pPr>
                          <w:r>
                            <w:t>23</w:t>
                          </w:r>
                        </w:p>
                        <w:p w14:paraId="66FFB08B" w14:textId="77777777" w:rsidR="001B4E53" w:rsidRDefault="001B4E53">
                          <w:pPr>
                            <w:pStyle w:val="RCWSLText"/>
                            <w:jc w:val="right"/>
                          </w:pPr>
                          <w:r>
                            <w:t>24</w:t>
                          </w:r>
                        </w:p>
                        <w:p w14:paraId="7A24A2AD" w14:textId="77777777" w:rsidR="001B4E53" w:rsidRDefault="001B4E53" w:rsidP="00060D21">
                          <w:pPr>
                            <w:pStyle w:val="RCWSLText"/>
                            <w:jc w:val="right"/>
                          </w:pPr>
                          <w:r>
                            <w:t>25</w:t>
                          </w:r>
                        </w:p>
                        <w:p w14:paraId="6A81D369" w14:textId="77777777" w:rsidR="001B4E53" w:rsidRDefault="001B4E53" w:rsidP="00060D21">
                          <w:pPr>
                            <w:pStyle w:val="RCWSLText"/>
                            <w:jc w:val="right"/>
                          </w:pPr>
                          <w:r>
                            <w:t>26</w:t>
                          </w:r>
                        </w:p>
                        <w:p w14:paraId="11985A0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C9E3F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59C0FE5" w14:textId="77777777" w:rsidR="001B4E53" w:rsidRDefault="001B4E53" w:rsidP="00605C39">
                    <w:pPr>
                      <w:pStyle w:val="RCWSLText"/>
                      <w:spacing w:before="2888"/>
                      <w:jc w:val="right"/>
                    </w:pPr>
                    <w:r>
                      <w:t>1</w:t>
                    </w:r>
                  </w:p>
                  <w:p w14:paraId="2F1AA899" w14:textId="77777777" w:rsidR="001B4E53" w:rsidRDefault="001B4E53">
                    <w:pPr>
                      <w:pStyle w:val="RCWSLText"/>
                      <w:jc w:val="right"/>
                    </w:pPr>
                    <w:r>
                      <w:t>2</w:t>
                    </w:r>
                  </w:p>
                  <w:p w14:paraId="2CC2B858" w14:textId="77777777" w:rsidR="001B4E53" w:rsidRDefault="001B4E53">
                    <w:pPr>
                      <w:pStyle w:val="RCWSLText"/>
                      <w:jc w:val="right"/>
                    </w:pPr>
                    <w:r>
                      <w:t>3</w:t>
                    </w:r>
                  </w:p>
                  <w:p w14:paraId="4526DBBD" w14:textId="77777777" w:rsidR="001B4E53" w:rsidRDefault="001B4E53">
                    <w:pPr>
                      <w:pStyle w:val="RCWSLText"/>
                      <w:jc w:val="right"/>
                    </w:pPr>
                    <w:r>
                      <w:t>4</w:t>
                    </w:r>
                  </w:p>
                  <w:p w14:paraId="7EC8BE58" w14:textId="77777777" w:rsidR="001B4E53" w:rsidRDefault="001B4E53">
                    <w:pPr>
                      <w:pStyle w:val="RCWSLText"/>
                      <w:jc w:val="right"/>
                    </w:pPr>
                    <w:r>
                      <w:t>5</w:t>
                    </w:r>
                  </w:p>
                  <w:p w14:paraId="763B2A41" w14:textId="77777777" w:rsidR="001B4E53" w:rsidRDefault="001B4E53">
                    <w:pPr>
                      <w:pStyle w:val="RCWSLText"/>
                      <w:jc w:val="right"/>
                    </w:pPr>
                    <w:r>
                      <w:t>6</w:t>
                    </w:r>
                  </w:p>
                  <w:p w14:paraId="56D0FC38" w14:textId="77777777" w:rsidR="001B4E53" w:rsidRDefault="001B4E53">
                    <w:pPr>
                      <w:pStyle w:val="RCWSLText"/>
                      <w:jc w:val="right"/>
                    </w:pPr>
                    <w:r>
                      <w:t>7</w:t>
                    </w:r>
                  </w:p>
                  <w:p w14:paraId="2A68CCE2" w14:textId="77777777" w:rsidR="001B4E53" w:rsidRDefault="001B4E53">
                    <w:pPr>
                      <w:pStyle w:val="RCWSLText"/>
                      <w:jc w:val="right"/>
                    </w:pPr>
                    <w:r>
                      <w:t>8</w:t>
                    </w:r>
                  </w:p>
                  <w:p w14:paraId="1188BA18" w14:textId="77777777" w:rsidR="001B4E53" w:rsidRDefault="001B4E53">
                    <w:pPr>
                      <w:pStyle w:val="RCWSLText"/>
                      <w:jc w:val="right"/>
                    </w:pPr>
                    <w:r>
                      <w:t>9</w:t>
                    </w:r>
                  </w:p>
                  <w:p w14:paraId="4557E2D7" w14:textId="77777777" w:rsidR="001B4E53" w:rsidRDefault="001B4E53">
                    <w:pPr>
                      <w:pStyle w:val="RCWSLText"/>
                      <w:jc w:val="right"/>
                    </w:pPr>
                    <w:r>
                      <w:t>10</w:t>
                    </w:r>
                  </w:p>
                  <w:p w14:paraId="57A62DD1" w14:textId="77777777" w:rsidR="001B4E53" w:rsidRDefault="001B4E53">
                    <w:pPr>
                      <w:pStyle w:val="RCWSLText"/>
                      <w:jc w:val="right"/>
                    </w:pPr>
                    <w:r>
                      <w:t>11</w:t>
                    </w:r>
                  </w:p>
                  <w:p w14:paraId="1D38915B" w14:textId="77777777" w:rsidR="001B4E53" w:rsidRDefault="001B4E53">
                    <w:pPr>
                      <w:pStyle w:val="RCWSLText"/>
                      <w:jc w:val="right"/>
                    </w:pPr>
                    <w:r>
                      <w:t>12</w:t>
                    </w:r>
                  </w:p>
                  <w:p w14:paraId="1E2D0F27" w14:textId="77777777" w:rsidR="001B4E53" w:rsidRDefault="001B4E53">
                    <w:pPr>
                      <w:pStyle w:val="RCWSLText"/>
                      <w:jc w:val="right"/>
                    </w:pPr>
                    <w:r>
                      <w:t>13</w:t>
                    </w:r>
                  </w:p>
                  <w:p w14:paraId="41AAFC65" w14:textId="77777777" w:rsidR="001B4E53" w:rsidRDefault="001B4E53">
                    <w:pPr>
                      <w:pStyle w:val="RCWSLText"/>
                      <w:jc w:val="right"/>
                    </w:pPr>
                    <w:r>
                      <w:t>14</w:t>
                    </w:r>
                  </w:p>
                  <w:p w14:paraId="57A1957E" w14:textId="77777777" w:rsidR="001B4E53" w:rsidRDefault="001B4E53">
                    <w:pPr>
                      <w:pStyle w:val="RCWSLText"/>
                      <w:jc w:val="right"/>
                    </w:pPr>
                    <w:r>
                      <w:t>15</w:t>
                    </w:r>
                  </w:p>
                  <w:p w14:paraId="6CF0E4B4" w14:textId="77777777" w:rsidR="001B4E53" w:rsidRDefault="001B4E53">
                    <w:pPr>
                      <w:pStyle w:val="RCWSLText"/>
                      <w:jc w:val="right"/>
                    </w:pPr>
                    <w:r>
                      <w:t>16</w:t>
                    </w:r>
                  </w:p>
                  <w:p w14:paraId="7082B6BD" w14:textId="77777777" w:rsidR="001B4E53" w:rsidRDefault="001B4E53">
                    <w:pPr>
                      <w:pStyle w:val="RCWSLText"/>
                      <w:jc w:val="right"/>
                    </w:pPr>
                    <w:r>
                      <w:t>17</w:t>
                    </w:r>
                  </w:p>
                  <w:p w14:paraId="61A9597C" w14:textId="77777777" w:rsidR="001B4E53" w:rsidRDefault="001B4E53">
                    <w:pPr>
                      <w:pStyle w:val="RCWSLText"/>
                      <w:jc w:val="right"/>
                    </w:pPr>
                    <w:r>
                      <w:t>18</w:t>
                    </w:r>
                  </w:p>
                  <w:p w14:paraId="38DAC862" w14:textId="77777777" w:rsidR="001B4E53" w:rsidRDefault="001B4E53">
                    <w:pPr>
                      <w:pStyle w:val="RCWSLText"/>
                      <w:jc w:val="right"/>
                    </w:pPr>
                    <w:r>
                      <w:t>19</w:t>
                    </w:r>
                  </w:p>
                  <w:p w14:paraId="3C462561" w14:textId="77777777" w:rsidR="001B4E53" w:rsidRDefault="001B4E53">
                    <w:pPr>
                      <w:pStyle w:val="RCWSLText"/>
                      <w:jc w:val="right"/>
                    </w:pPr>
                    <w:r>
                      <w:t>20</w:t>
                    </w:r>
                  </w:p>
                  <w:p w14:paraId="6A14C28B" w14:textId="77777777" w:rsidR="001B4E53" w:rsidRDefault="001B4E53">
                    <w:pPr>
                      <w:pStyle w:val="RCWSLText"/>
                      <w:jc w:val="right"/>
                    </w:pPr>
                    <w:r>
                      <w:t>21</w:t>
                    </w:r>
                  </w:p>
                  <w:p w14:paraId="39783333" w14:textId="77777777" w:rsidR="001B4E53" w:rsidRDefault="001B4E53">
                    <w:pPr>
                      <w:pStyle w:val="RCWSLText"/>
                      <w:jc w:val="right"/>
                    </w:pPr>
                    <w:r>
                      <w:t>22</w:t>
                    </w:r>
                  </w:p>
                  <w:p w14:paraId="53510A29" w14:textId="77777777" w:rsidR="001B4E53" w:rsidRDefault="001B4E53">
                    <w:pPr>
                      <w:pStyle w:val="RCWSLText"/>
                      <w:jc w:val="right"/>
                    </w:pPr>
                    <w:r>
                      <w:t>23</w:t>
                    </w:r>
                  </w:p>
                  <w:p w14:paraId="66FFB08B" w14:textId="77777777" w:rsidR="001B4E53" w:rsidRDefault="001B4E53">
                    <w:pPr>
                      <w:pStyle w:val="RCWSLText"/>
                      <w:jc w:val="right"/>
                    </w:pPr>
                    <w:r>
                      <w:t>24</w:t>
                    </w:r>
                  </w:p>
                  <w:p w14:paraId="7A24A2AD" w14:textId="77777777" w:rsidR="001B4E53" w:rsidRDefault="001B4E53" w:rsidP="00060D21">
                    <w:pPr>
                      <w:pStyle w:val="RCWSLText"/>
                      <w:jc w:val="right"/>
                    </w:pPr>
                    <w:r>
                      <w:t>25</w:t>
                    </w:r>
                  </w:p>
                  <w:p w14:paraId="6A81D369" w14:textId="77777777" w:rsidR="001B4E53" w:rsidRDefault="001B4E53" w:rsidP="00060D21">
                    <w:pPr>
                      <w:pStyle w:val="RCWSLText"/>
                      <w:jc w:val="right"/>
                    </w:pPr>
                    <w:r>
                      <w:t>26</w:t>
                    </w:r>
                  </w:p>
                  <w:p w14:paraId="11985A0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79B9"/>
    <w:rsid w:val="00102468"/>
    <w:rsid w:val="00106544"/>
    <w:rsid w:val="00117354"/>
    <w:rsid w:val="00136E5A"/>
    <w:rsid w:val="00146AAF"/>
    <w:rsid w:val="001A775A"/>
    <w:rsid w:val="001B4E53"/>
    <w:rsid w:val="001C1B27"/>
    <w:rsid w:val="001C7F91"/>
    <w:rsid w:val="001E6675"/>
    <w:rsid w:val="00217E8A"/>
    <w:rsid w:val="00265296"/>
    <w:rsid w:val="00281CBD"/>
    <w:rsid w:val="002B38EF"/>
    <w:rsid w:val="002E68A7"/>
    <w:rsid w:val="00316CD9"/>
    <w:rsid w:val="003E2FC6"/>
    <w:rsid w:val="00421305"/>
    <w:rsid w:val="00461028"/>
    <w:rsid w:val="00492DDC"/>
    <w:rsid w:val="004C6615"/>
    <w:rsid w:val="005115F9"/>
    <w:rsid w:val="00523C5A"/>
    <w:rsid w:val="005E69C3"/>
    <w:rsid w:val="00605C39"/>
    <w:rsid w:val="006841E6"/>
    <w:rsid w:val="00697E22"/>
    <w:rsid w:val="006E3510"/>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4222"/>
    <w:rsid w:val="00BF44DF"/>
    <w:rsid w:val="00C37FD1"/>
    <w:rsid w:val="00C61A83"/>
    <w:rsid w:val="00C8108C"/>
    <w:rsid w:val="00C84AD0"/>
    <w:rsid w:val="00D40447"/>
    <w:rsid w:val="00D659AC"/>
    <w:rsid w:val="00DA47F3"/>
    <w:rsid w:val="00DC2C13"/>
    <w:rsid w:val="00DE256E"/>
    <w:rsid w:val="00DF5D0E"/>
    <w:rsid w:val="00E1471A"/>
    <w:rsid w:val="00E267B1"/>
    <w:rsid w:val="00E4160B"/>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DE79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44D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1732-S</BillDocName>
  <AmendType>AMH</AmendType>
  <SponsorAcronym>ABBA</SponsorAcronym>
  <DrafterAcronym>BLAC</DrafterAcronym>
  <DraftNumber>096</DraftNumber>
  <ReferenceNumber>SHB 1732</ReferenceNumber>
  <Floor>H AMD</Floor>
  <AmendmentNumber> 779</AmendmentNumber>
  <Sponsors>By Representative Abbarno</Sponsors>
  <FloorAction>SCOPE AND OBJECT 01/19/2022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100</TotalTime>
  <Pages>2</Pages>
  <Words>312</Words>
  <Characters>1590</Characters>
  <Application>Microsoft Office Word</Application>
  <DocSecurity>8</DocSecurity>
  <Lines>42</Lines>
  <Paragraphs>9</Paragraphs>
  <ScaleCrop>false</ScaleCrop>
  <HeadingPairs>
    <vt:vector size="2" baseType="variant">
      <vt:variant>
        <vt:lpstr>Title</vt:lpstr>
      </vt:variant>
      <vt:variant>
        <vt:i4>1</vt:i4>
      </vt:variant>
    </vt:vector>
  </HeadingPairs>
  <TitlesOfParts>
    <vt:vector size="1" baseType="lpstr">
      <vt:lpstr>1732-S AMH ABBA BLAC 096</vt:lpstr>
    </vt:vector>
  </TitlesOfParts>
  <Company>Washington State Legislature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1732-S AMH ABBA BLAC 096</dc:title>
  <dc:creator>Chris Blake</dc:creator>
  <cp:lastModifiedBy>Blake, Chris</cp:lastModifiedBy>
  <cp:revision>8</cp:revision>
  <dcterms:created xsi:type="dcterms:W3CDTF">2022-01-18T03:02:00Z</dcterms:created>
  <dcterms:modified xsi:type="dcterms:W3CDTF">2022-01-18T18:59:00Z</dcterms:modified>
</cp:coreProperties>
</file>