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3727D" w14:paraId="56A2553A" w14:textId="20E87F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F0B8D">
            <w:t>1689-S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F0B8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F0B8D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F0B8D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F0B8D">
            <w:t>043</w:t>
          </w:r>
        </w:sdtContent>
      </w:sdt>
    </w:p>
    <w:p w:rsidR="00DF5D0E" w:rsidP="00B73E0A" w:rsidRDefault="00AA1230" w14:paraId="2CAC6458" w14:textId="0A3FE7F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727D" w14:paraId="6C924860" w14:textId="4BF823B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F0B8D">
            <w:rPr>
              <w:b/>
              <w:u w:val="single"/>
            </w:rPr>
            <w:t>SHB 1689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F0B8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845</w:t>
          </w:r>
        </w:sdtContent>
      </w:sdt>
    </w:p>
    <w:p w:rsidR="00DF5D0E" w:rsidP="00605C39" w:rsidRDefault="0043727D" w14:paraId="42EF84DC" w14:textId="587834D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F0B8D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F0B8D" w14:paraId="79C8BAAB" w14:textId="4B8AE9A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02/08/2022</w:t>
          </w:r>
        </w:p>
      </w:sdtContent>
    </w:sdt>
    <w:p w:rsidR="005F0B8D" w:rsidP="00C8108C" w:rsidRDefault="00DE256E" w14:paraId="24AE2EA7" w14:textId="08C2E974">
      <w:pPr>
        <w:pStyle w:val="Page"/>
      </w:pPr>
      <w:bookmarkStart w:name="StartOfAmendmentBody" w:id="0"/>
      <w:bookmarkEnd w:id="0"/>
      <w:permStart w:edGrp="everyone" w:id="832722497"/>
      <w:r>
        <w:tab/>
      </w:r>
      <w:r w:rsidR="005F0B8D">
        <w:t>On page 1, beginning on line 9, after "</w:t>
      </w:r>
      <w:r w:rsidR="00171DAA">
        <w:t>for</w:t>
      </w:r>
      <w:r w:rsidR="005F0B8D">
        <w:t>" strike all material through "cancer" on line 11 and insert "all cancers"</w:t>
      </w:r>
    </w:p>
    <w:p w:rsidRPr="005F0B8D" w:rsidR="00DF5D0E" w:rsidP="005F0B8D" w:rsidRDefault="00DF5D0E" w14:paraId="12DF1AA9" w14:textId="4D5C6E1D">
      <w:pPr>
        <w:suppressLineNumbers/>
        <w:rPr>
          <w:spacing w:val="-3"/>
        </w:rPr>
      </w:pPr>
    </w:p>
    <w:permEnd w:id="832722497"/>
    <w:p w:rsidR="00ED2EEB" w:rsidP="005F0B8D" w:rsidRDefault="00ED2EEB" w14:paraId="4940925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14792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8AE602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F0B8D" w:rsidRDefault="00D659AC" w14:paraId="4D39D22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F0B8D" w:rsidRDefault="0096303F" w14:paraId="3E3F8911" w14:textId="1C8FA2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71DAA">
                  <w:t>Expands the exemption f</w:t>
                </w:r>
                <w:r w:rsidR="00AD1A1B">
                  <w:t>rom</w:t>
                </w:r>
                <w:r w:rsidR="00171DAA">
                  <w:t xml:space="preserve"> prior authorization requirements for biomarker testing to all cancers. </w:t>
                </w:r>
                <w:r w:rsidRPr="0096303F" w:rsidR="001C1B27">
                  <w:t>  </w:t>
                </w:r>
              </w:p>
              <w:p w:rsidRPr="007D1589" w:rsidR="001B4E53" w:rsidP="005F0B8D" w:rsidRDefault="001B4E53" w14:paraId="267A30C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91479230"/>
    </w:tbl>
    <w:p w:rsidR="00DF5D0E" w:rsidP="005F0B8D" w:rsidRDefault="00DF5D0E" w14:paraId="14AC2099" w14:textId="77777777">
      <w:pPr>
        <w:pStyle w:val="BillEnd"/>
        <w:suppressLineNumbers/>
      </w:pPr>
    </w:p>
    <w:p w:rsidR="00DF5D0E" w:rsidP="005F0B8D" w:rsidRDefault="00DE256E" w14:paraId="2A6B524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F0B8D" w:rsidRDefault="00AB682C" w14:paraId="7240D06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3830" w14:textId="77777777" w:rsidR="005F0B8D" w:rsidRDefault="005F0B8D" w:rsidP="00DF5D0E">
      <w:r>
        <w:separator/>
      </w:r>
    </w:p>
  </w:endnote>
  <w:endnote w:type="continuationSeparator" w:id="0">
    <w:p w14:paraId="36DDC6B4" w14:textId="77777777" w:rsidR="005F0B8D" w:rsidRDefault="005F0B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D8A" w:rsidRDefault="00156D8A" w14:paraId="34F0068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A502F" w14:paraId="1E7F526B" w14:textId="63049C6D">
    <w:pPr>
      <w:pStyle w:val="AmendDraftFooter"/>
    </w:pPr>
    <w:fldSimple w:instr=" TITLE   \* MERGEFORMAT ">
      <w:r w:rsidR="005F0B8D">
        <w:t>1689-S AMH STOK WEIK 043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A502F" w14:paraId="038C312B" w14:textId="2A93D05F">
    <w:pPr>
      <w:pStyle w:val="AmendDraftFooter"/>
    </w:pPr>
    <w:fldSimple w:instr=" TITLE   \* MERGEFORMAT ">
      <w:r>
        <w:t>1689-S AMH STOK WEIK 043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479B" w14:textId="77777777" w:rsidR="005F0B8D" w:rsidRDefault="005F0B8D" w:rsidP="00DF5D0E">
      <w:r>
        <w:separator/>
      </w:r>
    </w:p>
  </w:footnote>
  <w:footnote w:type="continuationSeparator" w:id="0">
    <w:p w14:paraId="67C6BA43" w14:textId="77777777" w:rsidR="005F0B8D" w:rsidRDefault="005F0B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433D" w14:textId="77777777" w:rsidR="00156D8A" w:rsidRDefault="00156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1F3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819D8" wp14:editId="4004525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7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46A9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4ADA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9D58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A5C16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9E1E7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687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882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24B4E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062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E0FDE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C8B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B95AC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04FA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01B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FEDC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D6413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5FAD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890B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6EAB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B928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611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399CB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E18F3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2F69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F88B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1D8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D058C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8FD9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43B9C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DDDC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149C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5DAF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D033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819D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BBE73B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46A9E6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4ADA1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9D589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A5C16C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9E1E70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687CC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88204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24B4E4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062D9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E0FDE1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C8B35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B95AC6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04FA4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01B1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FEDCA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D6413F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5FAD8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890B4A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6EAB9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B928D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61161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399CB4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E18F30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2F69B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F88BF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1D885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D058CF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8FD9B4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43B9C0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DDDCE8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149C36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5DAFC0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D033A5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78C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D738B6" wp14:editId="5BA7499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C4F9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466AF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274D6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5D5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6160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BD4A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E7C7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CC8B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09D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DD6E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D23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92804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F322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8AA4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ECFD9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6CA79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0A1E0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D3A29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4F9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CC7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5B6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04DB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FCE48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B7F3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70A62E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80CB5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050AB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738B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45C4F9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466AFD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274D6B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5D53B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61606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BD4AB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E7C71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CC8B5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09D92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DD6E0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D23AD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928041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F32238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8AA45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ECFD92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6CA797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0A1E0C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D3A294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4F99C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CC796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5B6C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04DB2B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FCE484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B7F3A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70A62E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80CB5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050AB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56D8A"/>
    <w:rsid w:val="00171DAA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727D"/>
    <w:rsid w:val="00492DDC"/>
    <w:rsid w:val="004C6615"/>
    <w:rsid w:val="005115F9"/>
    <w:rsid w:val="00523C5A"/>
    <w:rsid w:val="005E69C3"/>
    <w:rsid w:val="005F0B8D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00B2"/>
    <w:rsid w:val="009F23A9"/>
    <w:rsid w:val="00A01F29"/>
    <w:rsid w:val="00A17B5B"/>
    <w:rsid w:val="00A4729B"/>
    <w:rsid w:val="00A93D4A"/>
    <w:rsid w:val="00AA1230"/>
    <w:rsid w:val="00AA502F"/>
    <w:rsid w:val="00AB682C"/>
    <w:rsid w:val="00AD1A1B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42318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A35E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1689-S</BillDocName>
  <AmendType>AMH</AmendType>
  <SponsorAcronym>STOK</SponsorAcronym>
  <DrafterAcronym>WEIK</DrafterAcronym>
  <DraftNumber>043</DraftNumber>
  <ReferenceNumber>SHB 1689</ReferenceNumber>
  <Floor>H AMD</Floor>
  <AmendmentNumber> 845</AmendmentNumber>
  <Sponsors>By Representative Stokesbary</Sponsors>
  <FloorAction>NOT ADOPTED 02/08/2022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61</Words>
  <Characters>306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1689-S AMH STOK WEIK 043</vt:lpstr>
    </vt:vector>
  </TitlesOfParts>
  <Company>Washington State Legislature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1689-S AMH STOK WEIK 043</dc:title>
  <dc:creator>Kim Weidenaar</dc:creator>
  <cp:lastModifiedBy>Weidenaar, Kim</cp:lastModifiedBy>
  <cp:revision>6</cp:revision>
  <dcterms:created xsi:type="dcterms:W3CDTF">2022-02-01T19:43:00Z</dcterms:created>
  <dcterms:modified xsi:type="dcterms:W3CDTF">2022-02-01T21:16:00Z</dcterms:modified>
</cp:coreProperties>
</file>