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AD0EFD" w14:paraId="1A8B39AA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427AF">
            <w:t>1630-S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427A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427AF">
            <w:t>YBAR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427AF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427AF">
            <w:t>561</w:t>
          </w:r>
        </w:sdtContent>
      </w:sdt>
    </w:p>
    <w:p w:rsidR="00DF5D0E" w:rsidP="00B73E0A" w:rsidRDefault="00AA1230" w14:paraId="6A2FF051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D0EFD" w14:paraId="4C235128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427AF">
            <w:rPr>
              <w:b/>
              <w:u w:val="single"/>
            </w:rPr>
            <w:t>SHB 1630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427A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838</w:t>
          </w:r>
        </w:sdtContent>
      </w:sdt>
    </w:p>
    <w:p w:rsidR="00DF5D0E" w:rsidP="00605C39" w:rsidRDefault="00AD0EFD" w14:paraId="01ED3D6F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427AF">
            <w:rPr>
              <w:sz w:val="22"/>
            </w:rPr>
            <w:t>By Representative Ybarra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427AF" w14:paraId="055A6CE5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02/14/2022</w:t>
          </w:r>
        </w:p>
      </w:sdtContent>
    </w:sdt>
    <w:p w:rsidR="00F427AF" w:rsidP="00C8108C" w:rsidRDefault="00DE256E" w14:paraId="79104F0D" w14:textId="33E1FF3D">
      <w:pPr>
        <w:pStyle w:val="Page"/>
      </w:pPr>
      <w:bookmarkStart w:name="StartOfAmendmentBody" w:id="0"/>
      <w:bookmarkEnd w:id="0"/>
      <w:permStart w:edGrp="everyone" w:id="723918476"/>
      <w:r>
        <w:tab/>
      </w:r>
      <w:r w:rsidR="00F427AF">
        <w:t xml:space="preserve">On page </w:t>
      </w:r>
      <w:r w:rsidR="000B68DF">
        <w:t>6, beginning on line 16, strike all of subsection (2)</w:t>
      </w:r>
    </w:p>
    <w:p w:rsidR="000B68DF" w:rsidP="000B68DF" w:rsidRDefault="000B68DF" w14:paraId="0009A5CC" w14:textId="01B2E6A0">
      <w:pPr>
        <w:pStyle w:val="RCWSLText"/>
      </w:pPr>
    </w:p>
    <w:p w:rsidR="00DF5D0E" w:rsidP="000B68DF" w:rsidRDefault="000B68DF" w14:paraId="01B5AFF6" w14:textId="63FDD161">
      <w:pPr>
        <w:pStyle w:val="RCWSLText"/>
      </w:pPr>
      <w:r>
        <w:tab/>
        <w:t xml:space="preserve">Renumber the remaining </w:t>
      </w:r>
      <w:r w:rsidR="00617BDE">
        <w:t>sub</w:t>
      </w:r>
      <w:r>
        <w:t xml:space="preserve">sections </w:t>
      </w:r>
      <w:r w:rsidR="00BE32DF">
        <w:t xml:space="preserve">consecutively </w:t>
      </w:r>
      <w:r>
        <w:t>and correct any internal references accordingly.</w:t>
      </w:r>
    </w:p>
    <w:p w:rsidRPr="00F427AF" w:rsidR="000B68DF" w:rsidP="000B68DF" w:rsidRDefault="000B68DF" w14:paraId="190171B0" w14:textId="77777777">
      <w:pPr>
        <w:pStyle w:val="RCWSLText"/>
      </w:pPr>
    </w:p>
    <w:permEnd w:id="723918476"/>
    <w:p w:rsidR="00ED2EEB" w:rsidP="00F427AF" w:rsidRDefault="00ED2EEB" w14:paraId="322C1981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1426451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2B865D8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427AF" w:rsidRDefault="00D659AC" w14:paraId="60DB38F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0B68DF" w:rsidP="000B68DF" w:rsidRDefault="0096303F" w14:paraId="6AFE0332" w14:textId="108FCCC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B68DF">
                  <w:t>Strikes the provision</w:t>
                </w:r>
                <w:r w:rsidR="007A0A2C">
                  <w:t xml:space="preserve"> establishing the following penalties</w:t>
                </w:r>
                <w:r w:rsidR="000B68DF">
                  <w:t xml:space="preserve"> for a violation of the restriction on carrying or possessing firearms and weapons in election-related facilities</w:t>
                </w:r>
                <w:r w:rsidR="007A0A2C">
                  <w:t xml:space="preserve">: </w:t>
                </w:r>
                <w:r w:rsidR="00881AF3">
                  <w:t>gross misdemeanor offense</w:t>
                </w:r>
                <w:r w:rsidR="007A0A2C">
                  <w:t>; the person's concealed pistol license (CPL), if any, must be revoked and surrendered; and the person cannot apply for a CPL for three years</w:t>
                </w:r>
                <w:r w:rsidR="000B68DF">
                  <w:t xml:space="preserve">.  </w:t>
                </w:r>
              </w:p>
              <w:p w:rsidR="007A0A2C" w:rsidP="000B68DF" w:rsidRDefault="007A0A2C" w14:paraId="2DA6C45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0B68DF" w:rsidP="000B68DF" w:rsidRDefault="007A0A2C" w14:paraId="418958AC" w14:textId="7A91278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As a result, makes violation of this provision a misdemeanor offense under a separate statute (RCW 9.41.801) providing that any violation of chapter 9.41 RCW is a misdemeanor, unless otherwise provided.</w:t>
                </w:r>
              </w:p>
              <w:p w:rsidRPr="007D1589" w:rsidR="001B4E53" w:rsidP="000B68DF" w:rsidRDefault="001B4E53" w14:paraId="3461EB23" w14:textId="722143A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</w:tr>
        </w:sdtContent>
      </w:sdt>
      <w:permEnd w:id="514264512"/>
    </w:tbl>
    <w:p w:rsidR="00DF5D0E" w:rsidP="00F427AF" w:rsidRDefault="00DF5D0E" w14:paraId="5CBFE122" w14:textId="77777777">
      <w:pPr>
        <w:pStyle w:val="BillEnd"/>
        <w:suppressLineNumbers/>
      </w:pPr>
    </w:p>
    <w:p w:rsidR="00DF5D0E" w:rsidP="00F427AF" w:rsidRDefault="00DE256E" w14:paraId="482CB94E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427AF" w:rsidRDefault="00AB682C" w14:paraId="76CDCB03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EDC0C" w14:textId="77777777" w:rsidR="00F427AF" w:rsidRDefault="00F427AF" w:rsidP="00DF5D0E">
      <w:r>
        <w:separator/>
      </w:r>
    </w:p>
  </w:endnote>
  <w:endnote w:type="continuationSeparator" w:id="0">
    <w:p w14:paraId="31BBABA7" w14:textId="77777777" w:rsidR="00F427AF" w:rsidRDefault="00F427A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39C6" w:rsidRDefault="00E939C6" w14:paraId="63C824D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17CCF" w14:paraId="1EFEF1A8" w14:textId="77777777">
    <w:pPr>
      <w:pStyle w:val="AmendDraftFooter"/>
    </w:pPr>
    <w:fldSimple w:instr=" TITLE   \* MERGEFORMAT ">
      <w:r w:rsidR="00F427AF">
        <w:t>1630-S AMH WALJ ADAM 561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17CCF" w14:paraId="3A349FEA" w14:textId="24A337AA">
    <w:pPr>
      <w:pStyle w:val="AmendDraftFooter"/>
    </w:pPr>
    <w:fldSimple w:instr=" TITLE   \* MERGEFORMAT ">
      <w:r>
        <w:t>1630-S AMH WALJ ADAM 561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C3AEF" w14:textId="77777777" w:rsidR="00F427AF" w:rsidRDefault="00F427AF" w:rsidP="00DF5D0E">
      <w:r>
        <w:separator/>
      </w:r>
    </w:p>
  </w:footnote>
  <w:footnote w:type="continuationSeparator" w:id="0">
    <w:p w14:paraId="319D69BD" w14:textId="77777777" w:rsidR="00F427AF" w:rsidRDefault="00F427A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8E7A" w14:textId="77777777" w:rsidR="00E939C6" w:rsidRDefault="00E939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AA7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51679E" wp14:editId="7300F5D5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D68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E65D3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361EF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F22AA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FE0DB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05E2A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78AE2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618CB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0557F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B0910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5D9C7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ED7CB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7B174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DD7B8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7CCB6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38ABD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C82D6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26599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ECA31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DD148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0D87E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C6C2B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CBF7B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8E1DC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BD9B3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9CBED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F6C60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BCC41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60B98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5E4F1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B029D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E6FB1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DF3CA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C9DED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1679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750D684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E65D32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361EF3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F22AA0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FE0DBD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05E2A5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78AE24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618CBF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0557F8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B0910E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5D9C7E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ED7CBC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7B174B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DD7B87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7CCB6B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38ABD0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C82D65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26599C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ECA314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DD1488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0D87E2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C6C2B2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CBF7B1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8E1DCA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BD9B39A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9CBEDB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F6C60DA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BCC41F8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60B9878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5E4F11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B029DE2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E6FB15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DF3CA1F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C9DEDFE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F26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E3D9A1" wp14:editId="6E20A2AB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AFA17B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4D2D4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71E1E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97BCF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DE28E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783B0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223AD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DC9A4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BA866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67FE1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2EFD1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53774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B756B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29B19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33853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2D765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C5068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3D62B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A4370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84E5A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0F3D1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4B40B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A3077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05295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B4D9F0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BDA215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A3E411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E3D9A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68AFA17B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4D2D40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71E1E4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97BCFD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DE28E8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783B0D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223ADA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DC9A41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BA866E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67FE13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2EFD12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537744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B756B1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29B19C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338531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2D7652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C5068E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3D62B2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A4370E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84E5A8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0F3D16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4B40BA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A30770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05295E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B4D9F0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BDA215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A3E411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B68DF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17BDE"/>
    <w:rsid w:val="006841E6"/>
    <w:rsid w:val="006F7027"/>
    <w:rsid w:val="007049E4"/>
    <w:rsid w:val="0072335D"/>
    <w:rsid w:val="0072541D"/>
    <w:rsid w:val="00757317"/>
    <w:rsid w:val="007769AF"/>
    <w:rsid w:val="007A0A2C"/>
    <w:rsid w:val="007D1589"/>
    <w:rsid w:val="007D35D4"/>
    <w:rsid w:val="0083749C"/>
    <w:rsid w:val="008443FE"/>
    <w:rsid w:val="00846034"/>
    <w:rsid w:val="00881AF3"/>
    <w:rsid w:val="008C7E6E"/>
    <w:rsid w:val="00931B84"/>
    <w:rsid w:val="00952368"/>
    <w:rsid w:val="0096303F"/>
    <w:rsid w:val="00972869"/>
    <w:rsid w:val="00984CD1"/>
    <w:rsid w:val="009F23A9"/>
    <w:rsid w:val="00A01F29"/>
    <w:rsid w:val="00A17B5B"/>
    <w:rsid w:val="00A17CCF"/>
    <w:rsid w:val="00A4729B"/>
    <w:rsid w:val="00A93D4A"/>
    <w:rsid w:val="00AA1230"/>
    <w:rsid w:val="00AB682C"/>
    <w:rsid w:val="00AD0EFD"/>
    <w:rsid w:val="00AD2D0A"/>
    <w:rsid w:val="00B31D1C"/>
    <w:rsid w:val="00B41494"/>
    <w:rsid w:val="00B518D0"/>
    <w:rsid w:val="00B56650"/>
    <w:rsid w:val="00B73E0A"/>
    <w:rsid w:val="00B961E0"/>
    <w:rsid w:val="00BE32DF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939C6"/>
    <w:rsid w:val="00EC4C96"/>
    <w:rsid w:val="00ED2EEB"/>
    <w:rsid w:val="00F229DE"/>
    <w:rsid w:val="00F304D3"/>
    <w:rsid w:val="00F427AF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700B3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E6F3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1630-S</BillDocName>
  <AmendType>AMH</AmendType>
  <SponsorAcronym>YBAR</SponsorAcronym>
  <DrafterAcronym>ADAM</DrafterAcronym>
  <DraftNumber>561</DraftNumber>
  <ReferenceNumber>SHB 1630</ReferenceNumber>
  <Floor>H AMD</Floor>
  <AmendmentNumber> 838</AmendmentNumber>
  <Sponsors>By Representative Ybarra</Sponsors>
  <FloorAction>WITHDRAWN 02/14/2022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74</TotalTime>
  <Pages>1</Pages>
  <Words>131</Words>
  <Characters>724</Characters>
  <Application>Microsoft Office Word</Application>
  <DocSecurity>8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1630-S AMH WALJ ADAM 561</vt:lpstr>
    </vt:vector>
  </TitlesOfParts>
  <Company>Washington State Legislature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1630-S AMH YBAR ADAM 561</dc:title>
  <dc:creator>Edie Adams</dc:creator>
  <cp:lastModifiedBy>Adams, Edie</cp:lastModifiedBy>
  <cp:revision>9</cp:revision>
  <dcterms:created xsi:type="dcterms:W3CDTF">2022-02-02T05:32:00Z</dcterms:created>
  <dcterms:modified xsi:type="dcterms:W3CDTF">2022-02-02T23:29:00Z</dcterms:modified>
</cp:coreProperties>
</file>