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11D1F" w14:paraId="1EECA40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B0971">
            <w:t>1614-S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B097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B0971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B0971">
            <w:t>RUSM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B0971">
            <w:t>023</w:t>
          </w:r>
        </w:sdtContent>
      </w:sdt>
    </w:p>
    <w:p w:rsidR="00DF5D0E" w:rsidP="00B73E0A" w:rsidRDefault="00AA1230" w14:paraId="775DAC5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11D1F" w14:paraId="5FAA1D0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B0971">
            <w:rPr>
              <w:b/>
              <w:u w:val="single"/>
            </w:rPr>
            <w:t>SHB 1614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B097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1049</w:t>
          </w:r>
        </w:sdtContent>
      </w:sdt>
    </w:p>
    <w:p w:rsidR="00DF5D0E" w:rsidP="00605C39" w:rsidRDefault="00311D1F" w14:paraId="1C27E2F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B0971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B0971" w14:paraId="413B06A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C0FC4" w:rsidP="00C8108C" w:rsidRDefault="00DE256E" w14:paraId="712556B2" w14:textId="77195CBB">
      <w:pPr>
        <w:pStyle w:val="Page"/>
      </w:pPr>
      <w:bookmarkStart w:name="StartOfAmendmentBody" w:id="0"/>
      <w:bookmarkEnd w:id="0"/>
      <w:permStart w:edGrp="everyone" w:id="929719260"/>
      <w:r>
        <w:tab/>
      </w:r>
      <w:r w:rsidR="008B0971">
        <w:t xml:space="preserve">On page </w:t>
      </w:r>
      <w:r w:rsidR="003C0FC4">
        <w:t xml:space="preserve">6, beginning on line 5, strike all of subsection </w:t>
      </w:r>
      <w:r w:rsidR="00E96288">
        <w:t>(</w:t>
      </w:r>
      <w:r w:rsidR="003C0FC4">
        <w:t>16</w:t>
      </w:r>
      <w:r w:rsidR="00E96288">
        <w:t>)</w:t>
      </w:r>
    </w:p>
    <w:p w:rsidRPr="003C0FC4" w:rsidR="003C0FC4" w:rsidP="003C0FC4" w:rsidRDefault="003C0FC4" w14:paraId="184C3606" w14:textId="77777777">
      <w:pPr>
        <w:pStyle w:val="RCWSLText"/>
      </w:pPr>
    </w:p>
    <w:p w:rsidR="008B0971" w:rsidP="003C0FC4" w:rsidRDefault="003C0FC4" w14:paraId="107A33B8" w14:textId="6D4C9EC7">
      <w:pPr>
        <w:pStyle w:val="Page"/>
      </w:pPr>
      <w:r>
        <w:tab/>
        <w:t xml:space="preserve">Renumber the remaining subsections consecutively and correct any internal references accordingly. </w:t>
      </w:r>
    </w:p>
    <w:p w:rsidRPr="008B0971" w:rsidR="00DF5D0E" w:rsidP="008B0971" w:rsidRDefault="00DF5D0E" w14:paraId="3B1EDC88" w14:textId="77777777">
      <w:pPr>
        <w:suppressLineNumbers/>
        <w:rPr>
          <w:spacing w:val="-3"/>
        </w:rPr>
      </w:pPr>
    </w:p>
    <w:permEnd w:id="929719260"/>
    <w:p w:rsidR="00ED2EEB" w:rsidP="008B0971" w:rsidRDefault="00ED2EEB" w14:paraId="29FF1A3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40540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07B4FE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B0971" w:rsidRDefault="00D659AC" w14:paraId="3A9D441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B0971" w:rsidRDefault="0096303F" w14:paraId="3E48E75D" w14:textId="73E0DE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C0FC4">
                  <w:t xml:space="preserve">Removes the right of any authorized officer of the state, other than the attorney general, to bring a civil action to enforce the requirements of this new chapter. </w:t>
                </w:r>
                <w:r w:rsidRPr="0096303F" w:rsidR="001C1B27">
                  <w:t> </w:t>
                </w:r>
              </w:p>
              <w:p w:rsidRPr="007D1589" w:rsidR="001B4E53" w:rsidP="008B0971" w:rsidRDefault="001B4E53" w14:paraId="0DE0B48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4054059"/>
    </w:tbl>
    <w:p w:rsidR="00DF5D0E" w:rsidP="008B0971" w:rsidRDefault="00DF5D0E" w14:paraId="15B6149C" w14:textId="77777777">
      <w:pPr>
        <w:pStyle w:val="BillEnd"/>
        <w:suppressLineNumbers/>
      </w:pPr>
    </w:p>
    <w:p w:rsidR="00DF5D0E" w:rsidP="008B0971" w:rsidRDefault="00DE256E" w14:paraId="0541728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B0971" w:rsidRDefault="00AB682C" w14:paraId="3AD3597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8ADA" w14:textId="77777777" w:rsidR="008B0971" w:rsidRDefault="008B0971" w:rsidP="00DF5D0E">
      <w:r>
        <w:separator/>
      </w:r>
    </w:p>
  </w:endnote>
  <w:endnote w:type="continuationSeparator" w:id="0">
    <w:p w14:paraId="0EF6409F" w14:textId="77777777" w:rsidR="008B0971" w:rsidRDefault="008B097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55DF" w:rsidRDefault="009355DF" w14:paraId="0BF6EC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1D1F" w14:paraId="6862F536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B0971">
      <w:t>1614-S AMH VICK RUSM 023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1D1F" w14:paraId="59C0A72F" w14:textId="0412A9B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93F5B">
      <w:t>1614-S AMH VICK RUSM 023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69F9" w14:textId="77777777" w:rsidR="008B0971" w:rsidRDefault="008B0971" w:rsidP="00DF5D0E">
      <w:r>
        <w:separator/>
      </w:r>
    </w:p>
  </w:footnote>
  <w:footnote w:type="continuationSeparator" w:id="0">
    <w:p w14:paraId="049ACF57" w14:textId="77777777" w:rsidR="008B0971" w:rsidRDefault="008B097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9901" w14:textId="77777777" w:rsidR="009355DF" w:rsidRDefault="00935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23D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7ACB3B" wp14:editId="60D37D3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95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590AC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A3D84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15B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88B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2325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5D3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ED2C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285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822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718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7ABE0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CD8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E265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6D4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ED02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7CA1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E3A5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F3A6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6E2A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55E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561C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7E6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4D04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DA92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DFD46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8CD8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E4FF5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C7E6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94E2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680F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D7879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1D5E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3844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ACB3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649500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590ACA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A3D84A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15B9E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88B8B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23255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5D354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ED2C6F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28564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82227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718FF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7ABE06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CD813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E265E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6D449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ED024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7CA10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E3A57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F3A6CD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6E2A3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55EC4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561C0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7E609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4D044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DA92BA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DFD46A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8CD83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E4FF53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C7E6DF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94E28D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680FD0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D78796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1D5EED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3844B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BF8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848BB" wp14:editId="1D8AF0E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9EBF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A8DED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DB0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AB318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D1A4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9A1A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ED4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F2EE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A8A4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EB7D5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822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5E79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BC1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039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4722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F54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450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491A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835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901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84C6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8AEC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F863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19DF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A8DFFC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9A9F9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E9D2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848B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069EBF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A8DED7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DB074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AB318F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D1A45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9A1A3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ED42F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F2EEF8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A8A46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EB7D56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822C3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5E791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BC187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0393B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47222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F54AD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E4507C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491A5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835CE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90150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84C60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8AEC63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F863C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19DF0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A8DFFC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9A9F9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E9D2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1D1F"/>
    <w:rsid w:val="00316CD9"/>
    <w:rsid w:val="003C0FC4"/>
    <w:rsid w:val="003E2FC6"/>
    <w:rsid w:val="00492DDC"/>
    <w:rsid w:val="004C6615"/>
    <w:rsid w:val="005115F9"/>
    <w:rsid w:val="00523C5A"/>
    <w:rsid w:val="00593F5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0971"/>
    <w:rsid w:val="008C7E6E"/>
    <w:rsid w:val="00931B84"/>
    <w:rsid w:val="009355DF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A68B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005A"/>
    <w:rsid w:val="00E9628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BB4AE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63C5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mendment>
  <BillDocName>1614-S</BillDocName>
  <AmendType>AMH</AmendType>
  <SponsorAcronym>HOFF</SponsorAcronym>
  <DrafterAcronym>RUSM</DrafterAcronym>
  <DraftNumber>023</DraftNumber>
  <ReferenceNumber>SHB 1614</ReferenceNumber>
  <Floor>H AMD</Floor>
  <AmendmentNumber> 1049</AmendmentNumber>
  <Sponsors>By Representative Hoff</Sponsors>
  <FloorAction> </FloorAction>
</Amendment>
</file>

<file path=customXml/itemProps1.xml><?xml version="1.0" encoding="utf-8"?>
<ds:datastoreItem xmlns:ds="http://schemas.openxmlformats.org/officeDocument/2006/customXml" ds:itemID="{772054D6-4405-4845-9479-09D23A3FA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78</Words>
  <Characters>395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1614-S AMH HOFF RUSM 023</dc:title>
  <dc:creator>Michelle Rusk</dc:creator>
  <cp:lastModifiedBy>Rusk, Michelle</cp:lastModifiedBy>
  <cp:revision>9</cp:revision>
  <dcterms:created xsi:type="dcterms:W3CDTF">2022-02-12T18:22:00Z</dcterms:created>
  <dcterms:modified xsi:type="dcterms:W3CDTF">2022-02-12T20:42:00Z</dcterms:modified>
</cp:coreProperties>
</file>