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6E739A" w14:paraId="436480E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E5493">
            <w:t>1512-S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E549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E5493">
            <w:t>FRAM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E5493">
            <w:t>TUCK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E5493">
            <w:t>035</w:t>
          </w:r>
        </w:sdtContent>
      </w:sdt>
    </w:p>
    <w:p w:rsidR="00DF5D0E" w:rsidP="00B73E0A" w:rsidRDefault="00AA1230" w14:paraId="01B2D879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E739A" w14:paraId="45273B4D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E5493">
            <w:rPr>
              <w:b/>
              <w:u w:val="single"/>
            </w:rPr>
            <w:t>SHB 1512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E549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167</w:t>
          </w:r>
        </w:sdtContent>
      </w:sdt>
    </w:p>
    <w:p w:rsidR="00DF5D0E" w:rsidP="00605C39" w:rsidRDefault="006E739A" w14:paraId="0D1ACC4C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E5493">
            <w:rPr>
              <w:sz w:val="22"/>
            </w:rPr>
            <w:t>By Representative Frame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E5493" w14:paraId="581C497D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03/09/2021</w:t>
          </w:r>
        </w:p>
      </w:sdtContent>
    </w:sdt>
    <w:p w:rsidR="00124E1B" w:rsidP="00124E1B" w:rsidRDefault="00124E1B" w14:paraId="70FC816A" w14:textId="77777777">
      <w:pPr>
        <w:pStyle w:val="Page"/>
      </w:pPr>
      <w:bookmarkStart w:name="StartOfAmendmentBody" w:id="0"/>
      <w:bookmarkEnd w:id="0"/>
      <w:permStart w:edGrp="everyone" w:id="571362699"/>
      <w:r>
        <w:tab/>
        <w:t>On page 8, after line 33, insert the following:</w:t>
      </w:r>
    </w:p>
    <w:p w:rsidR="00124E1B" w:rsidP="00124E1B" w:rsidRDefault="00124E1B" w14:paraId="21FDA111" w14:textId="77777777">
      <w:pPr>
        <w:pStyle w:val="RCWSLText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</w:t>
      </w:r>
      <w:r>
        <w:rPr>
          <w:b/>
        </w:rPr>
        <w:fldChar w:fldCharType="begin"/>
      </w:r>
      <w:r>
        <w:rPr>
          <w:b/>
        </w:rPr>
        <w:instrText xml:space="preserve"> LISTNUM  LegalDefault \s 4 </w:instrText>
      </w:r>
      <w:r>
        <w:rPr>
          <w:b/>
        </w:rPr>
        <w:fldChar w:fldCharType="end"/>
      </w:r>
      <w:r>
        <w:t xml:space="preserve">  </w:t>
      </w:r>
      <w:r w:rsidRPr="00B65019">
        <w:t xml:space="preserve">This act applies prospectively to any special assessment amounts collected by a lodging business as provided in section 1 of this act that are collected on or after the effective date of this </w:t>
      </w:r>
      <w:r>
        <w:t>section</w:t>
      </w:r>
      <w:r w:rsidRPr="00B65019">
        <w:t xml:space="preserve">, as well as retroactively for any taxpayer who has been assessed taxes by the department of revenue prior to the effective date of this </w:t>
      </w:r>
      <w:r>
        <w:t>section</w:t>
      </w:r>
      <w:r w:rsidRPr="00B65019">
        <w:t>, on any special assessment amounts collected by a lodging business as provided in section 1 of this act.</w:t>
      </w:r>
      <w:r>
        <w:t xml:space="preserve"> </w:t>
      </w:r>
      <w:r w:rsidRPr="00B65019">
        <w:t>Nothing in this act is intended to be construed to require or otherwise authorize a refund of taxes lawfully paid prior to the effective date of this section.</w:t>
      </w:r>
      <w:r>
        <w:t>"</w:t>
      </w:r>
    </w:p>
    <w:p w:rsidR="00124E1B" w:rsidP="00124E1B" w:rsidRDefault="00124E1B" w14:paraId="1A18CFD6" w14:textId="77777777">
      <w:pPr>
        <w:pStyle w:val="RCWSLText"/>
      </w:pPr>
    </w:p>
    <w:p w:rsidR="00124E1B" w:rsidP="00124E1B" w:rsidRDefault="00124E1B" w14:paraId="44EA033B" w14:textId="77777777">
      <w:pPr>
        <w:pStyle w:val="RCWSLText"/>
      </w:pPr>
      <w:r>
        <w:tab/>
        <w:t>Renumber the remaining sections consecutively and correct any internal references accordingly.</w:t>
      </w:r>
    </w:p>
    <w:p w:rsidR="00124E1B" w:rsidP="00124E1B" w:rsidRDefault="00124E1B" w14:paraId="608ADB01" w14:textId="77777777">
      <w:pPr>
        <w:pStyle w:val="RCWSLText"/>
      </w:pPr>
    </w:p>
    <w:p w:rsidR="00DF5D0E" w:rsidP="00124E1B" w:rsidRDefault="00124E1B" w14:paraId="2D579475" w14:textId="2ED2F308">
      <w:pPr>
        <w:suppressLineNumbers/>
      </w:pPr>
      <w:r>
        <w:tab/>
        <w:t>Correct the title.</w:t>
      </w:r>
    </w:p>
    <w:p w:rsidR="00124E1B" w:rsidP="00124E1B" w:rsidRDefault="00124E1B" w14:paraId="6DC24D73" w14:textId="5AD2AF6B">
      <w:pPr>
        <w:suppressLineNumbers/>
      </w:pPr>
    </w:p>
    <w:p w:rsidRPr="005E5493" w:rsidR="00124E1B" w:rsidP="00124E1B" w:rsidRDefault="00124E1B" w14:paraId="5FA08418" w14:textId="77777777">
      <w:pPr>
        <w:suppressLineNumbers/>
        <w:rPr>
          <w:spacing w:val="-3"/>
        </w:rPr>
      </w:pPr>
    </w:p>
    <w:permEnd w:id="571362699"/>
    <w:p w:rsidR="00ED2EEB" w:rsidP="005E5493" w:rsidRDefault="00ED2EEB" w14:paraId="13E717A9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4906519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0453203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E5493" w:rsidRDefault="00D659AC" w14:paraId="238368F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124E1B" w:rsidRDefault="0096303F" w14:paraId="03C05395" w14:textId="667EF03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24E1B">
                  <w:t xml:space="preserve">Provides that the act applies retroactively </w:t>
                </w:r>
                <w:r w:rsidRPr="00B65019" w:rsidR="00124E1B">
                  <w:t xml:space="preserve">for any taxpayer who has been assessed taxes by the </w:t>
                </w:r>
                <w:r w:rsidR="00124E1B">
                  <w:t>D</w:t>
                </w:r>
                <w:r w:rsidRPr="00B65019" w:rsidR="00124E1B">
                  <w:t xml:space="preserve">epartment of </w:t>
                </w:r>
                <w:r w:rsidR="00124E1B">
                  <w:t>R</w:t>
                </w:r>
                <w:r w:rsidRPr="00B65019" w:rsidR="00124E1B">
                  <w:t xml:space="preserve">evenue prior to the effective date of </w:t>
                </w:r>
                <w:r w:rsidR="00124E1B">
                  <w:t>the act</w:t>
                </w:r>
                <w:r w:rsidRPr="00B65019" w:rsidR="00124E1B">
                  <w:t>, on any special assessment amounts collected by a lodging business</w:t>
                </w:r>
                <w:r w:rsidR="00124E1B">
                  <w:t>. Provides that no refund may be made on taxes lawfully paid.</w:t>
                </w:r>
              </w:p>
            </w:tc>
          </w:tr>
        </w:sdtContent>
      </w:sdt>
      <w:permEnd w:id="1249065195"/>
    </w:tbl>
    <w:p w:rsidR="00DF5D0E" w:rsidP="005E5493" w:rsidRDefault="00DF5D0E" w14:paraId="0407DAD1" w14:textId="77777777">
      <w:pPr>
        <w:pStyle w:val="BillEnd"/>
        <w:suppressLineNumbers/>
      </w:pPr>
    </w:p>
    <w:p w:rsidR="00DF5D0E" w:rsidP="005E5493" w:rsidRDefault="00DE256E" w14:paraId="3C622891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E5493" w:rsidRDefault="00AB682C" w14:paraId="1CBB15B3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7C315" w14:textId="77777777" w:rsidR="005E5493" w:rsidRDefault="005E5493" w:rsidP="00DF5D0E">
      <w:r>
        <w:separator/>
      </w:r>
    </w:p>
  </w:endnote>
  <w:endnote w:type="continuationSeparator" w:id="0">
    <w:p w14:paraId="1CA563D7" w14:textId="77777777" w:rsidR="005E5493" w:rsidRDefault="005E549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4E1B" w:rsidRDefault="00124E1B" w14:paraId="614084A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6E739A" w14:paraId="0C93F9E1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E5493">
      <w:t>1512-S AMH FRAM TUCK 035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6E739A" w14:paraId="63DB8AF1" w14:textId="3138B51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24E1B">
      <w:t>1512-S AMH FRAM TUCK 035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FC077" w14:textId="77777777" w:rsidR="005E5493" w:rsidRDefault="005E5493" w:rsidP="00DF5D0E">
      <w:r>
        <w:separator/>
      </w:r>
    </w:p>
  </w:footnote>
  <w:footnote w:type="continuationSeparator" w:id="0">
    <w:p w14:paraId="34E323E3" w14:textId="77777777" w:rsidR="005E5493" w:rsidRDefault="005E549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22921" w14:textId="77777777" w:rsidR="00124E1B" w:rsidRDefault="00124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2A56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21965B" wp14:editId="1391DE5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974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8D426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DE490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4912D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08F34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0D83E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2E2C4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09C93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1D903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D55CE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FD09B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0F8D7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57C0E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347BF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29896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2DCC5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A8BF9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70164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B7E54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87E53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15465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DD064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E9BE0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D0FDA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430FB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61D4A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CC552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90027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60AB0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315D9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8425E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5432B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CF86A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11012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21965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F0974D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8D426E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DE490B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4912D9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08F345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0D83E8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2E2C49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09C93A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1D9030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D55CE1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FD09BE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0F8D7D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57C0E9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347BFD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29896C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2DCC55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A8BF9F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70164A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B7E548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87E537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15465C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DD0641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E9BE0E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D0FDA2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430FB1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61D4AA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CC552A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90027F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60AB02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315D96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8425EF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5432BE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CF86A3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110121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D75D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0BEC80" wp14:editId="0A7CC11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83F4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93022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69AA4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5A3ED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CCCCF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8430F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FB342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B065A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DBD7E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9BD43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CE075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9F888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E9E9F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64D19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6CBA4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D612B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3DD80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3A6E4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4A460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10467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10732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C376A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4EF5B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D8378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7C2F91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DDA848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31A159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BEC8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7CC83F4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930222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69AA47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5A3ED2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CCCCF8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8430F6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FB3426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B065A2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DBD7EF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9BD43D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CE0751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9F888A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E9E9F2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64D192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6CBA40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D612BE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3DD80E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3A6E4C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4A4600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104679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10732E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C376A2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4EF5B0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D8378E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7C2F91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DDA848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31A159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4E1B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5493"/>
    <w:rsid w:val="005E69C3"/>
    <w:rsid w:val="00605C39"/>
    <w:rsid w:val="006841E6"/>
    <w:rsid w:val="006E739A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2DD61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E1E31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1512-S</BillDocName>
  <AmendType>AMH</AmendType>
  <SponsorAcronym>FRAM</SponsorAcronym>
  <DrafterAcronym>TUCK</DrafterAcronym>
  <DraftNumber>035</DraftNumber>
  <ReferenceNumber>SHB 1512</ReferenceNumber>
  <Floor>H AMD</Floor>
  <AmendmentNumber> 167</AmendmentNumber>
  <Sponsors>By Representative Frame</Sponsors>
  <FloorAction>ADOPTED 03/09/2021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213</Words>
  <Characters>1045</Characters>
  <Application>Microsoft Office Word</Application>
  <DocSecurity>8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1512-S AMH FRAM TUCK 035</dc:title>
  <dc:creator>Nick Tucker</dc:creator>
  <cp:lastModifiedBy>Tucker, Nick</cp:lastModifiedBy>
  <cp:revision>3</cp:revision>
  <dcterms:created xsi:type="dcterms:W3CDTF">2021-02-26T01:02:00Z</dcterms:created>
  <dcterms:modified xsi:type="dcterms:W3CDTF">2021-02-26T01:03:00Z</dcterms:modified>
</cp:coreProperties>
</file>