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287194" w14:paraId="03D13372"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936D1">
            <w:t>1412-S4</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936D1">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936D1">
            <w:t>ABBA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936D1">
            <w:t>ADAM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936D1">
            <w:t>588</w:t>
          </w:r>
        </w:sdtContent>
      </w:sdt>
    </w:p>
    <w:p w:rsidR="00DF5D0E" w:rsidP="00B73E0A" w:rsidRDefault="00AA1230" w14:paraId="0BAF56C9" w14:textId="77777777">
      <w:pPr>
        <w:pStyle w:val="OfferedBy"/>
        <w:spacing w:after="120"/>
      </w:pPr>
      <w:r>
        <w:tab/>
      </w:r>
      <w:r>
        <w:tab/>
      </w:r>
      <w:r>
        <w:tab/>
      </w:r>
    </w:p>
    <w:p w:rsidR="00DF5D0E" w:rsidRDefault="00287194" w14:paraId="60A1239A"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936D1">
            <w:rPr>
              <w:b/>
              <w:u w:val="single"/>
            </w:rPr>
            <w:t>4SHB 1412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C936D1">
            <w:t>H AMD TO H AMD (H-2659.2/22)</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887</w:t>
          </w:r>
        </w:sdtContent>
      </w:sdt>
    </w:p>
    <w:p w:rsidR="00DF5D0E" w:rsidP="00605C39" w:rsidRDefault="00287194" w14:paraId="20DFA8D5"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936D1">
            <w:rPr>
              <w:sz w:val="22"/>
            </w:rPr>
            <w:t>By Representative Abbarno</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C936D1" w14:paraId="3F5CBDB5" w14:textId="77777777">
          <w:pPr>
            <w:spacing w:after="400" w:line="408" w:lineRule="exact"/>
            <w:jc w:val="right"/>
            <w:rPr>
              <w:b/>
              <w:bCs/>
            </w:rPr>
          </w:pPr>
          <w:r>
            <w:rPr>
              <w:b/>
              <w:bCs/>
            </w:rPr>
            <w:t xml:space="preserve">NOT ADOPTED 02/10/2022</w:t>
          </w:r>
        </w:p>
      </w:sdtContent>
    </w:sdt>
    <w:p w:rsidR="004450C5" w:rsidP="004450C5" w:rsidRDefault="00DE256E" w14:paraId="1125A24D" w14:textId="27018FB5">
      <w:pPr>
        <w:pStyle w:val="Page"/>
      </w:pPr>
      <w:bookmarkStart w:name="StartOfAmendmentBody" w:id="0"/>
      <w:bookmarkEnd w:id="0"/>
      <w:permStart w:edGrp="everyone" w:id="568534896"/>
      <w:r>
        <w:tab/>
      </w:r>
      <w:r w:rsidR="00C936D1">
        <w:t xml:space="preserve">On page </w:t>
      </w:r>
      <w:r w:rsidR="004450C5">
        <w:t>29, beginning on line 10 of the striking amendment, strike all of subsection (2)</w:t>
      </w:r>
    </w:p>
    <w:p w:rsidR="004450C5" w:rsidP="004450C5" w:rsidRDefault="004450C5" w14:paraId="6BD03019" w14:textId="77777777">
      <w:pPr>
        <w:pStyle w:val="RCWSLText"/>
      </w:pPr>
    </w:p>
    <w:p w:rsidRPr="00723684" w:rsidR="004450C5" w:rsidP="004450C5" w:rsidRDefault="004450C5" w14:paraId="2CD21DE7" w14:textId="77777777">
      <w:pPr>
        <w:pStyle w:val="RCWSLText"/>
      </w:pPr>
      <w:r>
        <w:tab/>
        <w:t>Renumber the remaining subsections consecutively and correct any internal references accordingly.</w:t>
      </w:r>
    </w:p>
    <w:p w:rsidR="004450C5" w:rsidP="004450C5" w:rsidRDefault="004450C5" w14:paraId="13D1F346" w14:textId="77777777">
      <w:pPr>
        <w:pStyle w:val="Page"/>
      </w:pPr>
    </w:p>
    <w:p w:rsidR="004450C5" w:rsidP="004450C5" w:rsidRDefault="004450C5" w14:paraId="786E7B6D" w14:textId="74FE4669">
      <w:pPr>
        <w:pStyle w:val="Page"/>
      </w:pPr>
      <w:r>
        <w:tab/>
        <w:t>On page 33, beginning on line 4 of the striking amendment, after "restitution." strike all material through "</w:t>
      </w:r>
      <w:r w:rsidRPr="0032152C">
        <w:rPr>
          <w:strike/>
        </w:rPr>
        <w:t>hours</w:t>
      </w:r>
      <w:r>
        <w:rPr>
          <w:strike/>
        </w:rPr>
        <w:t>.</w:t>
      </w:r>
      <w:r w:rsidRPr="0032152C">
        <w:t>))</w:t>
      </w:r>
      <w:r>
        <w:t>" on line 6 and insert "((</w:t>
      </w:r>
      <w:r w:rsidRPr="006955B5">
        <w:rPr>
          <w:strike/>
        </w:rPr>
        <w:t>The</w:t>
      </w:r>
      <w:r>
        <w:t xml:space="preserve">)) </w:t>
      </w:r>
      <w:r>
        <w:rPr>
          <w:u w:val="single"/>
        </w:rPr>
        <w:t>Any</w:t>
      </w:r>
      <w:r>
        <w:t xml:space="preserve"> crime victim penalty assessment </w:t>
      </w:r>
      <w:r>
        <w:rPr>
          <w:u w:val="single"/>
        </w:rPr>
        <w:t>imposed</w:t>
      </w:r>
      <w:r>
        <w:t xml:space="preserve"> </w:t>
      </w:r>
      <w:r w:rsidRPr="006A4E8C">
        <w:t>under RCW 7.68.035</w:t>
      </w:r>
      <w:r>
        <w:t xml:space="preserve"> may not be reduced, waived, or converted to community restitution hours."</w:t>
      </w:r>
    </w:p>
    <w:p w:rsidR="004450C5" w:rsidP="004450C5" w:rsidRDefault="004450C5" w14:paraId="4181EAE0" w14:textId="77777777">
      <w:pPr>
        <w:pStyle w:val="RCWSLText"/>
      </w:pPr>
    </w:p>
    <w:p w:rsidR="004450C5" w:rsidP="004450C5" w:rsidRDefault="004450C5" w14:paraId="301C6AF8" w14:textId="263019B1">
      <w:pPr>
        <w:pStyle w:val="Page"/>
      </w:pPr>
      <w:r>
        <w:tab/>
        <w:t>On page 36, beginning on line 2 of the striking amendment, after "restitution." strike all material through "</w:t>
      </w:r>
      <w:r w:rsidRPr="0032152C">
        <w:rPr>
          <w:strike/>
        </w:rPr>
        <w:t>hours</w:t>
      </w:r>
      <w:r>
        <w:rPr>
          <w:strike/>
        </w:rPr>
        <w:t>.</w:t>
      </w:r>
      <w:r w:rsidRPr="0032152C">
        <w:t>))</w:t>
      </w:r>
      <w:r>
        <w:t>" on line 4 and insert "((</w:t>
      </w:r>
      <w:r w:rsidRPr="006955B5">
        <w:rPr>
          <w:strike/>
        </w:rPr>
        <w:t>The</w:t>
      </w:r>
      <w:r>
        <w:t xml:space="preserve">)) </w:t>
      </w:r>
      <w:r>
        <w:rPr>
          <w:u w:val="single"/>
        </w:rPr>
        <w:t>Any</w:t>
      </w:r>
      <w:r>
        <w:t xml:space="preserve"> crime victim penalty assessment </w:t>
      </w:r>
      <w:r>
        <w:rPr>
          <w:u w:val="single"/>
        </w:rPr>
        <w:t>imposed</w:t>
      </w:r>
      <w:r>
        <w:t xml:space="preserve"> </w:t>
      </w:r>
      <w:r w:rsidRPr="006A4E8C">
        <w:t>under RCW 7.68.035</w:t>
      </w:r>
      <w:r>
        <w:t xml:space="preserve"> may not be reduced, waived, or converted to community restitution hours."</w:t>
      </w:r>
    </w:p>
    <w:p w:rsidR="004450C5" w:rsidP="004450C5" w:rsidRDefault="004450C5" w14:paraId="4D406C88" w14:textId="77777777">
      <w:pPr>
        <w:pStyle w:val="RCWSLText"/>
      </w:pPr>
    </w:p>
    <w:p w:rsidR="004450C5" w:rsidP="004450C5" w:rsidRDefault="004450C5" w14:paraId="3B907F57" w14:textId="7377FB4A">
      <w:pPr>
        <w:pStyle w:val="Page"/>
      </w:pPr>
      <w:r>
        <w:tab/>
        <w:t>On page 37, beginning on line 36 of the striking amendment, after "restitution." strike all material through "</w:t>
      </w:r>
      <w:r w:rsidRPr="0032152C">
        <w:rPr>
          <w:strike/>
        </w:rPr>
        <w:t>hours</w:t>
      </w:r>
      <w:r>
        <w:rPr>
          <w:strike/>
        </w:rPr>
        <w:t>.</w:t>
      </w:r>
      <w:r w:rsidRPr="0032152C">
        <w:t>))</w:t>
      </w:r>
      <w:r>
        <w:t>" on line 38 and insert "((</w:t>
      </w:r>
      <w:r w:rsidRPr="006955B5">
        <w:rPr>
          <w:strike/>
        </w:rPr>
        <w:t>The</w:t>
      </w:r>
      <w:r>
        <w:t xml:space="preserve">)) </w:t>
      </w:r>
      <w:r>
        <w:rPr>
          <w:u w:val="single"/>
        </w:rPr>
        <w:t>Any</w:t>
      </w:r>
      <w:r>
        <w:t xml:space="preserve"> crime victim penalty assessment </w:t>
      </w:r>
      <w:r>
        <w:rPr>
          <w:u w:val="single"/>
        </w:rPr>
        <w:t>imposed</w:t>
      </w:r>
      <w:r>
        <w:t xml:space="preserve"> </w:t>
      </w:r>
      <w:r w:rsidRPr="006A4E8C">
        <w:t>under RCW 7.68.035</w:t>
      </w:r>
      <w:r>
        <w:t xml:space="preserve"> may not be reduced, </w:t>
      </w:r>
      <w:r w:rsidR="00E41263">
        <w:t>revoked</w:t>
      </w:r>
      <w:r>
        <w:t>, or converted to community restitution hours."</w:t>
      </w:r>
    </w:p>
    <w:p w:rsidR="004450C5" w:rsidP="004450C5" w:rsidRDefault="004450C5" w14:paraId="3171EF98" w14:textId="77777777">
      <w:pPr>
        <w:pStyle w:val="RCWSLText"/>
      </w:pPr>
    </w:p>
    <w:p w:rsidR="004450C5" w:rsidP="004450C5" w:rsidRDefault="004450C5" w14:paraId="7B015C87" w14:textId="1AF780F4">
      <w:pPr>
        <w:pStyle w:val="RCWSLText"/>
      </w:pPr>
      <w:r>
        <w:tab/>
        <w:t>On page 46, beginning on line 26 of the striking amendment, strike all of section 30</w:t>
      </w:r>
    </w:p>
    <w:p w:rsidR="004450C5" w:rsidP="004450C5" w:rsidRDefault="004450C5" w14:paraId="7E479DBA" w14:textId="77777777">
      <w:pPr>
        <w:pStyle w:val="RCWSLText"/>
      </w:pPr>
    </w:p>
    <w:p w:rsidR="00DF5D0E" w:rsidP="004450C5" w:rsidRDefault="004450C5" w14:paraId="0D4E5A77" w14:textId="3D701446">
      <w:pPr>
        <w:pStyle w:val="RCWSLText"/>
      </w:pPr>
      <w:r>
        <w:lastRenderedPageBreak/>
        <w:tab/>
        <w:t xml:space="preserve">Renumber the remaining sections consecutively and correct any internal references accordingly.  </w:t>
      </w:r>
    </w:p>
    <w:p w:rsidRPr="00C936D1" w:rsidR="004450C5" w:rsidP="004450C5" w:rsidRDefault="004450C5" w14:paraId="0FC69E58" w14:textId="77777777">
      <w:pPr>
        <w:pStyle w:val="RCWSLText"/>
      </w:pPr>
    </w:p>
    <w:permEnd w:id="568534896"/>
    <w:p w:rsidR="00ED2EEB" w:rsidP="00C936D1" w:rsidRDefault="00ED2EEB" w14:paraId="230C667A"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617768609" w:displacedByCustomXml="next"/>
      <w:sdt>
        <w:sdtPr>
          <w:rPr>
            <w:spacing w:val="0"/>
          </w:rPr>
          <w:alias w:val="Effect"/>
          <w:tag w:val="Effect"/>
          <w:id w:val="603001534"/>
          <w:placeholder>
            <w:docPart w:val="DefaultPlaceholder_1082065158"/>
          </w:placeholder>
        </w:sdtPr>
        <w:sdtEndPr/>
        <w:sdtContent>
          <w:tr w:rsidR="00D659AC" w:rsidTr="00C8108C" w14:paraId="7AF132BD" w14:textId="77777777">
            <w:tc>
              <w:tcPr>
                <w:tcW w:w="540" w:type="dxa"/>
                <w:shd w:val="clear" w:color="auto" w:fill="FFFFFF" w:themeFill="background1"/>
              </w:tcPr>
              <w:p w:rsidR="00D659AC" w:rsidP="00C936D1" w:rsidRDefault="00D659AC" w14:paraId="2DC423B9" w14:textId="77777777">
                <w:pPr>
                  <w:pStyle w:val="Effect"/>
                  <w:suppressLineNumbers/>
                  <w:shd w:val="clear" w:color="auto" w:fill="auto"/>
                  <w:ind w:left="0" w:firstLine="0"/>
                </w:pPr>
              </w:p>
            </w:tc>
            <w:tc>
              <w:tcPr>
                <w:tcW w:w="9874" w:type="dxa"/>
                <w:shd w:val="clear" w:color="auto" w:fill="FFFFFF" w:themeFill="background1"/>
              </w:tcPr>
              <w:p w:rsidRPr="0096303F" w:rsidR="001C1B27" w:rsidP="00C936D1" w:rsidRDefault="0096303F" w14:paraId="589B3C09" w14:textId="02D33A24">
                <w:pPr>
                  <w:pStyle w:val="Effect"/>
                  <w:suppressLineNumbers/>
                  <w:shd w:val="clear" w:color="auto" w:fill="auto"/>
                  <w:ind w:left="0" w:firstLine="0"/>
                </w:pPr>
                <w:r w:rsidRPr="0096303F">
                  <w:tab/>
                </w:r>
                <w:r w:rsidRPr="0096303F" w:rsidR="001C1B27">
                  <w:rPr>
                    <w:u w:val="single"/>
                  </w:rPr>
                  <w:t>EFFECT:</w:t>
                </w:r>
                <w:r w:rsidRPr="0096303F" w:rsidR="001C1B27">
                  <w:t>   </w:t>
                </w:r>
                <w:r w:rsidR="004450C5">
                  <w:t>Eliminates the provision allowing a court to waive or reduce any crime victim penalty assessments imposed prior to the effective date of the bill if the court finds that the defendant is indigent and does not have the current or likely future ability to pay.  Retains current law provisions that crime victim penalty assessments may not be reduced, waived, or converted to community restitution hours.</w:t>
                </w:r>
              </w:p>
              <w:p w:rsidRPr="007D1589" w:rsidR="001B4E53" w:rsidP="00C936D1" w:rsidRDefault="001B4E53" w14:paraId="565AF837" w14:textId="77777777">
                <w:pPr>
                  <w:pStyle w:val="ListBullet"/>
                  <w:numPr>
                    <w:ilvl w:val="0"/>
                    <w:numId w:val="0"/>
                  </w:numPr>
                  <w:suppressLineNumbers/>
                </w:pPr>
              </w:p>
            </w:tc>
          </w:tr>
        </w:sdtContent>
      </w:sdt>
      <w:permEnd w:id="1617768609"/>
    </w:tbl>
    <w:p w:rsidR="00DF5D0E" w:rsidP="00C936D1" w:rsidRDefault="00DF5D0E" w14:paraId="123477EC" w14:textId="77777777">
      <w:pPr>
        <w:pStyle w:val="BillEnd"/>
        <w:suppressLineNumbers/>
      </w:pPr>
    </w:p>
    <w:p w:rsidR="00DF5D0E" w:rsidP="00C936D1" w:rsidRDefault="00DE256E" w14:paraId="01E94492" w14:textId="77777777">
      <w:pPr>
        <w:pStyle w:val="BillEnd"/>
        <w:suppressLineNumbers/>
      </w:pPr>
      <w:r>
        <w:rPr>
          <w:b/>
        </w:rPr>
        <w:t>--- END ---</w:t>
      </w:r>
    </w:p>
    <w:p w:rsidR="00DF5D0E" w:rsidP="00C936D1" w:rsidRDefault="00AB682C" w14:paraId="6CF8527A"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B77F6" w14:textId="77777777" w:rsidR="00C936D1" w:rsidRDefault="00C936D1" w:rsidP="00DF5D0E">
      <w:r>
        <w:separator/>
      </w:r>
    </w:p>
  </w:endnote>
  <w:endnote w:type="continuationSeparator" w:id="0">
    <w:p w14:paraId="676C71D7" w14:textId="77777777" w:rsidR="00C936D1" w:rsidRDefault="00C936D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50C5" w:rsidRDefault="004450C5" w14:paraId="5779DC9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287194" w14:paraId="5E442DA0" w14:textId="26F05D5D">
    <w:pPr>
      <w:pStyle w:val="AmendDraftFooter"/>
    </w:pPr>
    <w:r>
      <w:fldChar w:fldCharType="begin"/>
    </w:r>
    <w:r>
      <w:instrText xml:space="preserve"> TITLE   \* MERGEFORMAT </w:instrText>
    </w:r>
    <w:r>
      <w:fldChar w:fldCharType="separate"/>
    </w:r>
    <w:r w:rsidR="00FD1713">
      <w:t>1412-S4 AMH ABBA ADAM 588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287194" w14:paraId="19F1763C" w14:textId="51C13B8F">
    <w:pPr>
      <w:pStyle w:val="AmendDraftFooter"/>
    </w:pPr>
    <w:r>
      <w:fldChar w:fldCharType="begin"/>
    </w:r>
    <w:r>
      <w:instrText xml:space="preserve"> TITLE   \* MERGEFORMAT </w:instrText>
    </w:r>
    <w:r>
      <w:fldChar w:fldCharType="separate"/>
    </w:r>
    <w:r w:rsidR="00FD1713">
      <w:t>1412-S4 AMH ABBA ADAM 588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00AFA" w14:textId="77777777" w:rsidR="00C936D1" w:rsidRDefault="00C936D1" w:rsidP="00DF5D0E">
      <w:r>
        <w:separator/>
      </w:r>
    </w:p>
  </w:footnote>
  <w:footnote w:type="continuationSeparator" w:id="0">
    <w:p w14:paraId="5EB57EF9" w14:textId="77777777" w:rsidR="00C936D1" w:rsidRDefault="00C936D1"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1E08" w14:textId="77777777" w:rsidR="004450C5" w:rsidRDefault="004450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F76EE" w14:textId="77777777" w:rsidR="001B4E53" w:rsidRDefault="007049E4">
    <w:r>
      <w:rPr>
        <w:noProof/>
      </w:rPr>
      <mc:AlternateContent>
        <mc:Choice Requires="wps">
          <w:drawing>
            <wp:anchor distT="0" distB="0" distL="114300" distR="114300" simplePos="0" relativeHeight="251657216" behindDoc="0" locked="0" layoutInCell="1" allowOverlap="1" wp14:anchorId="4A51E50E" wp14:editId="42CD1790">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6765C7" w14:textId="77777777" w:rsidR="001B4E53" w:rsidRDefault="001B4E53">
                          <w:pPr>
                            <w:pStyle w:val="RCWSLText"/>
                            <w:jc w:val="right"/>
                          </w:pPr>
                          <w:r>
                            <w:t>1</w:t>
                          </w:r>
                        </w:p>
                        <w:p w14:paraId="19B82E4E" w14:textId="77777777" w:rsidR="001B4E53" w:rsidRDefault="001B4E53">
                          <w:pPr>
                            <w:pStyle w:val="RCWSLText"/>
                            <w:jc w:val="right"/>
                          </w:pPr>
                          <w:r>
                            <w:t>2</w:t>
                          </w:r>
                        </w:p>
                        <w:p w14:paraId="49D523DA" w14:textId="77777777" w:rsidR="001B4E53" w:rsidRDefault="001B4E53">
                          <w:pPr>
                            <w:pStyle w:val="RCWSLText"/>
                            <w:jc w:val="right"/>
                          </w:pPr>
                          <w:r>
                            <w:t>3</w:t>
                          </w:r>
                        </w:p>
                        <w:p w14:paraId="10CD4F46" w14:textId="77777777" w:rsidR="001B4E53" w:rsidRDefault="001B4E53">
                          <w:pPr>
                            <w:pStyle w:val="RCWSLText"/>
                            <w:jc w:val="right"/>
                          </w:pPr>
                          <w:r>
                            <w:t>4</w:t>
                          </w:r>
                        </w:p>
                        <w:p w14:paraId="2F66FDC2" w14:textId="77777777" w:rsidR="001B4E53" w:rsidRDefault="001B4E53">
                          <w:pPr>
                            <w:pStyle w:val="RCWSLText"/>
                            <w:jc w:val="right"/>
                          </w:pPr>
                          <w:r>
                            <w:t>5</w:t>
                          </w:r>
                        </w:p>
                        <w:p w14:paraId="1D21C057" w14:textId="77777777" w:rsidR="001B4E53" w:rsidRDefault="001B4E53">
                          <w:pPr>
                            <w:pStyle w:val="RCWSLText"/>
                            <w:jc w:val="right"/>
                          </w:pPr>
                          <w:r>
                            <w:t>6</w:t>
                          </w:r>
                        </w:p>
                        <w:p w14:paraId="32DC7A4F" w14:textId="77777777" w:rsidR="001B4E53" w:rsidRDefault="001B4E53">
                          <w:pPr>
                            <w:pStyle w:val="RCWSLText"/>
                            <w:jc w:val="right"/>
                          </w:pPr>
                          <w:r>
                            <w:t>7</w:t>
                          </w:r>
                        </w:p>
                        <w:p w14:paraId="4F4D0516" w14:textId="77777777" w:rsidR="001B4E53" w:rsidRDefault="001B4E53">
                          <w:pPr>
                            <w:pStyle w:val="RCWSLText"/>
                            <w:jc w:val="right"/>
                          </w:pPr>
                          <w:r>
                            <w:t>8</w:t>
                          </w:r>
                        </w:p>
                        <w:p w14:paraId="58C8F568" w14:textId="77777777" w:rsidR="001B4E53" w:rsidRDefault="001B4E53">
                          <w:pPr>
                            <w:pStyle w:val="RCWSLText"/>
                            <w:jc w:val="right"/>
                          </w:pPr>
                          <w:r>
                            <w:t>9</w:t>
                          </w:r>
                        </w:p>
                        <w:p w14:paraId="307B7D82" w14:textId="77777777" w:rsidR="001B4E53" w:rsidRDefault="001B4E53">
                          <w:pPr>
                            <w:pStyle w:val="RCWSLText"/>
                            <w:jc w:val="right"/>
                          </w:pPr>
                          <w:r>
                            <w:t>10</w:t>
                          </w:r>
                        </w:p>
                        <w:p w14:paraId="0C8ABF31" w14:textId="77777777" w:rsidR="001B4E53" w:rsidRDefault="001B4E53">
                          <w:pPr>
                            <w:pStyle w:val="RCWSLText"/>
                            <w:jc w:val="right"/>
                          </w:pPr>
                          <w:r>
                            <w:t>11</w:t>
                          </w:r>
                        </w:p>
                        <w:p w14:paraId="41D581E8" w14:textId="77777777" w:rsidR="001B4E53" w:rsidRDefault="001B4E53">
                          <w:pPr>
                            <w:pStyle w:val="RCWSLText"/>
                            <w:jc w:val="right"/>
                          </w:pPr>
                          <w:r>
                            <w:t>12</w:t>
                          </w:r>
                        </w:p>
                        <w:p w14:paraId="36E58995" w14:textId="77777777" w:rsidR="001B4E53" w:rsidRDefault="001B4E53">
                          <w:pPr>
                            <w:pStyle w:val="RCWSLText"/>
                            <w:jc w:val="right"/>
                          </w:pPr>
                          <w:r>
                            <w:t>13</w:t>
                          </w:r>
                        </w:p>
                        <w:p w14:paraId="1EDBECFA" w14:textId="77777777" w:rsidR="001B4E53" w:rsidRDefault="001B4E53">
                          <w:pPr>
                            <w:pStyle w:val="RCWSLText"/>
                            <w:jc w:val="right"/>
                          </w:pPr>
                          <w:r>
                            <w:t>14</w:t>
                          </w:r>
                        </w:p>
                        <w:p w14:paraId="761EF01C" w14:textId="77777777" w:rsidR="001B4E53" w:rsidRDefault="001B4E53">
                          <w:pPr>
                            <w:pStyle w:val="RCWSLText"/>
                            <w:jc w:val="right"/>
                          </w:pPr>
                          <w:r>
                            <w:t>15</w:t>
                          </w:r>
                        </w:p>
                        <w:p w14:paraId="1BEE5258" w14:textId="77777777" w:rsidR="001B4E53" w:rsidRDefault="001B4E53">
                          <w:pPr>
                            <w:pStyle w:val="RCWSLText"/>
                            <w:jc w:val="right"/>
                          </w:pPr>
                          <w:r>
                            <w:t>16</w:t>
                          </w:r>
                        </w:p>
                        <w:p w14:paraId="20D9AA4D" w14:textId="77777777" w:rsidR="001B4E53" w:rsidRDefault="001B4E53">
                          <w:pPr>
                            <w:pStyle w:val="RCWSLText"/>
                            <w:jc w:val="right"/>
                          </w:pPr>
                          <w:r>
                            <w:t>17</w:t>
                          </w:r>
                        </w:p>
                        <w:p w14:paraId="59670584" w14:textId="77777777" w:rsidR="001B4E53" w:rsidRDefault="001B4E53">
                          <w:pPr>
                            <w:pStyle w:val="RCWSLText"/>
                            <w:jc w:val="right"/>
                          </w:pPr>
                          <w:r>
                            <w:t>18</w:t>
                          </w:r>
                        </w:p>
                        <w:p w14:paraId="604B85F9" w14:textId="77777777" w:rsidR="001B4E53" w:rsidRDefault="001B4E53">
                          <w:pPr>
                            <w:pStyle w:val="RCWSLText"/>
                            <w:jc w:val="right"/>
                          </w:pPr>
                          <w:r>
                            <w:t>19</w:t>
                          </w:r>
                        </w:p>
                        <w:p w14:paraId="4C5F864F" w14:textId="77777777" w:rsidR="001B4E53" w:rsidRDefault="001B4E53">
                          <w:pPr>
                            <w:pStyle w:val="RCWSLText"/>
                            <w:jc w:val="right"/>
                          </w:pPr>
                          <w:r>
                            <w:t>20</w:t>
                          </w:r>
                        </w:p>
                        <w:p w14:paraId="07B07146" w14:textId="77777777" w:rsidR="001B4E53" w:rsidRDefault="001B4E53">
                          <w:pPr>
                            <w:pStyle w:val="RCWSLText"/>
                            <w:jc w:val="right"/>
                          </w:pPr>
                          <w:r>
                            <w:t>21</w:t>
                          </w:r>
                        </w:p>
                        <w:p w14:paraId="16F6457A" w14:textId="77777777" w:rsidR="001B4E53" w:rsidRDefault="001B4E53">
                          <w:pPr>
                            <w:pStyle w:val="RCWSLText"/>
                            <w:jc w:val="right"/>
                          </w:pPr>
                          <w:r>
                            <w:t>22</w:t>
                          </w:r>
                        </w:p>
                        <w:p w14:paraId="00D411E5" w14:textId="77777777" w:rsidR="001B4E53" w:rsidRDefault="001B4E53">
                          <w:pPr>
                            <w:pStyle w:val="RCWSLText"/>
                            <w:jc w:val="right"/>
                          </w:pPr>
                          <w:r>
                            <w:t>23</w:t>
                          </w:r>
                        </w:p>
                        <w:p w14:paraId="62BF36FC" w14:textId="77777777" w:rsidR="001B4E53" w:rsidRDefault="001B4E53">
                          <w:pPr>
                            <w:pStyle w:val="RCWSLText"/>
                            <w:jc w:val="right"/>
                          </w:pPr>
                          <w:r>
                            <w:t>24</w:t>
                          </w:r>
                        </w:p>
                        <w:p w14:paraId="5CAD559C" w14:textId="77777777" w:rsidR="001B4E53" w:rsidRDefault="001B4E53">
                          <w:pPr>
                            <w:pStyle w:val="RCWSLText"/>
                            <w:jc w:val="right"/>
                          </w:pPr>
                          <w:r>
                            <w:t>25</w:t>
                          </w:r>
                        </w:p>
                        <w:p w14:paraId="00BA34D7" w14:textId="77777777" w:rsidR="001B4E53" w:rsidRDefault="001B4E53">
                          <w:pPr>
                            <w:pStyle w:val="RCWSLText"/>
                            <w:jc w:val="right"/>
                          </w:pPr>
                          <w:r>
                            <w:t>26</w:t>
                          </w:r>
                        </w:p>
                        <w:p w14:paraId="0289D68E" w14:textId="77777777" w:rsidR="001B4E53" w:rsidRDefault="001B4E53">
                          <w:pPr>
                            <w:pStyle w:val="RCWSLText"/>
                            <w:jc w:val="right"/>
                          </w:pPr>
                          <w:r>
                            <w:t>27</w:t>
                          </w:r>
                        </w:p>
                        <w:p w14:paraId="7CF8ACC5" w14:textId="77777777" w:rsidR="001B4E53" w:rsidRDefault="001B4E53">
                          <w:pPr>
                            <w:pStyle w:val="RCWSLText"/>
                            <w:jc w:val="right"/>
                          </w:pPr>
                          <w:r>
                            <w:t>28</w:t>
                          </w:r>
                        </w:p>
                        <w:p w14:paraId="6B090D31" w14:textId="77777777" w:rsidR="001B4E53" w:rsidRDefault="001B4E53">
                          <w:pPr>
                            <w:pStyle w:val="RCWSLText"/>
                            <w:jc w:val="right"/>
                          </w:pPr>
                          <w:r>
                            <w:t>29</w:t>
                          </w:r>
                        </w:p>
                        <w:p w14:paraId="554BF9A0" w14:textId="77777777" w:rsidR="001B4E53" w:rsidRDefault="001B4E53">
                          <w:pPr>
                            <w:pStyle w:val="RCWSLText"/>
                            <w:jc w:val="right"/>
                          </w:pPr>
                          <w:r>
                            <w:t>30</w:t>
                          </w:r>
                        </w:p>
                        <w:p w14:paraId="5EB44D75" w14:textId="77777777" w:rsidR="001B4E53" w:rsidRDefault="001B4E53">
                          <w:pPr>
                            <w:pStyle w:val="RCWSLText"/>
                            <w:jc w:val="right"/>
                          </w:pPr>
                          <w:r>
                            <w:t>31</w:t>
                          </w:r>
                        </w:p>
                        <w:p w14:paraId="460C75A5" w14:textId="77777777" w:rsidR="001B4E53" w:rsidRDefault="001B4E53">
                          <w:pPr>
                            <w:pStyle w:val="RCWSLText"/>
                            <w:jc w:val="right"/>
                          </w:pPr>
                          <w:r>
                            <w:t>32</w:t>
                          </w:r>
                        </w:p>
                        <w:p w14:paraId="670A033F" w14:textId="77777777" w:rsidR="001B4E53" w:rsidRDefault="001B4E53">
                          <w:pPr>
                            <w:pStyle w:val="RCWSLText"/>
                            <w:jc w:val="right"/>
                          </w:pPr>
                          <w:r>
                            <w:t>33</w:t>
                          </w:r>
                        </w:p>
                        <w:p w14:paraId="062B6C98"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51E50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006765C7" w14:textId="77777777" w:rsidR="001B4E53" w:rsidRDefault="001B4E53">
                    <w:pPr>
                      <w:pStyle w:val="RCWSLText"/>
                      <w:jc w:val="right"/>
                    </w:pPr>
                    <w:r>
                      <w:t>1</w:t>
                    </w:r>
                  </w:p>
                  <w:p w14:paraId="19B82E4E" w14:textId="77777777" w:rsidR="001B4E53" w:rsidRDefault="001B4E53">
                    <w:pPr>
                      <w:pStyle w:val="RCWSLText"/>
                      <w:jc w:val="right"/>
                    </w:pPr>
                    <w:r>
                      <w:t>2</w:t>
                    </w:r>
                  </w:p>
                  <w:p w14:paraId="49D523DA" w14:textId="77777777" w:rsidR="001B4E53" w:rsidRDefault="001B4E53">
                    <w:pPr>
                      <w:pStyle w:val="RCWSLText"/>
                      <w:jc w:val="right"/>
                    </w:pPr>
                    <w:r>
                      <w:t>3</w:t>
                    </w:r>
                  </w:p>
                  <w:p w14:paraId="10CD4F46" w14:textId="77777777" w:rsidR="001B4E53" w:rsidRDefault="001B4E53">
                    <w:pPr>
                      <w:pStyle w:val="RCWSLText"/>
                      <w:jc w:val="right"/>
                    </w:pPr>
                    <w:r>
                      <w:t>4</w:t>
                    </w:r>
                  </w:p>
                  <w:p w14:paraId="2F66FDC2" w14:textId="77777777" w:rsidR="001B4E53" w:rsidRDefault="001B4E53">
                    <w:pPr>
                      <w:pStyle w:val="RCWSLText"/>
                      <w:jc w:val="right"/>
                    </w:pPr>
                    <w:r>
                      <w:t>5</w:t>
                    </w:r>
                  </w:p>
                  <w:p w14:paraId="1D21C057" w14:textId="77777777" w:rsidR="001B4E53" w:rsidRDefault="001B4E53">
                    <w:pPr>
                      <w:pStyle w:val="RCWSLText"/>
                      <w:jc w:val="right"/>
                    </w:pPr>
                    <w:r>
                      <w:t>6</w:t>
                    </w:r>
                  </w:p>
                  <w:p w14:paraId="32DC7A4F" w14:textId="77777777" w:rsidR="001B4E53" w:rsidRDefault="001B4E53">
                    <w:pPr>
                      <w:pStyle w:val="RCWSLText"/>
                      <w:jc w:val="right"/>
                    </w:pPr>
                    <w:r>
                      <w:t>7</w:t>
                    </w:r>
                  </w:p>
                  <w:p w14:paraId="4F4D0516" w14:textId="77777777" w:rsidR="001B4E53" w:rsidRDefault="001B4E53">
                    <w:pPr>
                      <w:pStyle w:val="RCWSLText"/>
                      <w:jc w:val="right"/>
                    </w:pPr>
                    <w:r>
                      <w:t>8</w:t>
                    </w:r>
                  </w:p>
                  <w:p w14:paraId="58C8F568" w14:textId="77777777" w:rsidR="001B4E53" w:rsidRDefault="001B4E53">
                    <w:pPr>
                      <w:pStyle w:val="RCWSLText"/>
                      <w:jc w:val="right"/>
                    </w:pPr>
                    <w:r>
                      <w:t>9</w:t>
                    </w:r>
                  </w:p>
                  <w:p w14:paraId="307B7D82" w14:textId="77777777" w:rsidR="001B4E53" w:rsidRDefault="001B4E53">
                    <w:pPr>
                      <w:pStyle w:val="RCWSLText"/>
                      <w:jc w:val="right"/>
                    </w:pPr>
                    <w:r>
                      <w:t>10</w:t>
                    </w:r>
                  </w:p>
                  <w:p w14:paraId="0C8ABF31" w14:textId="77777777" w:rsidR="001B4E53" w:rsidRDefault="001B4E53">
                    <w:pPr>
                      <w:pStyle w:val="RCWSLText"/>
                      <w:jc w:val="right"/>
                    </w:pPr>
                    <w:r>
                      <w:t>11</w:t>
                    </w:r>
                  </w:p>
                  <w:p w14:paraId="41D581E8" w14:textId="77777777" w:rsidR="001B4E53" w:rsidRDefault="001B4E53">
                    <w:pPr>
                      <w:pStyle w:val="RCWSLText"/>
                      <w:jc w:val="right"/>
                    </w:pPr>
                    <w:r>
                      <w:t>12</w:t>
                    </w:r>
                  </w:p>
                  <w:p w14:paraId="36E58995" w14:textId="77777777" w:rsidR="001B4E53" w:rsidRDefault="001B4E53">
                    <w:pPr>
                      <w:pStyle w:val="RCWSLText"/>
                      <w:jc w:val="right"/>
                    </w:pPr>
                    <w:r>
                      <w:t>13</w:t>
                    </w:r>
                  </w:p>
                  <w:p w14:paraId="1EDBECFA" w14:textId="77777777" w:rsidR="001B4E53" w:rsidRDefault="001B4E53">
                    <w:pPr>
                      <w:pStyle w:val="RCWSLText"/>
                      <w:jc w:val="right"/>
                    </w:pPr>
                    <w:r>
                      <w:t>14</w:t>
                    </w:r>
                  </w:p>
                  <w:p w14:paraId="761EF01C" w14:textId="77777777" w:rsidR="001B4E53" w:rsidRDefault="001B4E53">
                    <w:pPr>
                      <w:pStyle w:val="RCWSLText"/>
                      <w:jc w:val="right"/>
                    </w:pPr>
                    <w:r>
                      <w:t>15</w:t>
                    </w:r>
                  </w:p>
                  <w:p w14:paraId="1BEE5258" w14:textId="77777777" w:rsidR="001B4E53" w:rsidRDefault="001B4E53">
                    <w:pPr>
                      <w:pStyle w:val="RCWSLText"/>
                      <w:jc w:val="right"/>
                    </w:pPr>
                    <w:r>
                      <w:t>16</w:t>
                    </w:r>
                  </w:p>
                  <w:p w14:paraId="20D9AA4D" w14:textId="77777777" w:rsidR="001B4E53" w:rsidRDefault="001B4E53">
                    <w:pPr>
                      <w:pStyle w:val="RCWSLText"/>
                      <w:jc w:val="right"/>
                    </w:pPr>
                    <w:r>
                      <w:t>17</w:t>
                    </w:r>
                  </w:p>
                  <w:p w14:paraId="59670584" w14:textId="77777777" w:rsidR="001B4E53" w:rsidRDefault="001B4E53">
                    <w:pPr>
                      <w:pStyle w:val="RCWSLText"/>
                      <w:jc w:val="right"/>
                    </w:pPr>
                    <w:r>
                      <w:t>18</w:t>
                    </w:r>
                  </w:p>
                  <w:p w14:paraId="604B85F9" w14:textId="77777777" w:rsidR="001B4E53" w:rsidRDefault="001B4E53">
                    <w:pPr>
                      <w:pStyle w:val="RCWSLText"/>
                      <w:jc w:val="right"/>
                    </w:pPr>
                    <w:r>
                      <w:t>19</w:t>
                    </w:r>
                  </w:p>
                  <w:p w14:paraId="4C5F864F" w14:textId="77777777" w:rsidR="001B4E53" w:rsidRDefault="001B4E53">
                    <w:pPr>
                      <w:pStyle w:val="RCWSLText"/>
                      <w:jc w:val="right"/>
                    </w:pPr>
                    <w:r>
                      <w:t>20</w:t>
                    </w:r>
                  </w:p>
                  <w:p w14:paraId="07B07146" w14:textId="77777777" w:rsidR="001B4E53" w:rsidRDefault="001B4E53">
                    <w:pPr>
                      <w:pStyle w:val="RCWSLText"/>
                      <w:jc w:val="right"/>
                    </w:pPr>
                    <w:r>
                      <w:t>21</w:t>
                    </w:r>
                  </w:p>
                  <w:p w14:paraId="16F6457A" w14:textId="77777777" w:rsidR="001B4E53" w:rsidRDefault="001B4E53">
                    <w:pPr>
                      <w:pStyle w:val="RCWSLText"/>
                      <w:jc w:val="right"/>
                    </w:pPr>
                    <w:r>
                      <w:t>22</w:t>
                    </w:r>
                  </w:p>
                  <w:p w14:paraId="00D411E5" w14:textId="77777777" w:rsidR="001B4E53" w:rsidRDefault="001B4E53">
                    <w:pPr>
                      <w:pStyle w:val="RCWSLText"/>
                      <w:jc w:val="right"/>
                    </w:pPr>
                    <w:r>
                      <w:t>23</w:t>
                    </w:r>
                  </w:p>
                  <w:p w14:paraId="62BF36FC" w14:textId="77777777" w:rsidR="001B4E53" w:rsidRDefault="001B4E53">
                    <w:pPr>
                      <w:pStyle w:val="RCWSLText"/>
                      <w:jc w:val="right"/>
                    </w:pPr>
                    <w:r>
                      <w:t>24</w:t>
                    </w:r>
                  </w:p>
                  <w:p w14:paraId="5CAD559C" w14:textId="77777777" w:rsidR="001B4E53" w:rsidRDefault="001B4E53">
                    <w:pPr>
                      <w:pStyle w:val="RCWSLText"/>
                      <w:jc w:val="right"/>
                    </w:pPr>
                    <w:r>
                      <w:t>25</w:t>
                    </w:r>
                  </w:p>
                  <w:p w14:paraId="00BA34D7" w14:textId="77777777" w:rsidR="001B4E53" w:rsidRDefault="001B4E53">
                    <w:pPr>
                      <w:pStyle w:val="RCWSLText"/>
                      <w:jc w:val="right"/>
                    </w:pPr>
                    <w:r>
                      <w:t>26</w:t>
                    </w:r>
                  </w:p>
                  <w:p w14:paraId="0289D68E" w14:textId="77777777" w:rsidR="001B4E53" w:rsidRDefault="001B4E53">
                    <w:pPr>
                      <w:pStyle w:val="RCWSLText"/>
                      <w:jc w:val="right"/>
                    </w:pPr>
                    <w:r>
                      <w:t>27</w:t>
                    </w:r>
                  </w:p>
                  <w:p w14:paraId="7CF8ACC5" w14:textId="77777777" w:rsidR="001B4E53" w:rsidRDefault="001B4E53">
                    <w:pPr>
                      <w:pStyle w:val="RCWSLText"/>
                      <w:jc w:val="right"/>
                    </w:pPr>
                    <w:r>
                      <w:t>28</w:t>
                    </w:r>
                  </w:p>
                  <w:p w14:paraId="6B090D31" w14:textId="77777777" w:rsidR="001B4E53" w:rsidRDefault="001B4E53">
                    <w:pPr>
                      <w:pStyle w:val="RCWSLText"/>
                      <w:jc w:val="right"/>
                    </w:pPr>
                    <w:r>
                      <w:t>29</w:t>
                    </w:r>
                  </w:p>
                  <w:p w14:paraId="554BF9A0" w14:textId="77777777" w:rsidR="001B4E53" w:rsidRDefault="001B4E53">
                    <w:pPr>
                      <w:pStyle w:val="RCWSLText"/>
                      <w:jc w:val="right"/>
                    </w:pPr>
                    <w:r>
                      <w:t>30</w:t>
                    </w:r>
                  </w:p>
                  <w:p w14:paraId="5EB44D75" w14:textId="77777777" w:rsidR="001B4E53" w:rsidRDefault="001B4E53">
                    <w:pPr>
                      <w:pStyle w:val="RCWSLText"/>
                      <w:jc w:val="right"/>
                    </w:pPr>
                    <w:r>
                      <w:t>31</w:t>
                    </w:r>
                  </w:p>
                  <w:p w14:paraId="460C75A5" w14:textId="77777777" w:rsidR="001B4E53" w:rsidRDefault="001B4E53">
                    <w:pPr>
                      <w:pStyle w:val="RCWSLText"/>
                      <w:jc w:val="right"/>
                    </w:pPr>
                    <w:r>
                      <w:t>32</w:t>
                    </w:r>
                  </w:p>
                  <w:p w14:paraId="670A033F" w14:textId="77777777" w:rsidR="001B4E53" w:rsidRDefault="001B4E53">
                    <w:pPr>
                      <w:pStyle w:val="RCWSLText"/>
                      <w:jc w:val="right"/>
                    </w:pPr>
                    <w:r>
                      <w:t>33</w:t>
                    </w:r>
                  </w:p>
                  <w:p w14:paraId="062B6C98"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7BBAD" w14:textId="77777777" w:rsidR="001B4E53" w:rsidRDefault="007049E4">
    <w:r>
      <w:rPr>
        <w:noProof/>
      </w:rPr>
      <mc:AlternateContent>
        <mc:Choice Requires="wps">
          <w:drawing>
            <wp:anchor distT="0" distB="0" distL="114300" distR="114300" simplePos="0" relativeHeight="251658240" behindDoc="0" locked="0" layoutInCell="1" allowOverlap="1" wp14:anchorId="510DC21C" wp14:editId="17DC7B00">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B2940F" w14:textId="77777777" w:rsidR="001B4E53" w:rsidRDefault="001B4E53" w:rsidP="00605C39">
                          <w:pPr>
                            <w:pStyle w:val="RCWSLText"/>
                            <w:spacing w:before="2888"/>
                            <w:jc w:val="right"/>
                          </w:pPr>
                          <w:r>
                            <w:t>1</w:t>
                          </w:r>
                        </w:p>
                        <w:p w14:paraId="7BE6E1A1" w14:textId="77777777" w:rsidR="001B4E53" w:rsidRDefault="001B4E53">
                          <w:pPr>
                            <w:pStyle w:val="RCWSLText"/>
                            <w:jc w:val="right"/>
                          </w:pPr>
                          <w:r>
                            <w:t>2</w:t>
                          </w:r>
                        </w:p>
                        <w:p w14:paraId="636AEA0D" w14:textId="77777777" w:rsidR="001B4E53" w:rsidRDefault="001B4E53">
                          <w:pPr>
                            <w:pStyle w:val="RCWSLText"/>
                            <w:jc w:val="right"/>
                          </w:pPr>
                          <w:r>
                            <w:t>3</w:t>
                          </w:r>
                        </w:p>
                        <w:p w14:paraId="17A1EBA3" w14:textId="77777777" w:rsidR="001B4E53" w:rsidRDefault="001B4E53">
                          <w:pPr>
                            <w:pStyle w:val="RCWSLText"/>
                            <w:jc w:val="right"/>
                          </w:pPr>
                          <w:r>
                            <w:t>4</w:t>
                          </w:r>
                        </w:p>
                        <w:p w14:paraId="39D989CE" w14:textId="77777777" w:rsidR="001B4E53" w:rsidRDefault="001B4E53">
                          <w:pPr>
                            <w:pStyle w:val="RCWSLText"/>
                            <w:jc w:val="right"/>
                          </w:pPr>
                          <w:r>
                            <w:t>5</w:t>
                          </w:r>
                        </w:p>
                        <w:p w14:paraId="69888983" w14:textId="77777777" w:rsidR="001B4E53" w:rsidRDefault="001B4E53">
                          <w:pPr>
                            <w:pStyle w:val="RCWSLText"/>
                            <w:jc w:val="right"/>
                          </w:pPr>
                          <w:r>
                            <w:t>6</w:t>
                          </w:r>
                        </w:p>
                        <w:p w14:paraId="36105316" w14:textId="77777777" w:rsidR="001B4E53" w:rsidRDefault="001B4E53">
                          <w:pPr>
                            <w:pStyle w:val="RCWSLText"/>
                            <w:jc w:val="right"/>
                          </w:pPr>
                          <w:r>
                            <w:t>7</w:t>
                          </w:r>
                        </w:p>
                        <w:p w14:paraId="2B504D6F" w14:textId="77777777" w:rsidR="001B4E53" w:rsidRDefault="001B4E53">
                          <w:pPr>
                            <w:pStyle w:val="RCWSLText"/>
                            <w:jc w:val="right"/>
                          </w:pPr>
                          <w:r>
                            <w:t>8</w:t>
                          </w:r>
                        </w:p>
                        <w:p w14:paraId="42B75804" w14:textId="77777777" w:rsidR="001B4E53" w:rsidRDefault="001B4E53">
                          <w:pPr>
                            <w:pStyle w:val="RCWSLText"/>
                            <w:jc w:val="right"/>
                          </w:pPr>
                          <w:r>
                            <w:t>9</w:t>
                          </w:r>
                        </w:p>
                        <w:p w14:paraId="0EB8703E" w14:textId="77777777" w:rsidR="001B4E53" w:rsidRDefault="001B4E53">
                          <w:pPr>
                            <w:pStyle w:val="RCWSLText"/>
                            <w:jc w:val="right"/>
                          </w:pPr>
                          <w:r>
                            <w:t>10</w:t>
                          </w:r>
                        </w:p>
                        <w:p w14:paraId="54B6A562" w14:textId="77777777" w:rsidR="001B4E53" w:rsidRDefault="001B4E53">
                          <w:pPr>
                            <w:pStyle w:val="RCWSLText"/>
                            <w:jc w:val="right"/>
                          </w:pPr>
                          <w:r>
                            <w:t>11</w:t>
                          </w:r>
                        </w:p>
                        <w:p w14:paraId="7DF3768A" w14:textId="77777777" w:rsidR="001B4E53" w:rsidRDefault="001B4E53">
                          <w:pPr>
                            <w:pStyle w:val="RCWSLText"/>
                            <w:jc w:val="right"/>
                          </w:pPr>
                          <w:r>
                            <w:t>12</w:t>
                          </w:r>
                        </w:p>
                        <w:p w14:paraId="00179974" w14:textId="77777777" w:rsidR="001B4E53" w:rsidRDefault="001B4E53">
                          <w:pPr>
                            <w:pStyle w:val="RCWSLText"/>
                            <w:jc w:val="right"/>
                          </w:pPr>
                          <w:r>
                            <w:t>13</w:t>
                          </w:r>
                        </w:p>
                        <w:p w14:paraId="24669A6F" w14:textId="77777777" w:rsidR="001B4E53" w:rsidRDefault="001B4E53">
                          <w:pPr>
                            <w:pStyle w:val="RCWSLText"/>
                            <w:jc w:val="right"/>
                          </w:pPr>
                          <w:r>
                            <w:t>14</w:t>
                          </w:r>
                        </w:p>
                        <w:p w14:paraId="0F3F5D02" w14:textId="77777777" w:rsidR="001B4E53" w:rsidRDefault="001B4E53">
                          <w:pPr>
                            <w:pStyle w:val="RCWSLText"/>
                            <w:jc w:val="right"/>
                          </w:pPr>
                          <w:r>
                            <w:t>15</w:t>
                          </w:r>
                        </w:p>
                        <w:p w14:paraId="0CDFDE30" w14:textId="77777777" w:rsidR="001B4E53" w:rsidRDefault="001B4E53">
                          <w:pPr>
                            <w:pStyle w:val="RCWSLText"/>
                            <w:jc w:val="right"/>
                          </w:pPr>
                          <w:r>
                            <w:t>16</w:t>
                          </w:r>
                        </w:p>
                        <w:p w14:paraId="035B7D5B" w14:textId="77777777" w:rsidR="001B4E53" w:rsidRDefault="001B4E53">
                          <w:pPr>
                            <w:pStyle w:val="RCWSLText"/>
                            <w:jc w:val="right"/>
                          </w:pPr>
                          <w:r>
                            <w:t>17</w:t>
                          </w:r>
                        </w:p>
                        <w:p w14:paraId="67E4BC16" w14:textId="77777777" w:rsidR="001B4E53" w:rsidRDefault="001B4E53">
                          <w:pPr>
                            <w:pStyle w:val="RCWSLText"/>
                            <w:jc w:val="right"/>
                          </w:pPr>
                          <w:r>
                            <w:t>18</w:t>
                          </w:r>
                        </w:p>
                        <w:p w14:paraId="4D108264" w14:textId="77777777" w:rsidR="001B4E53" w:rsidRDefault="001B4E53">
                          <w:pPr>
                            <w:pStyle w:val="RCWSLText"/>
                            <w:jc w:val="right"/>
                          </w:pPr>
                          <w:r>
                            <w:t>19</w:t>
                          </w:r>
                        </w:p>
                        <w:p w14:paraId="0D670D79" w14:textId="77777777" w:rsidR="001B4E53" w:rsidRDefault="001B4E53">
                          <w:pPr>
                            <w:pStyle w:val="RCWSLText"/>
                            <w:jc w:val="right"/>
                          </w:pPr>
                          <w:r>
                            <w:t>20</w:t>
                          </w:r>
                        </w:p>
                        <w:p w14:paraId="457C97F3" w14:textId="77777777" w:rsidR="001B4E53" w:rsidRDefault="001B4E53">
                          <w:pPr>
                            <w:pStyle w:val="RCWSLText"/>
                            <w:jc w:val="right"/>
                          </w:pPr>
                          <w:r>
                            <w:t>21</w:t>
                          </w:r>
                        </w:p>
                        <w:p w14:paraId="57DE1992" w14:textId="77777777" w:rsidR="001B4E53" w:rsidRDefault="001B4E53">
                          <w:pPr>
                            <w:pStyle w:val="RCWSLText"/>
                            <w:jc w:val="right"/>
                          </w:pPr>
                          <w:r>
                            <w:t>22</w:t>
                          </w:r>
                        </w:p>
                        <w:p w14:paraId="7E87DD23" w14:textId="77777777" w:rsidR="001B4E53" w:rsidRDefault="001B4E53">
                          <w:pPr>
                            <w:pStyle w:val="RCWSLText"/>
                            <w:jc w:val="right"/>
                          </w:pPr>
                          <w:r>
                            <w:t>23</w:t>
                          </w:r>
                        </w:p>
                        <w:p w14:paraId="3D3B8585" w14:textId="77777777" w:rsidR="001B4E53" w:rsidRDefault="001B4E53">
                          <w:pPr>
                            <w:pStyle w:val="RCWSLText"/>
                            <w:jc w:val="right"/>
                          </w:pPr>
                          <w:r>
                            <w:t>24</w:t>
                          </w:r>
                        </w:p>
                        <w:p w14:paraId="2F7E1842" w14:textId="77777777" w:rsidR="001B4E53" w:rsidRDefault="001B4E53" w:rsidP="00060D21">
                          <w:pPr>
                            <w:pStyle w:val="RCWSLText"/>
                            <w:jc w:val="right"/>
                          </w:pPr>
                          <w:r>
                            <w:t>25</w:t>
                          </w:r>
                        </w:p>
                        <w:p w14:paraId="137566C2" w14:textId="77777777" w:rsidR="001B4E53" w:rsidRDefault="001B4E53" w:rsidP="00060D21">
                          <w:pPr>
                            <w:pStyle w:val="RCWSLText"/>
                            <w:jc w:val="right"/>
                          </w:pPr>
                          <w:r>
                            <w:t>26</w:t>
                          </w:r>
                        </w:p>
                        <w:p w14:paraId="19F3DE98"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0DC21C"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36B2940F" w14:textId="77777777" w:rsidR="001B4E53" w:rsidRDefault="001B4E53" w:rsidP="00605C39">
                    <w:pPr>
                      <w:pStyle w:val="RCWSLText"/>
                      <w:spacing w:before="2888"/>
                      <w:jc w:val="right"/>
                    </w:pPr>
                    <w:r>
                      <w:t>1</w:t>
                    </w:r>
                  </w:p>
                  <w:p w14:paraId="7BE6E1A1" w14:textId="77777777" w:rsidR="001B4E53" w:rsidRDefault="001B4E53">
                    <w:pPr>
                      <w:pStyle w:val="RCWSLText"/>
                      <w:jc w:val="right"/>
                    </w:pPr>
                    <w:r>
                      <w:t>2</w:t>
                    </w:r>
                  </w:p>
                  <w:p w14:paraId="636AEA0D" w14:textId="77777777" w:rsidR="001B4E53" w:rsidRDefault="001B4E53">
                    <w:pPr>
                      <w:pStyle w:val="RCWSLText"/>
                      <w:jc w:val="right"/>
                    </w:pPr>
                    <w:r>
                      <w:t>3</w:t>
                    </w:r>
                  </w:p>
                  <w:p w14:paraId="17A1EBA3" w14:textId="77777777" w:rsidR="001B4E53" w:rsidRDefault="001B4E53">
                    <w:pPr>
                      <w:pStyle w:val="RCWSLText"/>
                      <w:jc w:val="right"/>
                    </w:pPr>
                    <w:r>
                      <w:t>4</w:t>
                    </w:r>
                  </w:p>
                  <w:p w14:paraId="39D989CE" w14:textId="77777777" w:rsidR="001B4E53" w:rsidRDefault="001B4E53">
                    <w:pPr>
                      <w:pStyle w:val="RCWSLText"/>
                      <w:jc w:val="right"/>
                    </w:pPr>
                    <w:r>
                      <w:t>5</w:t>
                    </w:r>
                  </w:p>
                  <w:p w14:paraId="69888983" w14:textId="77777777" w:rsidR="001B4E53" w:rsidRDefault="001B4E53">
                    <w:pPr>
                      <w:pStyle w:val="RCWSLText"/>
                      <w:jc w:val="right"/>
                    </w:pPr>
                    <w:r>
                      <w:t>6</w:t>
                    </w:r>
                  </w:p>
                  <w:p w14:paraId="36105316" w14:textId="77777777" w:rsidR="001B4E53" w:rsidRDefault="001B4E53">
                    <w:pPr>
                      <w:pStyle w:val="RCWSLText"/>
                      <w:jc w:val="right"/>
                    </w:pPr>
                    <w:r>
                      <w:t>7</w:t>
                    </w:r>
                  </w:p>
                  <w:p w14:paraId="2B504D6F" w14:textId="77777777" w:rsidR="001B4E53" w:rsidRDefault="001B4E53">
                    <w:pPr>
                      <w:pStyle w:val="RCWSLText"/>
                      <w:jc w:val="right"/>
                    </w:pPr>
                    <w:r>
                      <w:t>8</w:t>
                    </w:r>
                  </w:p>
                  <w:p w14:paraId="42B75804" w14:textId="77777777" w:rsidR="001B4E53" w:rsidRDefault="001B4E53">
                    <w:pPr>
                      <w:pStyle w:val="RCWSLText"/>
                      <w:jc w:val="right"/>
                    </w:pPr>
                    <w:r>
                      <w:t>9</w:t>
                    </w:r>
                  </w:p>
                  <w:p w14:paraId="0EB8703E" w14:textId="77777777" w:rsidR="001B4E53" w:rsidRDefault="001B4E53">
                    <w:pPr>
                      <w:pStyle w:val="RCWSLText"/>
                      <w:jc w:val="right"/>
                    </w:pPr>
                    <w:r>
                      <w:t>10</w:t>
                    </w:r>
                  </w:p>
                  <w:p w14:paraId="54B6A562" w14:textId="77777777" w:rsidR="001B4E53" w:rsidRDefault="001B4E53">
                    <w:pPr>
                      <w:pStyle w:val="RCWSLText"/>
                      <w:jc w:val="right"/>
                    </w:pPr>
                    <w:r>
                      <w:t>11</w:t>
                    </w:r>
                  </w:p>
                  <w:p w14:paraId="7DF3768A" w14:textId="77777777" w:rsidR="001B4E53" w:rsidRDefault="001B4E53">
                    <w:pPr>
                      <w:pStyle w:val="RCWSLText"/>
                      <w:jc w:val="right"/>
                    </w:pPr>
                    <w:r>
                      <w:t>12</w:t>
                    </w:r>
                  </w:p>
                  <w:p w14:paraId="00179974" w14:textId="77777777" w:rsidR="001B4E53" w:rsidRDefault="001B4E53">
                    <w:pPr>
                      <w:pStyle w:val="RCWSLText"/>
                      <w:jc w:val="right"/>
                    </w:pPr>
                    <w:r>
                      <w:t>13</w:t>
                    </w:r>
                  </w:p>
                  <w:p w14:paraId="24669A6F" w14:textId="77777777" w:rsidR="001B4E53" w:rsidRDefault="001B4E53">
                    <w:pPr>
                      <w:pStyle w:val="RCWSLText"/>
                      <w:jc w:val="right"/>
                    </w:pPr>
                    <w:r>
                      <w:t>14</w:t>
                    </w:r>
                  </w:p>
                  <w:p w14:paraId="0F3F5D02" w14:textId="77777777" w:rsidR="001B4E53" w:rsidRDefault="001B4E53">
                    <w:pPr>
                      <w:pStyle w:val="RCWSLText"/>
                      <w:jc w:val="right"/>
                    </w:pPr>
                    <w:r>
                      <w:t>15</w:t>
                    </w:r>
                  </w:p>
                  <w:p w14:paraId="0CDFDE30" w14:textId="77777777" w:rsidR="001B4E53" w:rsidRDefault="001B4E53">
                    <w:pPr>
                      <w:pStyle w:val="RCWSLText"/>
                      <w:jc w:val="right"/>
                    </w:pPr>
                    <w:r>
                      <w:t>16</w:t>
                    </w:r>
                  </w:p>
                  <w:p w14:paraId="035B7D5B" w14:textId="77777777" w:rsidR="001B4E53" w:rsidRDefault="001B4E53">
                    <w:pPr>
                      <w:pStyle w:val="RCWSLText"/>
                      <w:jc w:val="right"/>
                    </w:pPr>
                    <w:r>
                      <w:t>17</w:t>
                    </w:r>
                  </w:p>
                  <w:p w14:paraId="67E4BC16" w14:textId="77777777" w:rsidR="001B4E53" w:rsidRDefault="001B4E53">
                    <w:pPr>
                      <w:pStyle w:val="RCWSLText"/>
                      <w:jc w:val="right"/>
                    </w:pPr>
                    <w:r>
                      <w:t>18</w:t>
                    </w:r>
                  </w:p>
                  <w:p w14:paraId="4D108264" w14:textId="77777777" w:rsidR="001B4E53" w:rsidRDefault="001B4E53">
                    <w:pPr>
                      <w:pStyle w:val="RCWSLText"/>
                      <w:jc w:val="right"/>
                    </w:pPr>
                    <w:r>
                      <w:t>19</w:t>
                    </w:r>
                  </w:p>
                  <w:p w14:paraId="0D670D79" w14:textId="77777777" w:rsidR="001B4E53" w:rsidRDefault="001B4E53">
                    <w:pPr>
                      <w:pStyle w:val="RCWSLText"/>
                      <w:jc w:val="right"/>
                    </w:pPr>
                    <w:r>
                      <w:t>20</w:t>
                    </w:r>
                  </w:p>
                  <w:p w14:paraId="457C97F3" w14:textId="77777777" w:rsidR="001B4E53" w:rsidRDefault="001B4E53">
                    <w:pPr>
                      <w:pStyle w:val="RCWSLText"/>
                      <w:jc w:val="right"/>
                    </w:pPr>
                    <w:r>
                      <w:t>21</w:t>
                    </w:r>
                  </w:p>
                  <w:p w14:paraId="57DE1992" w14:textId="77777777" w:rsidR="001B4E53" w:rsidRDefault="001B4E53">
                    <w:pPr>
                      <w:pStyle w:val="RCWSLText"/>
                      <w:jc w:val="right"/>
                    </w:pPr>
                    <w:r>
                      <w:t>22</w:t>
                    </w:r>
                  </w:p>
                  <w:p w14:paraId="7E87DD23" w14:textId="77777777" w:rsidR="001B4E53" w:rsidRDefault="001B4E53">
                    <w:pPr>
                      <w:pStyle w:val="RCWSLText"/>
                      <w:jc w:val="right"/>
                    </w:pPr>
                    <w:r>
                      <w:t>23</w:t>
                    </w:r>
                  </w:p>
                  <w:p w14:paraId="3D3B8585" w14:textId="77777777" w:rsidR="001B4E53" w:rsidRDefault="001B4E53">
                    <w:pPr>
                      <w:pStyle w:val="RCWSLText"/>
                      <w:jc w:val="right"/>
                    </w:pPr>
                    <w:r>
                      <w:t>24</w:t>
                    </w:r>
                  </w:p>
                  <w:p w14:paraId="2F7E1842" w14:textId="77777777" w:rsidR="001B4E53" w:rsidRDefault="001B4E53" w:rsidP="00060D21">
                    <w:pPr>
                      <w:pStyle w:val="RCWSLText"/>
                      <w:jc w:val="right"/>
                    </w:pPr>
                    <w:r>
                      <w:t>25</w:t>
                    </w:r>
                  </w:p>
                  <w:p w14:paraId="137566C2" w14:textId="77777777" w:rsidR="001B4E53" w:rsidRDefault="001B4E53" w:rsidP="00060D21">
                    <w:pPr>
                      <w:pStyle w:val="RCWSLText"/>
                      <w:jc w:val="right"/>
                    </w:pPr>
                    <w:r>
                      <w:t>26</w:t>
                    </w:r>
                  </w:p>
                  <w:p w14:paraId="19F3DE98"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287194"/>
    <w:rsid w:val="00316CD9"/>
    <w:rsid w:val="003E2FC6"/>
    <w:rsid w:val="004450C5"/>
    <w:rsid w:val="00492DDC"/>
    <w:rsid w:val="004C6615"/>
    <w:rsid w:val="005115F9"/>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C936D1"/>
    <w:rsid w:val="00D40447"/>
    <w:rsid w:val="00D659AC"/>
    <w:rsid w:val="00DA47F3"/>
    <w:rsid w:val="00DC2C13"/>
    <w:rsid w:val="00DE256E"/>
    <w:rsid w:val="00DF5D0E"/>
    <w:rsid w:val="00E01F44"/>
    <w:rsid w:val="00E1471A"/>
    <w:rsid w:val="00E267B1"/>
    <w:rsid w:val="00E41263"/>
    <w:rsid w:val="00E41CC6"/>
    <w:rsid w:val="00E66F5D"/>
    <w:rsid w:val="00E831A5"/>
    <w:rsid w:val="00E850E7"/>
    <w:rsid w:val="00EC4C96"/>
    <w:rsid w:val="00ED2EEB"/>
    <w:rsid w:val="00F229DE"/>
    <w:rsid w:val="00F304D3"/>
    <w:rsid w:val="00F4663F"/>
    <w:rsid w:val="00FD1713"/>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62FB4C"/>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00789D"/>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1412-S4</BillDocName>
  <AmendType>AMH</AmendType>
  <SponsorAcronym>ABBA</SponsorAcronym>
  <DrafterAcronym>ADAM</DrafterAcronym>
  <DraftNumber>588</DraftNumber>
  <ReferenceNumber>4SHB 1412</ReferenceNumber>
  <Floor>H AMD TO H AMD (H-2659.2/22)</Floor>
  <AmendmentNumber> 887</AmendmentNumber>
  <Sponsors>By Representative Abbarno</Sponsors>
  <FloorAction>NOT ADOPTED 02/10/2022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8</TotalTime>
  <Pages>2</Pages>
  <Words>283</Words>
  <Characters>1534</Characters>
  <Application>Microsoft Office Word</Application>
  <DocSecurity>8</DocSecurity>
  <Lines>51</Lines>
  <Paragraphs>14</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1412-S4 AMH ABBA ADAM 588</dc:title>
  <dc:creator>Edie Adams</dc:creator>
  <cp:lastModifiedBy>Adams, Edie</cp:lastModifiedBy>
  <cp:revision>6</cp:revision>
  <dcterms:created xsi:type="dcterms:W3CDTF">2022-02-10T01:26:00Z</dcterms:created>
  <dcterms:modified xsi:type="dcterms:W3CDTF">2022-02-10T02:08:00Z</dcterms:modified>
</cp:coreProperties>
</file>