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0a349b71804b2c" /></Relationships>
</file>

<file path=word/document.xml><?xml version="1.0" encoding="utf-8"?>
<w:document xmlns:w="http://schemas.openxmlformats.org/wordprocessingml/2006/main">
  <w:body>
    <w:p>
      <w:pPr>
        <w:jc w:val="center"/>
      </w:pPr>
      <w:r>
        <w:t>SENATE RESOLUTION</w:t>
      </w:r>
    </w:p>
    <w:p>
      <w:pPr>
        <w:jc w:val="center"/>
      </w:pPr>
      <w:r>
        <w:t>8610</w:t>
      </w:r>
    </w:p>
    <w:p/>
    <w:p/>
    <w:p>
      <w:r>
        <w:t xml:space="preserve">By </w:t>
      </w:r>
      <w:r>
        <w:t>Senator Hunt</w:t>
      </w:r>
    </w:p>
    <w:p/>
    <w:p>
      <w:pPr>
        <w:spacing w:before="0" w:after="0" w:line="240" w:lineRule="exact"/>
        <w:ind w:left="0" w:right="0" w:firstLine="576"/>
        <w:jc w:val="left"/>
      </w:pPr>
      <w:r>
        <w:rPr/>
        <w:t xml:space="preserve">WHEREAS, Dorothy H. O'Loughlin was born in Malden, Massachusetts, on March 11, 1911, and died in Lacey, Washington, on January 11, 2019, at the age of 107; and</w:t>
      </w:r>
    </w:p>
    <w:p>
      <w:pPr>
        <w:spacing w:before="0" w:after="0" w:line="240" w:lineRule="exact"/>
        <w:ind w:left="0" w:right="0" w:firstLine="576"/>
        <w:jc w:val="left"/>
      </w:pPr>
      <w:r>
        <w:rPr/>
        <w:t xml:space="preserve">WHEREAS, Dorothy worked for the federal government for thirty-four years in Boston, New York City, and Fort Devins, Massachusetts, the Army Corps of Engineers in Waltham, Massachusetts, and the Offices of Naval Research at MIT and Harvard University; and</w:t>
      </w:r>
    </w:p>
    <w:p>
      <w:pPr>
        <w:spacing w:before="0" w:after="0" w:line="240" w:lineRule="exact"/>
        <w:ind w:left="0" w:right="0" w:firstLine="576"/>
        <w:jc w:val="left"/>
      </w:pPr>
      <w:r>
        <w:rPr/>
        <w:t xml:space="preserve">WHEREAS, She moved to Lacey in 1980 and volunteered for North Thurston Public Schools (where she was known as Grandma Dorothy) and Lacey Timberland Library, serving as Outreach Coordinator for the homebound delivery program for twenty-seven years, as well as liaison for the Washington Talking Book and Braille Library; and</w:t>
      </w:r>
    </w:p>
    <w:p>
      <w:pPr>
        <w:spacing w:before="0" w:after="0" w:line="240" w:lineRule="exact"/>
        <w:ind w:left="0" w:right="0" w:firstLine="576"/>
        <w:jc w:val="left"/>
      </w:pPr>
      <w:r>
        <w:rPr/>
        <w:t xml:space="preserve">WHEREAS, She also volunteered with the Lacey Sunrise Lions, and Downtown YWCA; and</w:t>
      </w:r>
    </w:p>
    <w:p>
      <w:pPr>
        <w:spacing w:before="0" w:after="0" w:line="240" w:lineRule="exact"/>
        <w:ind w:left="0" w:right="0" w:firstLine="576"/>
        <w:jc w:val="left"/>
      </w:pPr>
      <w:r>
        <w:rPr/>
        <w:t xml:space="preserve">WHEREAS, Dorothy was recognized for her service by five City of Lacey Mayors and in 1986 Governor Booth Gardner honored her work by presenting her with the State Governor's Award for Outstanding Volunteer; and</w:t>
      </w:r>
    </w:p>
    <w:p>
      <w:pPr>
        <w:spacing w:before="0" w:after="0" w:line="240" w:lineRule="exact"/>
        <w:ind w:left="0" w:right="0" w:firstLine="576"/>
        <w:jc w:val="left"/>
      </w:pPr>
      <w:r>
        <w:rPr/>
        <w:t xml:space="preserve">WHEREAS, She was named 1988 Thurston County Citizen of the Year; and</w:t>
      </w:r>
    </w:p>
    <w:p>
      <w:pPr>
        <w:spacing w:before="0" w:after="0" w:line="240" w:lineRule="exact"/>
        <w:ind w:left="0" w:right="0" w:firstLine="576"/>
        <w:jc w:val="left"/>
      </w:pPr>
      <w:r>
        <w:rPr/>
        <w:t xml:space="preserve">WHEREAS, In 2001 she rode in a bright red Corvette in the Lakefair Parade as the Thurston County representative of the International Year of Volunteers; and</w:t>
      </w:r>
    </w:p>
    <w:p>
      <w:pPr>
        <w:spacing w:before="0" w:after="0" w:line="240" w:lineRule="exact"/>
        <w:ind w:left="0" w:right="0" w:firstLine="576"/>
        <w:jc w:val="left"/>
      </w:pPr>
      <w:r>
        <w:rPr/>
        <w:t xml:space="preserve">WHEREAS, She received the President's Volunteer Service Award recognizing America's most committed volunteers in 2005; and</w:t>
      </w:r>
    </w:p>
    <w:p>
      <w:pPr>
        <w:spacing w:before="0" w:after="0" w:line="240" w:lineRule="exact"/>
        <w:ind w:left="0" w:right="0" w:firstLine="576"/>
        <w:jc w:val="left"/>
      </w:pPr>
      <w:r>
        <w:rPr/>
        <w:t xml:space="preserve">WHEREAS, In 2009 the Timberland Library created the Dorothy O'Loughlin Distinguished Volunteer Service Award which is given annually; and</w:t>
      </w:r>
    </w:p>
    <w:p>
      <w:pPr>
        <w:spacing w:before="0" w:after="0" w:line="240" w:lineRule="exact"/>
        <w:ind w:left="0" w:right="0" w:firstLine="576"/>
        <w:jc w:val="left"/>
      </w:pPr>
      <w:r>
        <w:rPr/>
        <w:t xml:space="preserve">WHEREAS, Dorothy O'Loughlin was an active Democrat who often brought her fresh, homemade cookies to events, and it was commonly agreed that "No one could work a room like her";</w:t>
      </w:r>
    </w:p>
    <w:p>
      <w:pPr>
        <w:spacing w:before="0" w:after="0" w:line="240" w:lineRule="exact"/>
        <w:ind w:left="0" w:right="0" w:firstLine="576"/>
        <w:jc w:val="left"/>
      </w:pPr>
      <w:r>
        <w:rPr/>
        <w:t xml:space="preserve">NOW, THEREFORE, BE IT RESOLVED, That the Washington State Senate honor Dorothy H. O'Loughlin for her many years of service to the people of Washington and Thurston County and celebrate her 107 years; and</w:t>
      </w:r>
    </w:p>
    <w:p>
      <w:pPr>
        <w:spacing w:before="0" w:after="0" w:line="240" w:lineRule="exact"/>
        <w:ind w:left="0" w:right="0" w:firstLine="576"/>
        <w:jc w:val="left"/>
      </w:pPr>
      <w:r>
        <w:rPr/>
        <w:t xml:space="preserve">BE IT FURTHER RESOLVED, That copies of this resolution be immediately transmitted by the Secretary of the Senate to Dorothy's daughter, Christie O'Loughlin, and the Lacey Timberland Library.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b1dcc0e49e48bf" /></Relationships>
</file>