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1ac975f2c4a58" /></Relationships>
</file>

<file path=word/document.xml><?xml version="1.0" encoding="utf-8"?>
<w:document xmlns:w="http://schemas.openxmlformats.org/wordprocessingml/2006/main">
  <w:body>
    <w:p>
      <w:r>
        <w:t>S-1142.3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King, Hobbs, Takko, Fortunato, Wellman, Rivers, Keiser, O'Ban, and Becker</w:t>
      </w:r>
    </w:p>
    <w:p/>
    <w:p>
      <w:r>
        <w:rPr>
          <w:t xml:space="preserve">Read first time 02/08/19.  </w:t>
        </w:rPr>
      </w:r>
      <w:r>
        <w:rPr>
          <w:t xml:space="preserve">Referred to Committee on Housing Stability &amp; Affordability.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location of homeless encampments near schools and early learning facilities; adding a new section to chapter 35.63 RCW; adding a new section to chapter 35A.63 RCW; adding a new section to chapter 36.70 RCW; adding a new section to chapter 36.70A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63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city or town may authorize or through inaction allow for the siting or establishment of a sanctioned or unsanctioned homeless encampment of any kind including, but not limited to, outdoor encampments, temporary small homes on-site, tiny homes sheltering homeless persons, vehicle resident safe parking, or care or feeding areas for homeless persons, within one thousand feet of a public or private school, or an early learning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the following definitions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"School"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public school under RCW 28A.150.010;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private school approved by the state under chapter 28A.195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charter school under RCW 28A.710.010.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"Early learning facility"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child day care center under RCW 43.216.010(1)(a);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An early childhood education and assistance program provider under RCW 43.216.010(8);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family day care provider under RCW 43.216.010(1)(c);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 head start program under 42 U.S.C. 9801 et seq.;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A nursery school under RCW 43.216.010(2)(e).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"Encampment" means any tent or structure encampment or both.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63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city may authorize or through inaction allow for the siting or establishment of a sanctioned or unsanctioned homeless encampment of any kind including, but not limited to, outdoor encampments, temporary small homes on-site, tiny homes sheltering homeless persons, vehicle resident safe parking, or care or feeding areas for homeless persons, within one thousand feet of a public or private school, or an early learning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the following definitions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"School"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public school under RCW 28A.150.010;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private school approved by the state under chapter 28A.195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charter school under RCW 28A.710.010.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"Early learning facility"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child day care center under RCW 43.216.010(1)(a);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An early childhood education and assistance program provider under RCW 43.216.010(8);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family day care provider under RCW 43.216.010(1)(c);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 head start program under 42 U.S.C. 9801 et seq.;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A nursery school under RCW 43.216.010(2)(e).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"Encampment" means any tent or structure encampment or both.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county may authorize or through inaction allow for the siting or establishment of a sanctioned or unsanctioned homeless encampment of any kind including, but not limited to, outdoor encampments, temporary small homes on-site, tiny homes sheltering homeless persons, vehicle resident safe parking, or care or feeding areas for homeless persons, within one thousand feet of a public or private school, or an early learning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the following definitions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"School"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public school under RCW 28A.150.010;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private school approved by the state under chapter 28A.195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charter school under RCW 28A.710.010.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"Early learning facility"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child day care center under RCW 43.216.010(1)(a);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An early childhood education and assistance program provider under RCW 43.216.010(8);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family day care provider under RCW 43.216.010(1)(c);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 head start program under 42 U.S.C. 9801 et seq.;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A nursery school under RCW 43.216.010(2)(e).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"Encampment" means any tent or structure encampment or both.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county may authorize or through inaction allow for the siting or establishment of a sanctioned or unsanctioned homeless encampment of any kind including, but not limited to, outdoor encampments, temporary small homes on-site, tiny homes sheltering homeless persons, vehicle resident safe parking, or care or feeding areas for homeless persons, within one thousand feet of a public or private school, or an early learning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the following definitions apply: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"School"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public school under RCW 28A.150.010;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private school approved by the state under chapter 28A.195 RCW;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charter school under RCW 28A.710.010.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"Early learning facility"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child day care center under RCW 43.216.010(1)(a);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An early childhood education and assistance program provider under RCW 43.216.010(8);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A family day care provider under RCW 43.216.010(1)(c);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A head start program under 42 U.S.C. 9801 et seq.;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A nursery school under RCW 43.216.010(2)(e).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"Encampment" means any tent or structure encampment or both.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retroactively to January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774f723a8ca4a6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845d20234416" /><Relationship Type="http://schemas.openxmlformats.org/officeDocument/2006/relationships/footer" Target="/word/footer1.xml" Id="R7774f723a8ca4a68" /></Relationships>
</file>