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dc507e2fd484b" /></Relationships>
</file>

<file path=word/document.xml><?xml version="1.0" encoding="utf-8"?>
<w:document xmlns:w="http://schemas.openxmlformats.org/wordprocessingml/2006/main">
  <w:body>
    <w:p>
      <w:r>
        <w:t>S-1587.1</w:t>
      </w:r>
    </w:p>
    <w:p>
      <w:pPr>
        <w:jc w:val="center"/>
      </w:pPr>
      <w:r>
        <w:t>_______________________________________________</w:t>
      </w:r>
    </w:p>
    <w:p/>
    <w:p>
      <w:pPr>
        <w:jc w:val="center"/>
      </w:pPr>
      <w:r>
        <w:rPr>
          <w:b/>
        </w:rPr>
        <w:t>SUBSTITUTE SENATE BILL 5391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Zeiger, Mullet, Padden, Das, Warnick, Hunt, and Keiser)</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seller disclosure requirements in property sales; and amending RCW 64.06.013, 64.06.015, and 64.06.020.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013</w:t>
      </w:r>
      <w:r>
        <w:rPr/>
        <w:t xml:space="preserve"> and 2012 c 132 s 3 are each amended to read as follows:</w:t>
      </w:r>
    </w:p>
    <w:p>
      <w:pPr>
        <w:spacing w:before="0" w:after="0" w:line="408" w:lineRule="exact"/>
        <w:ind w:left="0" w:right="0" w:firstLine="576"/>
        <w:jc w:val="left"/>
      </w:pPr>
      <w:r>
        <w:rPr/>
        <w:t xml:space="preserve">(1) In a transaction for the sale of commercial real estate,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t>((</w:t>
      </w:r>
      <w:r>
        <w:rPr>
          <w:strike/>
        </w:rPr>
        <w:t xml:space="preserve">THE FOLLOWING DISCLOSURES ARE MADE BY SELLER ABOUT THE CONDITION OF THE PROPERTY LOCATED AT</w:t>
      </w:r>
      <w:r>
        <w:tab/>
      </w:r>
    </w:p>
    <w:p>
      <w:pPr>
        <w:spacing w:before="0" w:after="0" w:line="408" w:lineRule="exact"/>
        <w:ind w:left="0" w:right="0" w:firstLine="0"/>
        <w:jc w:val="left"/>
      </w:pPr>
      <w:r>
        <w:rPr>
          <w:strike/>
        </w:rPr>
        <w:t xml:space="preserve">("THE PROPERTY"), OR AS LEGALLY DESCRIBED ON ATTACHED EXHIBIT A.</w:t>
      </w:r>
    </w:p>
    <w:p>
      <w:pPr>
        <w:spacing w:before="120" w:after="0" w:line="408" w:lineRule="exact"/>
        <w:ind w:left="0" w:right="0" w:firstLine="0"/>
        <w:jc w:val="left"/>
      </w:pPr>
      <w:r>
        <w:rPr>
          <w:strike/>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strike/>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tabs>
          <w:tab w:val="right" w:leader="dot" w:pos="9936"/>
        </w:tabs>
      </w:pPr>
      <w:r>
        <w:rPr>
          <w:strike/>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r>
        <w:t>))</w:t>
      </w:r>
      <w:r>
        <w:rPr/>
        <w:t xml:space="preserve"> </w:t>
      </w:r>
      <w:r>
        <w:rPr>
          <w:u w:val="single"/>
        </w:rPr>
        <w:t xml:space="preserve">The following disclosures are made by seller about the condition of the property located at </w:t>
      </w:r>
      <w:r>
        <w:tab/>
      </w:r>
    </w:p>
    <w:p>
      <w:pPr>
        <w:spacing w:before="0" w:after="0" w:line="408" w:lineRule="exact"/>
        <w:ind w:left="0" w:right="0" w:firstLine="0"/>
        <w:jc w:val="left"/>
      </w:pPr>
      <w:r>
        <w:rPr>
          <w:u w:val="single"/>
        </w:rPr>
        <w:t xml:space="preserve">("the property"), or as legally described on attached exhibit A.</w:t>
      </w:r>
    </w:p>
    <w:p>
      <w:pPr>
        <w:spacing w:before="120" w:after="0" w:line="408" w:lineRule="exact"/>
        <w:ind w:left="0" w:right="0" w:firstLine="0"/>
        <w:jc w:val="left"/>
      </w:pPr>
      <w:r>
        <w:rPr>
          <w:u w:val="single"/>
        </w:rPr>
        <w:t xml:space="preserve">Seller makes the following disclosures of existing materials facts or material defects to buyer based on seller's actual knowledge of the property at the time seller completes this disclosure statement.</w:t>
      </w:r>
    </w:p>
    <w:p>
      <w:pPr>
        <w:spacing w:before="120" w:after="0" w:line="408" w:lineRule="exact"/>
        <w:ind w:left="0" w:right="0" w:firstLine="0"/>
        <w:jc w:val="left"/>
      </w:pPr>
      <w:r>
        <w:rPr>
          <w:u w:val="single"/>
        </w:rPr>
        <w:t xml:space="preserve">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u w:val="single"/>
        </w:rPr>
        <w:t xml:space="preserve">The following are disclosures made by seller and are not the representation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u w:val="single"/>
        </w:rPr>
        <w:t xml:space="preserve">For a more comprehensive examination of the specific condition of the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 In addition, if any of seller's answers, including any "don't know" answers, may be cause for further inspection, buyer is advised to obtain qualified experts to inspect the property to buyer's satisfaction</w:t>
      </w:r>
      <w:r>
        <w:rPr/>
        <w:t xml:space="preserve">.</w:t>
      </w:r>
    </w:p>
    <w:p>
      <w:pPr>
        <w:spacing w:before="120" w:after="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620"/>
        <w:gridCol w:w="180"/>
        <w:gridCol w:w="440"/>
        <w:gridCol w:w="1120"/>
        <w:gridCol w:w="220"/>
        <w:gridCol w:w="120"/>
        <w:gridCol w:w="2160"/>
      </w:tblGrid>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 SELLER'S DISCLOSURES:</w:t>
            </w:r>
          </w:p>
        </w:tc>
      </w:tr>
      <w:tr>
        <w:tc>
          <w:tcPr>
            <w:gridSpan w:val="7"/>
            <w:tcW w:w="486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1. TITLE AND LEGAL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Do you have legal authority to sell the property?  If no,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title to the property subject to any of the following?</w:t>
            </w:r>
          </w:p>
        </w:tc>
      </w:tr>
      <w:tr>
        <w:tc>
          <w:tcPr>
            <w:gridSpan w:val="5"/>
            <w:tcW w:w="25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(1) First right of refusal</w:t>
            </w:r>
          </w:p>
        </w:tc>
      </w:tr>
      <w:tr>
        <w:tc>
          <w:tcPr>
            <w:gridSpan w:val="5"/>
            <w:tcW w:w="25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(2) Option</w:t>
            </w:r>
          </w:p>
        </w:tc>
      </w:tr>
      <w:tr>
        <w:tc>
          <w:tcPr>
            <w:gridSpan w:val="5"/>
            <w:tcW w:w="25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(3) Lease or rental agreement</w:t>
            </w:r>
          </w:p>
        </w:tc>
      </w:tr>
      <w:tr>
        <w:tc>
          <w:tcPr>
            <w:gridSpan w:val="5"/>
            <w:tcW w:w="25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(4) Life estate?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encroachments, boundary agreements, or boundary disputes?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Is there any leased parking?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Is there a private road or easement agreement for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Are there any rights-of-way, easements, shared use agreements, or access limitations?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Are there any written agreements for joint maintenance of an easement or right-of-way?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*H. Are there any zoning violations or nonconforming uses?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 Is there a survey for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*J. Are there any legal actions pending or threatened that affect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*K. Is the property in compliance with the Americans with Disabilities Act?</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2.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*Are there any water rights for the property, such as a water right permit, certificate, or claim?</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3. SEWER/ON-SITE SEWAGE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*Is the property subject to any sewage system fees or charges in addition to those covered in your regularly billed sewer or on-site sewage system maintenance service?</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4. STRUCTURAL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Has the roof leaked within the last five years?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Has any occupied subsurface flooded or leaked within the last five years?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Have there been any conversions, additions, or remodeling?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tcW w:w="2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*(1) If yes, were all building permits obtained?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tcW w:w="2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*(2) If yes, were all final inspections obtained?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Has there been any settling, slippage, or sliding of the property or its improvements?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defects with the following: (If yes, please check applicable items and explain.) </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2"/>
            <w:tcW w:w="22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Slab Floors</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Exterior Walls</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tcW w:w="6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9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gridSpan w:val="2"/>
            <w:tcW w:w="2280" w:type="dxa"/>
            <w:vAlign w:val="top"/>
            <w:tcMar>
              <w:left w:w="120"/>
            </w:tcMar>
            <w:tcMar>
              <w:right w:w="120"/>
            </w:tcMar>
            <w:tcMar>
              <w:top w:w="0"/>
            </w:tcMar>
            <w:tcMar>
              <w:bottom w:w="0"/>
            </w:tcMar>
          </w:tcPr>
          <w:p>
            <w:pPr>
              <w:spacing w:before="0" w:after="0" w:line="408" w:lineRule="exact"/>
              <w:ind w:left="0" w:right="0" w:firstLine="0"/>
              <w:jc w:val="both"/>
            </w:pP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5. SYSTEMS AND FIXTURES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Are there any defects in the following systems?  If yes,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(1) Electrical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(2) Plumbing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(3) Heating and cooling systems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(4) Fire and security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(5) Carbon monoxide alarms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ENVIRONMENTAL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Have there been any flooding, standing water, or drainage problems on the property that affect the property 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there any material damage to the property from fire, wind, floods, beach movements, earthquake, expansive soils, or landslides?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shorelines, wetlands, floodplains, or critical areas on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Are there any substances, materials, or products in or on the property that may be environmental concerns, such as asbestos, formaldehyde, radon gas, lead-based paint, fuel or chemical storage tanks, or contaminated soil or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Is there any soil or groundwater contamination?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Has the property been used as a legal or illegal dumping site?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Has the property been used as an illegal drug manufacturing site?</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7. FULL DISCLOSURE BY SELLERS</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Other conditions or defects: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*Are there any other existing material defects affecting the property that a prospective buyer should know about?</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Verification:</w:t>
            </w:r>
          </w:p>
        </w:tc>
      </w:tr>
      <w:tr>
        <w:tc>
          <w:tcPr>
            <w:gridSpan w:val="4"/>
            <w:tcW w:w="23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5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3"/>
            <w:tcW w:w="1240" w:type="dxa"/>
            <w:vAlign w:val="top"/>
            <w:tcMar>
              <w:left w:w="120"/>
            </w:tcMar>
            <w:tcMar>
              <w:right w:w="120"/>
            </w:tcMar>
            <w:tcMar>
              <w:top w:w="0"/>
            </w:tcMar>
            <w:tcMar>
              <w:bottom w:w="0"/>
            </w:tcMar>
          </w:tcPr>
          <w:p>
            <w:pPr>
              <w:spacing w:before="120" w:after="0" w:line="408" w:lineRule="exact"/>
              <w:ind w:left="0" w:right="0" w:firstLine="0"/>
              <w:jc w:val="left"/>
              <w:tabs>
                <w:tab w:val="right" w:leader="dot" w:pos="1228"/>
              </w:tabs>
            </w:pPr>
            <w:r>
              <w:rPr>
                <w:rFonts w:ascii="Times New Roman" w:hAnsi="Times New Roman"/>
                <w:sz w:val="14"/>
              </w:rPr>
              <w:t xml:space="preserve">DATE </w:t>
            </w:r>
            <w:r>
              <w:tab/>
            </w:r>
          </w:p>
        </w:tc>
        <w:tc>
          <w:tcPr>
            <w:gridSpan w:val="3"/>
            <w:tcW w:w="1460" w:type="dxa"/>
            <w:vAlign w:val="top"/>
            <w:tcMar>
              <w:left w:w="120"/>
            </w:tcMar>
            <w:tcMar>
              <w:right w:w="120"/>
            </w:tcMar>
            <w:tcMar>
              <w:top w:w="0"/>
            </w:tcMar>
            <w:tcMar>
              <w:bottom w:w="0"/>
            </w:tcMar>
          </w:tcPr>
          <w:p>
            <w:pPr>
              <w:spacing w:before="120" w:after="0" w:line="408" w:lineRule="exact"/>
              <w:ind w:left="0" w:right="0" w:firstLine="0"/>
              <w:jc w:val="left"/>
              <w:tabs>
                <w:tab w:val="right" w:leader="dot" w:pos="1448"/>
              </w:tabs>
            </w:pPr>
            <w:r>
              <w:rPr>
                <w:rFonts w:ascii="Times New Roman" w:hAnsi="Times New Roman"/>
                <w:sz w:val="14"/>
              </w:rPr>
              <w:t xml:space="preserve">SELLER </w:t>
            </w:r>
            <w:r>
              <w:tab/>
            </w:r>
          </w:p>
        </w:tc>
        <w:tc>
          <w:tcPr>
            <w:tcW w:w="2160" w:type="dxa"/>
            <w:vAlign w:val="top"/>
            <w:tcMar>
              <w:left w:w="120"/>
            </w:tcMar>
            <w:tcMar>
              <w:right w:w="120"/>
            </w:tcMar>
            <w:tcMar>
              <w:top w:w="0"/>
            </w:tcMar>
            <w:tcMar>
              <w:bottom w:w="0"/>
            </w:tcMar>
          </w:tcPr>
          <w:p>
            <w:pPr>
              <w:spacing w:before="120" w:after="0" w:line="408" w:lineRule="exact"/>
              <w:ind w:left="0" w:right="0" w:firstLine="0"/>
              <w:jc w:val="left"/>
              <w:tabs>
                <w:tab w:val="right" w:leader="dot" w:pos="2148"/>
              </w:tabs>
            </w:pPr>
            <w:r>
              <w:rPr>
                <w:rFonts w:ascii="Times New Roman" w:hAnsi="Times New Roman"/>
                <w:sz w:val="14"/>
              </w:rPr>
              <w:t xml:space="preserve">SELLER </w:t>
            </w:r>
            <w:r>
              <w:tab/>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14"/>
              </w:rPr>
              <w:t xml:space="preserve">NOTICE TO BUYER</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 BE OBTAINED FROM LOCAL LAW ENFORCEMENT AGENCIES. THIS NOTICE IS INTENDED ONLY TO INFORM YOU OF WHERE TO OBTAIN THIS INFORMATION AND IS NOT AN INDICATION OF THE PRESENCE OF REGISTERED SEX OFFENDERS.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II. BUYER'S ACKNOWLEDGMENT</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Buyer hereby acknowledges that: Buyer has a duty to pay diligent attention to any material defects that are known to Buyer or can be known to Buyer by utilizing diligent attention and observation.</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The disclosures set forth in this statement and in any amendments to this statement are made only by the Seller and not by any real estate licensee or other party.</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This information is for disclosure only and is not intended to be a part of the written agreement between the Buyer and Seller.</w:t>
            </w:r>
          </w:p>
        </w:tc>
      </w:tr>
      <w:tr>
        <w:tc>
          <w:tcPr>
            <w:gridSpan w:val="2"/>
            <w:tcW w:w="80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w:t>
            </w:r>
          </w:p>
        </w:tc>
        <w:tc>
          <w:tcPr>
            <w:gridSpan w:val="4"/>
            <w:tcW w:w="3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t>((</w:t>
      </w:r>
      <w:r>
        <w:rPr>
          <w:strike/>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strike/>
        </w:rPr>
        <w:t xml:space="preserve">BUYER HEREBY ACKNOWLEDGES RECEIPT OF A COPY OF THIS DISCLOSURE STATEMENT AND ACKNOWLEDGES THAT THE DISCLOSURES MADE HEREIN ARE THOSE OF THE SELLER ONLY, AND NOT OF ANY REAL ESTATE LICENSEE OR OTHER PARTY</w:t>
      </w:r>
      <w:r>
        <w:t>))</w:t>
      </w:r>
      <w:r>
        <w:rPr/>
        <w:t xml:space="preserve"> </w:t>
      </w:r>
      <w:r>
        <w:rPr>
          <w:u w:val="single"/>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of rescission to seller or seller's agent. You may waive the right to rescind prior to or after the time you enter into a sale agreement.</w:t>
      </w:r>
    </w:p>
    <w:p>
      <w:pPr>
        <w:spacing w:before="0" w:after="0" w:line="408" w:lineRule="exact"/>
        <w:ind w:left="0" w:right="0" w:firstLine="0"/>
        <w:jc w:val="left"/>
      </w:pPr>
      <w:r>
        <w:rPr>
          <w:u w:val="single"/>
        </w:rPr>
        <w:t xml:space="preserve">Buyer hereby acknowledges receipt of a copy of this disclosure statement and acknowledges that the disclosures made herein are those of the seller only, and not of any real estate licensee or other party</w:t>
      </w:r>
      <w:r>
        <w:rPr/>
        <w:t xml:space="preserve">.</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015</w:t>
      </w:r>
      <w:r>
        <w:rPr/>
        <w:t xml:space="preserve"> and 2011 c 200 s 3 are each amended to read as follows:</w:t>
      </w:r>
    </w:p>
    <w:p>
      <w:pPr>
        <w:spacing w:before="0" w:after="0" w:line="408" w:lineRule="exact"/>
        <w:ind w:left="0" w:right="0" w:firstLine="576"/>
        <w:jc w:val="left"/>
      </w:pPr>
      <w:r>
        <w:rPr/>
        <w:t xml:space="preserve">(1) In a transaction for the sale of unimproved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t>((</w:t>
      </w:r>
      <w:r>
        <w:rPr>
          <w:strike/>
        </w:rPr>
        <w:t xml:space="preserve">THE FOLLOWING DISCLOSURES ARE MADE BY SELLER ABOUT THE CONDITION OF THE PROPERTY LOCATED AT</w:t>
      </w:r>
      <w:r>
        <w:tab/>
      </w:r>
    </w:p>
    <w:p>
      <w:pPr>
        <w:spacing w:before="0" w:after="0" w:line="408" w:lineRule="exact"/>
        <w:ind w:left="0" w:right="0" w:firstLine="0"/>
        <w:jc w:val="left"/>
      </w:pPr>
      <w:r>
        <w:rPr>
          <w:strike/>
        </w:rPr>
        <w:t xml:space="preserve">("THE PROPERTY"), OR AS LEGALLY DESCRIBED ON ATTACHED EXHIBIT A.</w:t>
      </w:r>
    </w:p>
    <w:p>
      <w:pPr>
        <w:spacing w:before="120" w:after="0" w:line="408" w:lineRule="exact"/>
        <w:ind w:left="0" w:right="0" w:firstLine="0"/>
        <w:jc w:val="left"/>
      </w:pPr>
      <w:r>
        <w:rPr>
          <w:strike/>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strike/>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tabs>
          <w:tab w:val="right" w:leader="dot" w:pos="9936"/>
        </w:tabs>
      </w:pPr>
      <w:r>
        <w:rPr>
          <w:strike/>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r>
        <w:t>))</w:t>
      </w:r>
      <w:r>
        <w:rPr/>
        <w:t xml:space="preserve"> </w:t>
      </w:r>
      <w:r>
        <w:rPr>
          <w:u w:val="single"/>
        </w:rPr>
        <w:t xml:space="preserve">The following disclosures are made by seller about the condition of the property located at </w:t>
      </w:r>
      <w:r>
        <w:tab/>
      </w:r>
    </w:p>
    <w:p>
      <w:pPr>
        <w:spacing w:before="0" w:after="0" w:line="408" w:lineRule="exact"/>
        <w:ind w:left="0" w:right="0" w:firstLine="0"/>
        <w:jc w:val="left"/>
      </w:pPr>
      <w:r>
        <w:rPr>
          <w:u w:val="single"/>
        </w:rPr>
        <w:t xml:space="preserve">("the property"), or as legally described on attached exhibit A.</w:t>
      </w:r>
    </w:p>
    <w:p>
      <w:pPr>
        <w:spacing w:before="120" w:after="0" w:line="408" w:lineRule="exact"/>
        <w:ind w:left="0" w:right="0" w:firstLine="0"/>
        <w:jc w:val="left"/>
      </w:pPr>
      <w:r>
        <w:rPr>
          <w:u w:val="single"/>
        </w:rPr>
        <w:t xml:space="preserve">Seller makes the following disclosures of existing materials facts or material defects to buyer based on seller's actual knowledge of the property at the time seller completes this disclosure statement.</w:t>
      </w:r>
    </w:p>
    <w:p>
      <w:pPr>
        <w:spacing w:before="120" w:after="0" w:line="408" w:lineRule="exact"/>
        <w:ind w:left="0" w:right="0" w:firstLine="0"/>
        <w:jc w:val="left"/>
      </w:pPr>
      <w:r>
        <w:rPr>
          <w:u w:val="single"/>
        </w:rPr>
        <w:t xml:space="preserve">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u w:val="single"/>
        </w:rPr>
        <w:t xml:space="preserve">The following are disclosures made by seller and are not the representation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u w:val="single"/>
        </w:rPr>
        <w:t xml:space="preserve">For a more comprehensive examination of the specific condition of the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 In addition, if any of seller's answers, including any "don't know" answers, may be cause for further inspection, buyer is advised to obtain qualified experts to inspect the property to buyer's satisfaction</w:t>
      </w:r>
      <w:r>
        <w:rPr/>
        <w:t xml:space="preserve">.</w:t>
      </w:r>
    </w:p>
    <w:p>
      <w:pPr>
        <w:spacing w:before="120" w:after="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620"/>
        <w:gridCol w:w="200"/>
        <w:gridCol w:w="440"/>
        <w:gridCol w:w="1120"/>
        <w:gridCol w:w="240"/>
        <w:gridCol w:w="120"/>
        <w:gridCol w:w="2120"/>
      </w:tblGrid>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 SELLER'S DISCLOSURES:</w:t>
            </w:r>
          </w:p>
        </w:tc>
      </w:tr>
      <w:tr>
        <w:tc>
          <w:tcPr>
            <w:gridSpan w:val="7"/>
            <w:tcW w:w="486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1. TITLE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Do you have legal authority to sell the property? If no,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title to the property subject to any of the following?</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(1) First right of refusal</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(2) Option</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(3) Lease or rental agreement</w:t>
            </w:r>
          </w:p>
        </w:tc>
      </w:tr>
      <w:tr>
        <w:tc>
          <w:tcPr>
            <w:gridSpan w:val="5"/>
            <w:tcW w:w="2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2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(4) Life estate?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encroachments, boundary agreements, or boundary disputes?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Is there a private road or easement agreement for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rights-of-way, easements, or access limitations that affect the Buyer's use of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Are there any written agreements for joint maintenance of an easement or right-of-way?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Is there any study, survey project, or notice that would adversely affect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*H. Are there any pending or existing assessments against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 Are there any zoning violations, nonconforming uses, or any unusual restrictions on the property that affect future construction or remodeling?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*J. Is there a boundary survey for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*K. Are there any covenants, conditions, or restrictions recorded against title to the property?</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2. WATER</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Household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Does the property have potable water supply?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If yes, the source of water for the property is: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Private or publicly owned water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Private well serving only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Other water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*If shared, are there any written agreements?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*(3) Is there an easement (recorded or unrecorded) for access to and/or maintenance of the water source?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*(4) Are there any problems or repairs needed?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(5) Is there a connection or hook-up charge payable before the property can be connected to the water main?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(6) Have you obtained a certificate of water availability from the water purveyor serving the property?  (If yes, please attach a copy.)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(7) Is there a water right permit, certificate, or claim associated with household water supply for the property?  (If yes, please attach a copy.)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If yes, has the water right permit, certificate, or claim been assigned, transferred, or changed?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If yes, has all or any portion of the water right not been used for five or more successive years?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If no or don't know, is the water withdrawn from the water source less than 5,000 gallons a day?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*(8) Are there any defects in the operation of the water system (e.g., pipes, tank, pump, etc.)?</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Irrigation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Are there any irrigation water rights for the property, such as a water right permit, certificate, or claim?  (If yes, please attach a copy.)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If yes, has all or any portion of the water right not been used for five or more successive years?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If yes, has the water right permit, certificate, or claim been assigned, transferred, or changed?</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Does the property receive irrigation water from a ditch company, irrigation district, or other entity?  If so, please identify the entity that supplies irrigation water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Outdoor Sprinkler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Is there an outdoor sprinkler system for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If yes, are there any defects in the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*(3) If yes, is the sprinkler system connected to irrigation water?</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3. SEWER/SEPTIC SYSTEM</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The property is served by:</w:t>
            </w:r>
          </w:p>
          <w:p>
            <w:pPr>
              <w:spacing w:before="0" w:after="0" w:line="408" w:lineRule="exact"/>
              <w:ind w:left="0" w:right="0" w:firstLine="0"/>
              <w:jc w:val="left"/>
            </w:pPr>
            <w:r>
              <w:rPr>
                <w:rFonts w:ascii="Times New Roman" w:hAnsi="Times New Roman"/>
                <w:sz w:val="14"/>
              </w:rPr>
              <w:t xml:space="preserve">[ ] Public sewer system</w:t>
            </w:r>
          </w:p>
          <w:p>
            <w:pPr>
              <w:spacing w:before="0" w:after="0" w:line="408" w:lineRule="exact"/>
              <w:ind w:left="0" w:right="0" w:firstLine="0"/>
              <w:jc w:val="left"/>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left"/>
            </w:pPr>
            <w:r>
              <w:rPr>
                <w:rFonts w:ascii="Times New Roman" w:hAnsi="Times New Roman"/>
                <w:sz w:val="14"/>
              </w:rPr>
              <w:t xml:space="preserve">[ ] Other disposal system, please describe:</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the property subject to any sewage system fees or charges in addition to those covered in your regularly billed sewer or on-site sewage system maintenance service?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If the property is connected to an on-site sewage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*(1) Was a permit issued for its construction?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*(2) Was it approved by the local health department or district following its construction?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(3) Is the septic system a pressurized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(4) Is the septic system a gravity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*(5) Have there been any changes or repairs to the on-site sewage system?</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(6) Is the on-site sewage system, including the drainfield, located entirely within the boundaries of the property?  If no, please explain: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*(7) Does the on-site sewage system require monitoring and maintenance services more frequently than once a year?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4. ELECTRICAL/GAS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Is the property served by natural gas?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Is there a connection charge for gas?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Is the property served by electricity?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Is there a connection charge for electricity?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electrical problems on the property?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5. FLOODING</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Is the property located in a government designated flood zone or floodplain?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SOIL STABILITY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Are there any settlement, earth movement, slides, or similar soil problems on the property?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7. ENVIRONMENTAL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Have there been any flooding, standing water, or drainage problems on the property that affect the property or access to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Does any part of the property contain fill dirt, waste, or other fill material?</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Is there any material damage to the property from fire, wind, floods, beach movements, earthquake, expansive soils, or landslides?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Are there any shorelines, wetlands, floodplains, or critical areas on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Has the property been used for commercial or industrial purposes?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*G. Is there any soil or groundwater contamination?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 Has the property been used as a legal or illegal dumping site?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*J. Has the property been used as an illegal drug manufacturing site?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*K. Are there any radio towers that cause interference with cellular telephone reception?</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8. HOMEOWNERS' ASSOCIATION/COMMON INTERESTS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Are there regular periodic assessments: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 . per [ ] Month [ ] Year</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rPr>
                <w:rFonts w:ascii="Times New Roman" w:hAnsi="Times New Roman"/>
                <w:sz w:val="14"/>
              </w:rPr>
              <w:t xml:space="preserve">[ ] Other </w:t>
            </w: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Are there any pending special assessments?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9. OTHER FACTS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Are there any disagreements, disputes, encroachments, or legal actions concerning the property?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Does the property have any plants or wildlife that are designated as species of concern, or listed as threatened or endangered by the government?</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 Is the property classified or designated as forestland or open space?</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 Do you have a forest management plan?  If yes, attach.</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 Have any development-related permit applications been submitted to any government agencies?  </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If the answer to E is "yes," what is the status or outcome of those applications?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F. Is the property located within a city, county, or district or within a department of natural resources fire protection zone that provides fire protection services?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tcW w:w="11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tabs>
                <w:tab w:val="right" w:leader="dot" w:pos="2468"/>
              </w:tabs>
            </w:pPr>
            <w:r>
              <w:tab/>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 10. FULL DISCLOSURE BY SELLERS</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 Other conditions or defects: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Yes</w:t>
            </w:r>
          </w:p>
        </w:tc>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No</w:t>
            </w:r>
          </w:p>
        </w:tc>
        <w:tc>
          <w:tcPr>
            <w:tcW w:w="11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 Don't know</w:t>
            </w: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*Are there any other existing material defects affecting the property that a prospective buyer should know about?</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 Verification:</w:t>
            </w:r>
          </w:p>
        </w:tc>
      </w:tr>
      <w:tr>
        <w:tc>
          <w:tcPr>
            <w:gridSpan w:val="4"/>
            <w:tcW w:w="23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3"/>
            <w:tcW w:w="1260" w:type="dxa"/>
            <w:vAlign w:val="top"/>
            <w:tcMar>
              <w:left w:w="120"/>
            </w:tcMar>
            <w:tcMar>
              <w:right w:w="120"/>
            </w:tcMar>
            <w:tcMar>
              <w:top w:w="0"/>
            </w:tcMar>
            <w:tcMar>
              <w:bottom w:w="0"/>
            </w:tcMar>
          </w:tcPr>
          <w:p>
            <w:pPr>
              <w:spacing w:before="120" w:after="0" w:line="408" w:lineRule="exact"/>
              <w:ind w:left="0" w:right="0" w:firstLine="0"/>
              <w:jc w:val="left"/>
              <w:tabs>
                <w:tab w:val="right" w:leader="dot" w:pos="1248"/>
              </w:tabs>
            </w:pPr>
            <w:r>
              <w:rPr>
                <w:rFonts w:ascii="Times New Roman" w:hAnsi="Times New Roman"/>
                <w:sz w:val="14"/>
              </w:rPr>
              <w:t xml:space="preserve">DATE </w:t>
            </w:r>
            <w:r>
              <w:tab/>
            </w:r>
          </w:p>
        </w:tc>
        <w:tc>
          <w:tcPr>
            <w:gridSpan w:val="3"/>
            <w:tcW w:w="1480" w:type="dxa"/>
            <w:vAlign w:val="top"/>
            <w:tcMar>
              <w:left w:w="120"/>
            </w:tcMar>
            <w:tcMar>
              <w:right w:w="120"/>
            </w:tcMar>
            <w:tcMar>
              <w:top w:w="0"/>
            </w:tcMar>
            <w:tcMar>
              <w:bottom w:w="0"/>
            </w:tcMar>
          </w:tcPr>
          <w:p>
            <w:pPr>
              <w:spacing w:before="120" w:after="0" w:line="408" w:lineRule="exact"/>
              <w:ind w:left="0" w:right="0" w:firstLine="0"/>
              <w:jc w:val="left"/>
              <w:tabs>
                <w:tab w:val="right" w:leader="dot" w:pos="1468"/>
              </w:tabs>
            </w:pPr>
            <w:r>
              <w:rPr>
                <w:rFonts w:ascii="Times New Roman" w:hAnsi="Times New Roman"/>
                <w:sz w:val="14"/>
              </w:rPr>
              <w:t xml:space="preserve">SELLER </w:t>
            </w:r>
            <w:r>
              <w:tab/>
            </w:r>
          </w:p>
        </w:tc>
        <w:tc>
          <w:tcPr>
            <w:tcW w:w="2120" w:type="dxa"/>
            <w:vAlign w:val="top"/>
            <w:tcMar>
              <w:left w:w="120"/>
            </w:tcMar>
            <w:tcMar>
              <w:right w:w="120"/>
            </w:tcMar>
            <w:tcMar>
              <w:top w:w="0"/>
            </w:tcMar>
            <w:tcMar>
              <w:bottom w:w="0"/>
            </w:tcMar>
          </w:tcPr>
          <w:p>
            <w:pPr>
              <w:spacing w:before="120" w:after="0" w:line="408" w:lineRule="exact"/>
              <w:ind w:left="0" w:right="0" w:firstLine="0"/>
              <w:jc w:val="left"/>
              <w:tabs>
                <w:tab w:val="right" w:leader="dot" w:pos="2108"/>
              </w:tabs>
            </w:pPr>
            <w:r>
              <w:rPr>
                <w:rFonts w:ascii="Times New Roman" w:hAnsi="Times New Roman"/>
                <w:sz w:val="14"/>
              </w:rPr>
              <w:t xml:space="preserve">SELLER </w:t>
            </w:r>
            <w:r>
              <w:tab/>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14"/>
              </w:rPr>
              <w:t xml:space="preserve">NOTICE TO BUYER</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 BE OBTAINED FROM LOCAL LAW ENFORCEMENT AGENCIES. THIS NOTICE IS INTENDED ONLY TO INFORM YOU OF WHERE TO OBTAIN THIS INFORMATION AND IS NOT AN INDICATION OF THE PRESENCE OF REGISTERED SEX OFFENDERS.</w:t>
            </w:r>
          </w:p>
        </w:tc>
      </w:tr>
      <w:tr>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2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II. BUYER'S ACKNOWLEDGMENT</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A.</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Buyer hereby acknowledges that: Buyer has a duty to pay diligent attention to any material defects that are known to Buyer or can be known to Buyer by utilizing diligent attention and observation.</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The disclosures set forth in this statement and in any amendments to this statement are made only by the Seller and not by any real estate licensee or other party.</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C.</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D.</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This information is for disclosure only and is not intended to be a part of the written agreement between the Buyer and Seller.</w:t>
            </w:r>
          </w:p>
        </w:tc>
      </w:tr>
      <w:tr>
        <w:tc>
          <w:tcPr>
            <w:gridSpan w:val="2"/>
            <w:tcW w:w="820" w:type="dxa"/>
            <w:vAlign w:val="top"/>
            <w:tcMar>
              <w:left w:w="120"/>
            </w:tcMar>
            <w:tcMar>
              <w:right w:w="120"/>
            </w:tcMar>
            <w:tcMar>
              <w:top w:w="0"/>
            </w:tcMar>
            <w:tcMar>
              <w:bottom w:w="0"/>
            </w:tcMar>
          </w:tcPr>
          <w:p>
            <w:pPr>
              <w:spacing w:before="0" w:after="0" w:line="408" w:lineRule="exact"/>
              <w:ind w:left="0" w:right="0" w:firstLine="0"/>
              <w:jc w:val="left"/>
            </w:p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E.</w:t>
            </w:r>
          </w:p>
        </w:tc>
        <w:tc>
          <w:tcPr>
            <w:gridSpan w:val="4"/>
            <w:tcW w:w="3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t>((</w:t>
      </w:r>
      <w:r>
        <w:rPr>
          <w:strike/>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strike/>
        </w:rPr>
        <w:t xml:space="preserve">BUYER HEREBY ACKNOWLEDGES RECEIPT OF A COPY OF THIS DISCLOSURE STATEMENT AND ACKNOWLEDGES THAT THE DISCLOSURES MADE HEREIN ARE THOSE OF THE SELLER ONLY, AND NOT OF ANY REAL ESTATE LICENSEE OR OTHER PARTY</w:t>
      </w:r>
      <w:r>
        <w:t>))</w:t>
      </w:r>
      <w:r>
        <w:rPr/>
        <w:t xml:space="preserve"> </w:t>
      </w:r>
      <w:r>
        <w:rPr>
          <w:u w:val="single"/>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of rescission to seller or seller's agent. You may waive the right to rescind prior to or after the time you enter into a sale agreement.</w:t>
      </w:r>
    </w:p>
    <w:p>
      <w:pPr>
        <w:spacing w:before="0" w:after="0" w:line="408" w:lineRule="exact"/>
        <w:ind w:left="0" w:right="0" w:firstLine="0"/>
        <w:jc w:val="left"/>
      </w:pPr>
      <w:r>
        <w:rPr>
          <w:u w:val="single"/>
        </w:rPr>
        <w:t xml:space="preserve">Buyer hereby acknowledges receipt of a copy of this disclosure statement and acknowledges that the disclosures made herein are those of the seller only, and not of any real estate licensee or other party</w:t>
      </w:r>
      <w:r>
        <w:rPr/>
        <w:t xml:space="preserve">.</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2015 c 110 s 1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t>((</w:t>
      </w:r>
      <w:r>
        <w:rPr>
          <w:strike/>
        </w:rPr>
        <w:t xml:space="preserve">THE FOLLOWING DISCLOSURES ARE MADE BY SELLER ABOUT THE CONDITION OF THE PROPERTY LOCATED AT</w:t>
      </w:r>
      <w:r>
        <w:tab/>
      </w:r>
    </w:p>
    <w:p>
      <w:pPr>
        <w:spacing w:before="0" w:after="0" w:line="408" w:lineRule="exact"/>
        <w:ind w:left="0" w:right="0" w:firstLine="0"/>
        <w:jc w:val="left"/>
      </w:pPr>
      <w:r>
        <w:rPr>
          <w:strike/>
        </w:rPr>
        <w:t xml:space="preserve">("THE PROPERTY"), OR AS LEGALLY DESCRIBED ON ATTACHED EXHIBIT A.</w:t>
      </w:r>
    </w:p>
    <w:p>
      <w:pPr>
        <w:spacing w:before="120" w:after="0" w:line="408" w:lineRule="exact"/>
        <w:ind w:left="0" w:right="0" w:firstLine="0"/>
        <w:jc w:val="left"/>
      </w:pPr>
      <w:r>
        <w:rPr>
          <w:strike/>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strike/>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tabs>
          <w:tab w:val="right" w:leader="dot" w:pos="9936"/>
        </w:tabs>
      </w:pPr>
      <w:r>
        <w:rPr>
          <w:strike/>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r>
        <w:t>))</w:t>
      </w:r>
      <w:r>
        <w:rPr/>
        <w:t xml:space="preserve"> </w:t>
      </w:r>
      <w:r>
        <w:rPr>
          <w:u w:val="single"/>
        </w:rPr>
        <w:t xml:space="preserve">The following disclosures are made by seller about the condition of the property located at </w:t>
      </w:r>
      <w:r>
        <w:tab/>
      </w:r>
    </w:p>
    <w:p>
      <w:pPr>
        <w:spacing w:before="0" w:after="0" w:line="408" w:lineRule="exact"/>
        <w:ind w:left="0" w:right="0" w:firstLine="0"/>
        <w:jc w:val="left"/>
      </w:pPr>
      <w:r>
        <w:rPr>
          <w:u w:val="single"/>
        </w:rPr>
        <w:t xml:space="preserve">("the property"), or as legally described on attached exhibit A.</w:t>
      </w:r>
    </w:p>
    <w:p>
      <w:pPr>
        <w:spacing w:before="120" w:after="0" w:line="408" w:lineRule="exact"/>
        <w:ind w:left="0" w:right="0" w:firstLine="0"/>
        <w:jc w:val="left"/>
      </w:pPr>
      <w:r>
        <w:rPr>
          <w:u w:val="single"/>
        </w:rPr>
        <w:t xml:space="preserve">Seller makes the following disclosures of existing materials facts or material defects to buyer based on seller's actual knowledge of the property at the time seller completes this disclosure statement.</w:t>
      </w:r>
    </w:p>
    <w:p>
      <w:pPr>
        <w:spacing w:before="120" w:after="0" w:line="408" w:lineRule="exact"/>
        <w:ind w:left="0" w:right="0" w:firstLine="0"/>
        <w:jc w:val="left"/>
      </w:pPr>
      <w:r>
        <w:rPr>
          <w:u w:val="single"/>
        </w:rPr>
        <w:t xml:space="preserve">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u w:val="single"/>
        </w:rPr>
        <w:t xml:space="preserve">The following are disclosures made by seller and are not the representation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u w:val="single"/>
        </w:rPr>
        <w:t xml:space="preserve">For a more comprehensive examination of the specific condition of the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 In addition, if any of seller's answers, including any "don't know" answers, may be cause for further inspection, buyer is advised to obtain qualified experts to inspect the property to buyer's satisfaction</w:t>
      </w:r>
      <w:r>
        <w:rPr/>
        <w:t xml:space="preserve">.</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]Leased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alarms?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t>((</w:t>
      </w:r>
      <w:r>
        <w:rPr>
          <w:strike/>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strike/>
        </w:rPr>
        <w:t xml:space="preserve">BUYER HEREBY ACKNOWLEDGES RECEIPT OF A COPY OF THIS DISCLOSURE STATEMENT AND ACKNOWLEDGES THAT THE DISCLOSURES MADE HEREIN ARE THOSE OF THE SELLER ONLY, AND NOT OF ANY REAL ESTATE LICENSEE OR OTHER PARTY</w:t>
      </w:r>
      <w:r>
        <w:t>))</w:t>
      </w:r>
      <w:r>
        <w:rPr/>
        <w:t xml:space="preserve"> </w:t>
      </w:r>
      <w:r>
        <w:rPr>
          <w:u w:val="single"/>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of rescission to seller or seller's agent. You may waive the right to rescind prior to or after the time you enter into a sale agreement.</w:t>
      </w:r>
    </w:p>
    <w:p>
      <w:pPr>
        <w:spacing w:before="0" w:after="0" w:line="408" w:lineRule="exact"/>
        <w:ind w:left="0" w:right="0" w:firstLine="0"/>
        <w:jc w:val="left"/>
      </w:pPr>
      <w:r>
        <w:rPr>
          <w:u w:val="single"/>
        </w:rPr>
        <w:t xml:space="preserve">Buyer hereby acknowledges receipt of a copy of this disclosure statement and acknowledges that the disclosures made herein are those of the seller only, and not of any real estate licensee or other party</w:t>
      </w:r>
      <w:r>
        <w:rPr/>
        <w:t xml:space="preserve">.</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
      <w:pPr>
        <w:jc w:val="center"/>
      </w:pPr>
      <w:r>
        <w:rPr>
          <w:b/>
        </w:rPr>
        <w:t>--- END ---</w:t>
      </w:r>
    </w:p>
    <w:sectPr>
      <w:pgNumType w:start="1"/>
      <w:footerReference xmlns:r="http://schemas.openxmlformats.org/officeDocument/2006/relationships" r:id="R8626865238894b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b08d2cac294d29" /><Relationship Type="http://schemas.openxmlformats.org/officeDocument/2006/relationships/footer" Target="/word/footer1.xml" Id="R8626865238894bf2" /></Relationships>
</file>