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e70e50791143ca" /></Relationships>
</file>

<file path=word/document.xml><?xml version="1.0" encoding="utf-8"?>
<w:document xmlns:w="http://schemas.openxmlformats.org/wordprocessingml/2006/main">
  <w:body>
    <w:p>
      <w:pPr>
        <w:jc w:val="left"/>
      </w:pPr>
      <w:r>
        <w:rPr>
          <w:u w:val="single"/>
        </w:rPr>
        <w:t>HOUSE RESOLUTION NO. 2020-4686</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Representative Richard DeBolt was born on November 3, 1965, in Tacoma, Washington; and </w:t>
      </w:r>
    </w:p>
    <w:p>
      <w:pPr>
        <w:spacing w:before="0" w:after="0" w:line="240" w:lineRule="exact"/>
        <w:ind w:left="0" w:right="0" w:firstLine="576"/>
        <w:jc w:val="left"/>
      </w:pPr>
      <w:r>
        <w:rPr/>
        <w:t xml:space="preserve">WHEREAS, Representative Richard DeBolt traveled extensively as a youth while his father served in the military; and </w:t>
      </w:r>
    </w:p>
    <w:p>
      <w:pPr>
        <w:spacing w:before="0" w:after="0" w:line="240" w:lineRule="exact"/>
        <w:ind w:left="0" w:right="0" w:firstLine="576"/>
        <w:jc w:val="left"/>
      </w:pPr>
      <w:r>
        <w:rPr/>
        <w:t xml:space="preserve">WHEREAS, Representative Richard DeBolt graduated from Cheyenne East High School in Cheyenne, Wyoming; and</w:t>
      </w:r>
    </w:p>
    <w:p>
      <w:pPr>
        <w:spacing w:before="0" w:after="0" w:line="240" w:lineRule="exact"/>
        <w:ind w:left="0" w:right="0" w:firstLine="576"/>
        <w:jc w:val="left"/>
      </w:pPr>
      <w:r>
        <w:rPr/>
        <w:t xml:space="preserve">WHEREAS, Representative Richard DeBolt graduated from University of Wyoming where he studied International Relations; and </w:t>
      </w:r>
    </w:p>
    <w:p>
      <w:pPr>
        <w:spacing w:before="0" w:after="0" w:line="240" w:lineRule="exact"/>
        <w:ind w:left="0" w:right="0" w:firstLine="576"/>
        <w:jc w:val="left"/>
      </w:pPr>
      <w:r>
        <w:rPr/>
        <w:t xml:space="preserve">WHEREAS, Representative Richard DeBolt married his wife, Amy, in 1989; and</w:t>
      </w:r>
    </w:p>
    <w:p>
      <w:pPr>
        <w:spacing w:before="0" w:after="0" w:line="240" w:lineRule="exact"/>
        <w:ind w:left="0" w:right="0" w:firstLine="576"/>
        <w:jc w:val="left"/>
      </w:pPr>
      <w:r>
        <w:rPr/>
        <w:t xml:space="preserve">WHEREAS, Representative Richard DeBolt and his wife, Amy, have two children: Sophie (DeBolt) Traulsen and Austin DeBolt; and </w:t>
      </w:r>
    </w:p>
    <w:p>
      <w:pPr>
        <w:spacing w:before="0" w:after="0" w:line="240" w:lineRule="exact"/>
        <w:ind w:left="0" w:right="0" w:firstLine="576"/>
        <w:jc w:val="left"/>
      </w:pPr>
      <w:r>
        <w:rPr/>
        <w:t xml:space="preserve">WHEREAS, Representative Richard DeBolt has been a leader in the business community, including as former Director of the Chehalis-Centralia Chamber of Commerce; and</w:t>
      </w:r>
    </w:p>
    <w:p>
      <w:pPr>
        <w:spacing w:before="0" w:after="0" w:line="240" w:lineRule="exact"/>
        <w:ind w:left="0" w:right="0" w:firstLine="576"/>
        <w:jc w:val="left"/>
      </w:pPr>
      <w:r>
        <w:rPr/>
        <w:t xml:space="preserve">WHEREAS, Representative Richard DeBolt was elected to the Washington State House of Representatives in 1996; and</w:t>
      </w:r>
    </w:p>
    <w:p>
      <w:pPr>
        <w:spacing w:before="0" w:after="0" w:line="240" w:lineRule="exact"/>
        <w:ind w:left="0" w:right="0" w:firstLine="576"/>
        <w:jc w:val="left"/>
      </w:pPr>
      <w:r>
        <w:rPr/>
        <w:t xml:space="preserve">WHEREAS, Representative Richard DeBolt has been a pillar in his communities for years having served in several leadership roles, including on the Board of Directors for the United Way of Lewis County; and</w:t>
      </w:r>
    </w:p>
    <w:p>
      <w:pPr>
        <w:spacing w:before="0" w:after="0" w:line="240" w:lineRule="exact"/>
        <w:ind w:left="0" w:right="0" w:firstLine="576"/>
        <w:jc w:val="left"/>
      </w:pPr>
      <w:r>
        <w:rPr/>
        <w:t xml:space="preserve">WHEREAS, Representative Richard DeBolt has received numerous awards and recognition from various groups for his work in the Washington State Legislature and his communities; and </w:t>
      </w:r>
    </w:p>
    <w:p>
      <w:pPr>
        <w:spacing w:before="0" w:after="0" w:line="240" w:lineRule="exact"/>
        <w:ind w:left="0" w:right="0" w:firstLine="576"/>
        <w:jc w:val="left"/>
      </w:pPr>
      <w:r>
        <w:rPr/>
        <w:t xml:space="preserve">WHEREAS, Representative Richard DeBolt has advocated for taxpayers, employers, schools, local governments, and more accountability in state government during his time in the Washington State Legislature; and </w:t>
      </w:r>
    </w:p>
    <w:p>
      <w:pPr>
        <w:spacing w:before="0" w:after="0" w:line="240" w:lineRule="exact"/>
        <w:ind w:left="0" w:right="0" w:firstLine="576"/>
        <w:jc w:val="left"/>
      </w:pPr>
      <w:r>
        <w:rPr/>
        <w:t xml:space="preserve">WHEREAS, Representative Richard DeBolt has provided strong leadership for the House Republican Caucus in various positions, including as House Republican Leader from 2006 to 2013; and </w:t>
      </w:r>
    </w:p>
    <w:p>
      <w:pPr>
        <w:spacing w:before="0" w:after="0" w:line="240" w:lineRule="exact"/>
        <w:ind w:left="0" w:right="0" w:firstLine="576"/>
        <w:jc w:val="left"/>
      </w:pPr>
      <w:r>
        <w:rPr/>
        <w:t xml:space="preserve">WHEREAS, Representative Richard DeBolt is the ranking Republican on the House Capital Budget Committee, in which he has helped lead efforts to finance K-12 education school construction, enhancements in behavioral and mental health systems, programs to protect the environment, and important projects in communities across the state; and </w:t>
      </w:r>
    </w:p>
    <w:p>
      <w:pPr>
        <w:spacing w:before="0" w:after="0" w:line="240" w:lineRule="exact"/>
        <w:ind w:left="0" w:right="0" w:firstLine="576"/>
        <w:jc w:val="left"/>
      </w:pPr>
      <w:r>
        <w:rPr/>
        <w:t xml:space="preserve">WHEREAS, Representative Richard DeBolt has led, and continues to lead, efforts for Chehalis River flood-reduction programs; and </w:t>
      </w:r>
    </w:p>
    <w:p>
      <w:pPr>
        <w:spacing w:before="0" w:after="0" w:line="240" w:lineRule="exact"/>
        <w:ind w:left="0" w:right="0" w:firstLine="576"/>
        <w:jc w:val="left"/>
      </w:pPr>
      <w:r>
        <w:rPr/>
        <w:t xml:space="preserve">WHEREAS, On February 6, 2020, Representative Richard DeBolt announced on the House floor that he would not seek reelection in November 2020; and</w:t>
      </w:r>
    </w:p>
    <w:p>
      <w:pPr>
        <w:spacing w:before="0" w:after="0" w:line="240" w:lineRule="exact"/>
        <w:ind w:left="0" w:right="0" w:firstLine="576"/>
        <w:jc w:val="left"/>
      </w:pPr>
      <w:r>
        <w:rPr/>
        <w:t xml:space="preserve">WHEREAS, Representative Richard DeBolt's leadership, actions, and devotion to causes have made a positive difference for the people and communities of the 20th Legislative District and the State of Washington; and </w:t>
      </w:r>
    </w:p>
    <w:p>
      <w:pPr>
        <w:spacing w:before="0" w:after="0" w:line="240" w:lineRule="exact"/>
        <w:ind w:left="0" w:right="0" w:firstLine="576"/>
        <w:jc w:val="left"/>
      </w:pPr>
      <w:r>
        <w:rPr/>
        <w:t xml:space="preserve">WHEREAS, Representative Richard DeBolt looks forward to consulting, traveling, boating, golfing, and spending more time with his family; </w:t>
      </w:r>
    </w:p>
    <w:p>
      <w:pPr>
        <w:spacing w:before="0" w:after="0" w:line="240" w:lineRule="exact"/>
        <w:ind w:left="0" w:right="0" w:firstLine="576"/>
        <w:jc w:val="left"/>
      </w:pPr>
      <w:r>
        <w:rPr/>
        <w:t xml:space="preserve">NOW, THEREFORE, BE IT RESOLVED, That the House of Representatives recognize Richard DeBolt for his twenty-four years of dedicated public service to the people and communities of the 20th Legislative District and to the State of Washington;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Honorable Richard DeBolt.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96067edbcf4794" /></Relationships>
</file>