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a4c100c28949dc" /></Relationships>
</file>

<file path=word/document.xml><?xml version="1.0" encoding="utf-8"?>
<w:document xmlns:w="http://schemas.openxmlformats.org/wordprocessingml/2006/main">
  <w:body>
    <w:p>
      <w:pPr>
        <w:jc w:val="left"/>
      </w:pPr>
      <w:r>
        <w:rPr>
          <w:u w:val="single"/>
        </w:rPr>
        <w:t>HOUSE RESOLUTION NO. 2020-4674</w:t>
      </w:r>
      <w:r>
        <w:t xml:space="preserve">, by </w:t>
      </w:r>
      <w:r>
        <w:t>Representatives Vick and Hoff</w:t>
      </w:r>
    </w:p>
    <w:p/>
    <w:p>
      <w:pPr>
        <w:spacing w:before="0" w:after="0" w:line="240" w:lineRule="exact"/>
        <w:ind w:left="0" w:right="0" w:firstLine="576"/>
        <w:jc w:val="left"/>
      </w:pPr>
      <w:r>
        <w:rPr/>
        <w:t xml:space="preserve">WHEREAS, It is the policy of the Washington State House of Representatives to recognize excellence in every field and endeavor; and</w:t>
      </w:r>
    </w:p>
    <w:p>
      <w:pPr>
        <w:spacing w:before="0" w:after="0" w:line="240" w:lineRule="exact"/>
        <w:ind w:left="0" w:right="0" w:firstLine="576"/>
        <w:jc w:val="left"/>
      </w:pPr>
      <w:r>
        <w:rPr/>
        <w:t xml:space="preserve">WHEREAS, For the second time in 30 years, the Ridgefield High School Spudders are the 2019 2A Volleyball State Champions; and</w:t>
      </w:r>
    </w:p>
    <w:p>
      <w:pPr>
        <w:spacing w:before="0" w:after="0" w:line="240" w:lineRule="exact"/>
        <w:ind w:left="0" w:right="0" w:firstLine="576"/>
        <w:jc w:val="left"/>
      </w:pPr>
      <w:r>
        <w:rPr/>
        <w:t xml:space="preserve">WHEREAS, The Ridgefield High School Spudders won every game preceding the championship except for a tie with the Emerald Ridge Jaguars; and</w:t>
      </w:r>
    </w:p>
    <w:p>
      <w:pPr>
        <w:spacing w:before="0" w:after="0" w:line="240" w:lineRule="exact"/>
        <w:ind w:left="0" w:right="0" w:firstLine="576"/>
        <w:jc w:val="left"/>
      </w:pPr>
      <w:r>
        <w:rPr/>
        <w:t xml:space="preserve">WHEREAS, The Spudders defeated the River Ridge Hawks three to zero in the quarter finals; and</w:t>
      </w:r>
    </w:p>
    <w:p>
      <w:pPr>
        <w:spacing w:before="0" w:after="0" w:line="240" w:lineRule="exact"/>
        <w:ind w:left="0" w:right="0" w:firstLine="576"/>
        <w:jc w:val="left"/>
      </w:pPr>
      <w:r>
        <w:rPr/>
        <w:t xml:space="preserve">WHEREAS, The Spudders triumphed over the Lynden Lions three to one before proceeding to the semifinals against the Washington Patriots; and</w:t>
      </w:r>
    </w:p>
    <w:p>
      <w:pPr>
        <w:spacing w:before="0" w:after="0" w:line="240" w:lineRule="exact"/>
        <w:ind w:left="0" w:right="0" w:firstLine="576"/>
        <w:jc w:val="left"/>
      </w:pPr>
      <w:r>
        <w:rPr/>
        <w:t xml:space="preserve">WHEREAS, They swiftly defeated the Washington Patriots three to one and advanced to the finals; and</w:t>
      </w:r>
    </w:p>
    <w:p>
      <w:pPr>
        <w:spacing w:before="0" w:after="0" w:line="240" w:lineRule="exact"/>
        <w:ind w:left="0" w:right="0" w:firstLine="576"/>
        <w:jc w:val="left"/>
      </w:pPr>
      <w:r>
        <w:rPr/>
        <w:t xml:space="preserve">WHEREAS, In the finals they defeated the Ellensburg Bulldogs; and</w:t>
      </w:r>
    </w:p>
    <w:p>
      <w:pPr>
        <w:spacing w:before="0" w:after="0" w:line="240" w:lineRule="exact"/>
        <w:ind w:left="0" w:right="0" w:firstLine="576"/>
        <w:jc w:val="left"/>
      </w:pPr>
      <w:r>
        <w:rPr/>
        <w:t xml:space="preserve">WHEREAS, Delaney Nicoll led Ridgefield with 25 kills in the tournament match and was among the team's leaders in digs and assists; and</w:t>
      </w:r>
    </w:p>
    <w:p>
      <w:pPr>
        <w:spacing w:before="0" w:after="0" w:line="240" w:lineRule="exact"/>
        <w:ind w:left="0" w:right="0" w:firstLine="576"/>
        <w:jc w:val="left"/>
      </w:pPr>
      <w:r>
        <w:rPr/>
        <w:t xml:space="preserve">WHEREAS, Allie Andrew made 12 kills and 5 blocks contributing to the Spudders' capture of the state title;</w:t>
      </w:r>
    </w:p>
    <w:p>
      <w:pPr>
        <w:spacing w:before="0" w:after="0" w:line="240" w:lineRule="exact"/>
        <w:ind w:left="0" w:right="0" w:firstLine="576"/>
        <w:jc w:val="left"/>
      </w:pPr>
      <w:r>
        <w:rPr/>
        <w:t xml:space="preserve">NOW, THEREFORE, BE IT RESOLVED, That the House of Representatives congratulate the Ridgefield High School volleyball team on their state championship, and their fans, supportive alumni, and the entire community for this phenomenal achievement;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Ridgefield High School Spudders volleyball team and to Head Coach Sabrina Dobbs.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830dec4464e19" /></Relationships>
</file>