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e0850550f94c31" /></Relationships>
</file>

<file path=word/document.xml><?xml version="1.0" encoding="utf-8"?>
<w:document xmlns:w="http://schemas.openxmlformats.org/wordprocessingml/2006/main">
  <w:body>
    <w:p>
      <w:pPr>
        <w:jc w:val="left"/>
      </w:pPr>
      <w:r>
        <w:rPr>
          <w:u w:val="single"/>
        </w:rPr>
        <w:t>HOUSE RESOLUTION NO. 2020-4651</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On this day, 75 years ago, the Auschwitz-Birkenau death camp was liberated by Allied forces; and</w:t>
      </w:r>
    </w:p>
    <w:p>
      <w:pPr>
        <w:spacing w:before="0" w:after="0" w:line="240" w:lineRule="exact"/>
        <w:ind w:left="0" w:right="0" w:firstLine="576"/>
        <w:jc w:val="left"/>
      </w:pPr>
      <w:r>
        <w:rPr/>
        <w:t xml:space="preserve">WHEREAS, The people of Washington were heavily involved in the effort to win World War II and stop the Holocaust; and</w:t>
      </w:r>
    </w:p>
    <w:p>
      <w:pPr>
        <w:spacing w:before="0" w:after="0" w:line="240" w:lineRule="exact"/>
        <w:ind w:left="0" w:right="0" w:firstLine="576"/>
        <w:jc w:val="left"/>
      </w:pPr>
      <w:r>
        <w:rPr/>
        <w:t xml:space="preserve">WHEREAS, Remembering the experiences of Holocaust survivors and the soldiers who freed them is critically important today; and</w:t>
      </w:r>
    </w:p>
    <w:p>
      <w:pPr>
        <w:spacing w:before="0" w:after="0" w:line="240" w:lineRule="exact"/>
        <w:ind w:left="0" w:right="0" w:firstLine="576"/>
        <w:jc w:val="left"/>
      </w:pPr>
      <w:r>
        <w:rPr/>
        <w:t xml:space="preserve">WHEREAS, It is not simply enough to say, "Never Again," but to understand what led up to death camps such as Auschwitz-Birkenau; and</w:t>
      </w:r>
    </w:p>
    <w:p>
      <w:pPr>
        <w:spacing w:before="0" w:after="0" w:line="240" w:lineRule="exact"/>
        <w:ind w:left="0" w:right="0" w:firstLine="576"/>
        <w:jc w:val="left"/>
      </w:pPr>
      <w:r>
        <w:rPr/>
        <w:t xml:space="preserve">WHEREAS, The Holocaust did not begin with concentration camps and genocide, but with bigotry, discrimination, and hate; and</w:t>
      </w:r>
    </w:p>
    <w:p>
      <w:pPr>
        <w:spacing w:before="0" w:after="0" w:line="240" w:lineRule="exact"/>
        <w:ind w:left="0" w:right="0" w:firstLine="576"/>
        <w:jc w:val="left"/>
      </w:pPr>
      <w:r>
        <w:rPr/>
        <w:t xml:space="preserve">WHEREAS, Dehumanization and division still exist today and will only fester unless we stand up against anti-Semitism and other forms of discrimination and hate;</w:t>
      </w:r>
    </w:p>
    <w:p>
      <w:pPr>
        <w:spacing w:before="0" w:after="0" w:line="240" w:lineRule="exact"/>
        <w:ind w:left="0" w:right="0" w:firstLine="576"/>
        <w:jc w:val="left"/>
      </w:pPr>
      <w:r>
        <w:rPr/>
        <w:t xml:space="preserve">NOW, THEREFORE, BE IT RESOLVED, That the Washington State House of Representatives recognizes the historical significance of this day and lends its voice and support to the global commemoration.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4651 adopted by the House of Representatives</w:t>
      </w:r>
    </w:p>
    <w:p>
      <w:pPr>
        <w:spacing w:before="0" w:after="0" w:line="240" w:lineRule="exact"/>
        <w:ind w:left="0" w:right="0" w:firstLine="0"/>
        <w:jc w:val="center"/>
      </w:pPr>
      <w:r>
        <w:rPr/>
        <w:t xml:space="preserve">January 27,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9840e6a1c54347" /></Relationships>
</file>