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68b8cecca44403" /></Relationships>
</file>

<file path=word/document.xml><?xml version="1.0" encoding="utf-8"?>
<w:document xmlns:w="http://schemas.openxmlformats.org/wordprocessingml/2006/main">
  <w:body>
    <w:p>
      <w:r>
        <w:t>H-1175.4</w:t>
      </w:r>
    </w:p>
    <w:p>
      <w:pPr>
        <w:jc w:val="center"/>
      </w:pPr>
      <w:r>
        <w:t>_______________________________________________</w:t>
      </w:r>
    </w:p>
    <w:p/>
    <w:p>
      <w:pPr>
        <w:jc w:val="center"/>
      </w:pPr>
      <w:r>
        <w:rPr>
          <w:b/>
        </w:rPr>
        <w:t>HOUSE BILL 1874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Frame, Eslick, Davis, Bergquist, and Doglio</w:t>
      </w:r>
    </w:p>
    <w:p/>
    <w:p>
      <w:r>
        <w:rPr>
          <w:t xml:space="preserve">Read first time 02/04/19.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expanding adolescent behavioral health care access as reviewed and recommended by the children's mental health work group; amending RCW 71.34.020, 71.34.500, 71.34.510, 71.34.520, 71.34.530, 71.34.700, 71.34.700, 71.34.710, 71.34.710, and 74.13.280; adding new sections to chapter 71.34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r>
        <w:rPr>
          <w:u w:val="single"/>
        </w:rPr>
        <w:t xml:space="preserve">, or a person certified as a chemical dependency professional trainee under RCW 18.205.095 working under the direct supervision of a certified chemical dependency professional</w:t>
      </w:r>
      <w:r>
        <w:rPr/>
        <w:t xml:space="preserve">.</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w:t>
      </w:r>
      <w:r>
        <w:t>((</w:t>
      </w:r>
      <w:r>
        <w:rPr>
          <w:strike/>
        </w:rPr>
        <w:t xml:space="preserve">or</w:t>
      </w:r>
      <w:r>
        <w:t>))</w:t>
      </w:r>
      <w:r>
        <w:rPr/>
        <w:t xml:space="preserve"> social worker, </w:t>
      </w:r>
      <w:r>
        <w:t>((</w:t>
      </w:r>
      <w:r>
        <w:rPr>
          <w:strike/>
        </w:rPr>
        <w:t xml:space="preserve">and such other</w:t>
      </w:r>
      <w:r>
        <w:t>))</w:t>
      </w:r>
      <w:r>
        <w:rPr/>
        <w:t xml:space="preserve"> </w:t>
      </w:r>
      <w:r>
        <w:rPr>
          <w:u w:val="single"/>
        </w:rPr>
        <w:t xml:space="preserve">a provider from a licensed community mental health agency under the direction of a licensed</w:t>
      </w:r>
      <w:r>
        <w:rPr/>
        <w:t xml:space="preserve"> mental health professional</w:t>
      </w:r>
      <w:r>
        <w:t>((</w:t>
      </w:r>
      <w:r>
        <w:rPr>
          <w:strike/>
        </w:rPr>
        <w:t xml:space="preserve">s</w:t>
      </w:r>
      <w:r>
        <w:t>))</w:t>
      </w:r>
      <w:r>
        <w:rPr/>
        <w:t xml:space="preserve"> as </w:t>
      </w:r>
      <w:r>
        <w:t>((</w:t>
      </w:r>
      <w:r>
        <w:rPr>
          <w:strike/>
        </w:rPr>
        <w:t xml:space="preserve">may be</w:t>
      </w:r>
      <w:r>
        <w:t>))</w:t>
      </w:r>
      <w:r>
        <w:rPr/>
        <w:t xml:space="preserve"> defined by rules adopted by the secretary of the department of health under this chapter</w:t>
      </w:r>
      <w:r>
        <w:rPr>
          <w:u w:val="single"/>
        </w:rPr>
        <w:t xml:space="preserve">, or a licensed mental health counselor associate under chapter 18.225 RCW working under the direct supervision of a licensed mental health professional</w:t>
      </w:r>
      <w:r>
        <w:rPr/>
        <w:t xml:space="preserve">.</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(39) "Adolescent" means a minor thirteen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2016 sp.s. c 29 s 261 are each amended to read as follows:</w:t>
      </w:r>
    </w:p>
    <w:p>
      <w:pPr>
        <w:spacing w:before="0" w:after="0" w:line="408" w:lineRule="exact"/>
        <w:ind w:left="0" w:right="0" w:firstLine="576"/>
        <w:jc w:val="left"/>
      </w:pPr>
      <w:r>
        <w:rPr/>
        <w:t xml:space="preserve">(1) </w:t>
      </w:r>
      <w:r>
        <w:t>((</w:t>
      </w:r>
      <w:r>
        <w:rPr>
          <w:strike/>
        </w:rPr>
        <w:t xml:space="preserve">A minor thirteen years or older</w:t>
      </w:r>
      <w:r>
        <w:t>))</w:t>
      </w:r>
      <w:r>
        <w:rPr/>
        <w:t xml:space="preserve"> </w:t>
      </w:r>
      <w:r>
        <w:rPr>
          <w:u w:val="single"/>
        </w:rPr>
        <w:t xml:space="preserve">An adolescent</w:t>
      </w:r>
      <w:r>
        <w:rPr/>
        <w:t xml:space="preserve">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mental disorder or substance use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0" w:after="0" w:line="408" w:lineRule="exact"/>
        <w:ind w:left="0" w:right="0" w:firstLine="576"/>
        <w:jc w:val="left"/>
      </w:pPr>
      <w:r>
        <w:rPr>
          <w:u w:val="single"/>
        </w:rPr>
        <w:t xml:space="preserve">(4) A parent of an adolescent may admit his or her child to an evaluation and treatment facility for inpatient mental health treatment or an approved substance use disorder treatment program for inpatient substance use disorder treatment </w:t>
      </w:r>
      <w:r>
        <w:rPr>
          <w:u w:val="single"/>
        </w:rPr>
        <w:t xml:space="preserve">without the consent of the adolescent. The admission shall occur only if the professional person in charge of the facility concurs with the need for inpatient treatment.</w:t>
      </w:r>
    </w:p>
    <w:p>
      <w:pPr>
        <w:spacing w:before="0" w:after="0" w:line="408" w:lineRule="exact"/>
        <w:ind w:left="0" w:right="0" w:firstLine="576"/>
        <w:jc w:val="left"/>
      </w:pPr>
      <w:r>
        <w:rPr>
          <w:u w:val="single"/>
        </w:rPr>
        <w:t xml:space="preserve">(a) The evaluation and treatment facility for inpatient mental health treatment or approved substance use disorder treatment program for inpatient substance use disorder treatment shall convene a treatment review at least every thirty days after an adolescent's admission under this subsection that includes the adolescent, parent or guardian, and treatment team to determine whether continued care under this subsection is necessary.</w:t>
      </w:r>
    </w:p>
    <w:p>
      <w:pPr>
        <w:spacing w:before="0" w:after="0" w:line="408" w:lineRule="exact"/>
        <w:ind w:left="0" w:right="0" w:firstLine="576"/>
        <w:jc w:val="left"/>
      </w:pPr>
      <w:r>
        <w:rPr>
          <w:u w:val="single"/>
        </w:rPr>
        <w:t xml:space="preserve">(b) The evaluation and treatment facility providing treatment under this subsection shall provide notification of the adolescent's admission to an independent reviewer at the authority within twenty-four hours of the adolescent's admission under this section to determine whether the level of treatment provided is medically necessary. At least every forty-five days after the adolescent's admission to inpatient treatment under this section, the authority shall conduct an additional review to determine whether the current level of treatment is medically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510</w:t>
      </w:r>
      <w:r>
        <w:rPr/>
        <w:t xml:space="preserve"> and 1998 c 296 s 15 are each amended to read as follows:</w:t>
      </w:r>
    </w:p>
    <w:p>
      <w:pPr>
        <w:spacing w:before="0" w:after="0" w:line="408" w:lineRule="exact"/>
        <w:ind w:left="0" w:right="0" w:firstLine="576"/>
        <w:jc w:val="left"/>
      </w:pPr>
      <w:r>
        <w:rPr/>
        <w:t xml:space="preserve">The administrator of the treatment facility shall provide notice to the parents</w:t>
      </w:r>
      <w:r>
        <w:rPr>
          <w:u w:val="single"/>
        </w:rPr>
        <w:t xml:space="preserve">, legal guardian, or kinship caregiver as defined in RCW 74.13.600</w:t>
      </w:r>
      <w:r>
        <w:rPr/>
        <w:t xml:space="preserve"> of </w:t>
      </w:r>
      <w:r>
        <w:t>((</w:t>
      </w:r>
      <w:r>
        <w:rPr>
          <w:strike/>
        </w:rPr>
        <w:t xml:space="preserve">a minor</w:t>
      </w:r>
      <w:r>
        <w:t>))</w:t>
      </w:r>
      <w:r>
        <w:rPr/>
        <w:t xml:space="preserve"> </w:t>
      </w:r>
      <w:r>
        <w:rPr>
          <w:u w:val="single"/>
        </w:rPr>
        <w:t xml:space="preserve">an adolescent</w:t>
      </w:r>
      <w:r>
        <w:rPr/>
        <w:t xml:space="preserve"> when the </w:t>
      </w:r>
      <w:r>
        <w:t>((</w:t>
      </w:r>
      <w:r>
        <w:rPr>
          <w:strike/>
        </w:rPr>
        <w:t xml:space="preserve">minor</w:t>
      </w:r>
      <w:r>
        <w:t>))</w:t>
      </w:r>
      <w:r>
        <w:rPr/>
        <w:t xml:space="preserve"> </w:t>
      </w:r>
      <w:r>
        <w:rPr>
          <w:u w:val="single"/>
        </w:rPr>
        <w:t xml:space="preserve">adolescent</w:t>
      </w:r>
      <w:r>
        <w:rPr/>
        <w:t xml:space="preserve"> is voluntarily admitted to inpatient treatment under RCW 71.34.500. The notice shall be in the form most likely to reach the parent</w:t>
      </w:r>
      <w:r>
        <w:rPr>
          <w:u w:val="single"/>
        </w:rPr>
        <w:t xml:space="preserve">, legal guardian, or kinship caregiver as defined in RCW 74.13.600</w:t>
      </w:r>
      <w:r>
        <w:rPr/>
        <w:t xml:space="preserve"> within twenty-four hours of the </w:t>
      </w:r>
      <w:r>
        <w:t>((</w:t>
      </w:r>
      <w:r>
        <w:rPr>
          <w:strike/>
        </w:rPr>
        <w:t xml:space="preserve">minor's</w:t>
      </w:r>
      <w:r>
        <w:t>))</w:t>
      </w:r>
      <w:r>
        <w:rPr/>
        <w:t xml:space="preserve"> </w:t>
      </w:r>
      <w:r>
        <w:rPr>
          <w:u w:val="single"/>
        </w:rPr>
        <w:t xml:space="preserve">adolescent's</w:t>
      </w:r>
      <w:r>
        <w:rPr/>
        <w:t xml:space="preserve"> voluntary admission and shall advise the parent</w:t>
      </w:r>
      <w:r>
        <w:rPr>
          <w:u w:val="single"/>
        </w:rPr>
        <w:t xml:space="preserve">, legal guardian, or kinship caregiver as defined in RCW 74.13.600</w:t>
      </w:r>
      <w:r>
        <w:rPr/>
        <w:t xml:space="preserve">: (1) That the </w:t>
      </w:r>
      <w:r>
        <w:t>((</w:t>
      </w:r>
      <w:r>
        <w:rPr>
          <w:strike/>
        </w:rPr>
        <w:t xml:space="preserve">minor</w:t>
      </w:r>
      <w:r>
        <w:t>))</w:t>
      </w:r>
      <w:r>
        <w:rPr/>
        <w:t xml:space="preserve"> </w:t>
      </w:r>
      <w:r>
        <w:rPr>
          <w:u w:val="single"/>
        </w:rPr>
        <w:t xml:space="preserve">adolescent</w:t>
      </w:r>
      <w:r>
        <w:rPr/>
        <w:t xml:space="preserve"> has been admitted to inpatient treatment; (2) of the location and telephone number of the facility providing such treatment; (3) of the name of a professional person on the staff of the facility providing treatment who is designated to discuss the </w:t>
      </w:r>
      <w:r>
        <w:t>((</w:t>
      </w:r>
      <w:r>
        <w:rPr>
          <w:strike/>
        </w:rPr>
        <w:t xml:space="preserve">minor's</w:t>
      </w:r>
      <w:r>
        <w:t>))</w:t>
      </w:r>
      <w:r>
        <w:rPr/>
        <w:t xml:space="preserve"> </w:t>
      </w:r>
      <w:r>
        <w:rPr>
          <w:u w:val="single"/>
        </w:rPr>
        <w:t xml:space="preserve">adolescent's</w:t>
      </w:r>
      <w:r>
        <w:rPr/>
        <w:t xml:space="preserve"> need for inpatient treatment with the parent</w:t>
      </w:r>
      <w:r>
        <w:rPr>
          <w:u w:val="single"/>
        </w:rPr>
        <w:t xml:space="preserve">, legal guardian, or kinship caregiver as defined in RCW 74.13.600</w:t>
      </w:r>
      <w:r>
        <w:rPr/>
        <w:t xml:space="preserve">; and (4) of the medical necessity for 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2016 sp.s. c 29 s 262 are each amended to read as follows:</w:t>
      </w:r>
    </w:p>
    <w:p>
      <w:pPr>
        <w:spacing w:before="0" w:after="0" w:line="408" w:lineRule="exact"/>
        <w:ind w:left="0" w:right="0" w:firstLine="576"/>
        <w:jc w:val="left"/>
      </w:pPr>
      <w:r>
        <w:rPr/>
        <w:t xml:space="preserve">(1) Any </w:t>
      </w:r>
      <w:r>
        <w:t>((</w:t>
      </w:r>
      <w:r>
        <w:rPr>
          <w:strike/>
        </w:rPr>
        <w:t xml:space="preserve">minor thirteen years or older</w:t>
      </w:r>
      <w:r>
        <w:t>))</w:t>
      </w:r>
      <w:r>
        <w:rPr/>
        <w:t xml:space="preserve"> </w:t>
      </w:r>
      <w:r>
        <w:rPr>
          <w:u w:val="single"/>
        </w:rPr>
        <w:t xml:space="preserve">adolescent</w:t>
      </w:r>
      <w:r>
        <w:rPr/>
        <w:t xml:space="preserve"> voluntarily admitted to an evaluation and treatment facility or approved substance use disorder treatment program under RCW 71.34.500 may give notice of intent to leave at any time. The notice need not follow any specific form so long as it is written and the intent of the minor can be discerned.</w:t>
      </w:r>
    </w:p>
    <w:p>
      <w:pPr>
        <w:spacing w:before="0" w:after="0" w:line="408" w:lineRule="exact"/>
        <w:ind w:left="0" w:right="0" w:firstLine="576"/>
        <w:jc w:val="left"/>
      </w:pPr>
      <w:r>
        <w:rPr/>
        <w:t xml:space="preserve">(2) The staff member receiving the notice shall date it immediately, record its existence in the </w:t>
      </w:r>
      <w:r>
        <w:t>((</w:t>
      </w:r>
      <w:r>
        <w:rPr>
          <w:strike/>
        </w:rPr>
        <w:t xml:space="preserve">minor's</w:t>
      </w:r>
      <w:r>
        <w:t>))</w:t>
      </w:r>
      <w:r>
        <w:rPr/>
        <w:t xml:space="preserve"> </w:t>
      </w:r>
      <w:r>
        <w:rPr>
          <w:u w:val="single"/>
        </w:rPr>
        <w:t xml:space="preserve">adolescent's</w:t>
      </w:r>
      <w:r>
        <w:rPr/>
        <w:t xml:space="preserve"> clinical record, and send copies of it to the </w:t>
      </w:r>
      <w:r>
        <w:t>((</w:t>
      </w:r>
      <w:r>
        <w:rPr>
          <w:strike/>
        </w:rPr>
        <w:t xml:space="preserve">minor's</w:t>
      </w:r>
      <w:r>
        <w:t>))</w:t>
      </w:r>
      <w:r>
        <w:rPr/>
        <w:t xml:space="preserve"> </w:t>
      </w:r>
      <w:r>
        <w:rPr>
          <w:u w:val="single"/>
        </w:rPr>
        <w:t xml:space="preserve">adolescent's</w:t>
      </w:r>
      <w:r>
        <w:rPr/>
        <w:t xml:space="preserve"> attorney, if any, the designated crisis responders, and the parent.</w:t>
      </w:r>
    </w:p>
    <w:p>
      <w:pPr>
        <w:spacing w:before="0" w:after="0" w:line="408" w:lineRule="exact"/>
        <w:ind w:left="0" w:right="0" w:firstLine="576"/>
        <w:jc w:val="left"/>
      </w:pPr>
      <w:r>
        <w:rPr/>
        <w:t xml:space="preserve">(3) The professional person shall discharge the </w:t>
      </w:r>
      <w:r>
        <w:t>((</w:t>
      </w:r>
      <w:r>
        <w:rPr>
          <w:strike/>
        </w:rPr>
        <w:t xml:space="preserve">minor, thirteen years or older,</w:t>
      </w:r>
      <w:r>
        <w:t>))</w:t>
      </w:r>
      <w:r>
        <w:rPr/>
        <w:t xml:space="preserve"> </w:t>
      </w:r>
      <w:r>
        <w:rPr>
          <w:u w:val="single"/>
        </w:rPr>
        <w:t xml:space="preserve">adolescent</w:t>
      </w:r>
      <w:r>
        <w:rPr/>
        <w:t xml:space="preserve"> from the facility by the second judicial day following receipt of the minor's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530</w:t>
      </w:r>
      <w:r>
        <w:rPr/>
        <w:t xml:space="preserve"> and 2006 c 93 s 4 are each amended to read as follows:</w:t>
      </w:r>
    </w:p>
    <w:p>
      <w:pPr>
        <w:spacing w:before="0" w:after="0" w:line="408" w:lineRule="exact"/>
        <w:ind w:left="0" w:right="0" w:firstLine="576"/>
        <w:jc w:val="left"/>
      </w:pPr>
      <w:r>
        <w:rPr>
          <w:u w:val="single"/>
        </w:rPr>
        <w:t xml:space="preserve">(1)</w:t>
      </w:r>
      <w:r>
        <w:rPr/>
        <w:t xml:space="preserve"> Any </w:t>
      </w:r>
      <w:r>
        <w:t>((</w:t>
      </w:r>
      <w:r>
        <w:rPr>
          <w:strike/>
        </w:rPr>
        <w:t xml:space="preserve">minor thirteen years or older</w:t>
      </w:r>
      <w:r>
        <w:t>))</w:t>
      </w:r>
      <w:r>
        <w:rPr/>
        <w:t xml:space="preserve"> </w:t>
      </w:r>
      <w:r>
        <w:rPr>
          <w:u w:val="single"/>
        </w:rPr>
        <w:t xml:space="preserve">adolescent</w:t>
      </w:r>
      <w:r>
        <w:rPr/>
        <w:t xml:space="preserve"> may request and receive outpatient treatment without the consent of the minor's parent. Parental authorization, or authorization from a person who may consent on behalf of the minor pursuant to RCW 7.70.065, is required for outpatient treatment of a minor under the age of thirteen.</w:t>
      </w:r>
    </w:p>
    <w:p>
      <w:pPr>
        <w:spacing w:before="0" w:after="0" w:line="408" w:lineRule="exact"/>
        <w:ind w:left="0" w:right="0" w:firstLine="576"/>
        <w:jc w:val="left"/>
      </w:pPr>
      <w:r>
        <w:rPr>
          <w:u w:val="single"/>
        </w:rPr>
        <w:t xml:space="preserve">(2) A parent of an adolescent may request and receive medically necessary outpatient mental health treatment or outpatient substance use disorder treatment from an approved substance use disorder treatment program for his or her adolescent child without the consent of the adolescent for the following:</w:t>
      </w:r>
    </w:p>
    <w:p>
      <w:pPr>
        <w:spacing w:before="0" w:after="0" w:line="408" w:lineRule="exact"/>
        <w:ind w:left="0" w:right="0" w:firstLine="576"/>
        <w:jc w:val="left"/>
      </w:pPr>
      <w:r>
        <w:rPr>
          <w:u w:val="single"/>
        </w:rPr>
        <w:t xml:space="preserve">(a) Up to twelve outpatient sessions; or</w:t>
      </w:r>
    </w:p>
    <w:p>
      <w:pPr>
        <w:spacing w:before="0" w:after="0" w:line="408" w:lineRule="exact"/>
        <w:ind w:left="0" w:right="0" w:firstLine="576"/>
        <w:jc w:val="left"/>
      </w:pPr>
      <w:r>
        <w:rPr>
          <w:u w:val="single"/>
        </w:rPr>
        <w:t xml:space="preserve">(b) A three-month period of outpatient treatment.</w:t>
      </w:r>
    </w:p>
    <w:p>
      <w:pPr>
        <w:spacing w:before="0" w:after="0" w:line="408" w:lineRule="exact"/>
        <w:ind w:left="0" w:right="0" w:firstLine="576"/>
        <w:jc w:val="left"/>
      </w:pPr>
      <w:r>
        <w:rPr>
          <w:u w:val="single"/>
        </w:rPr>
        <w:t xml:space="preserve">(3) Following the treatment periods under subsection (2) of this section, an adolescent must provide his or her consent to request and receive further outpatient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with available space,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 if a secure detoxification facility or approved substance use disorder treatment program is available and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Subject to subsection (5) of this section,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A designated crisis responder may not petition for detention of </w:t>
      </w:r>
      <w:r>
        <w:t>((</w:t>
      </w:r>
      <w:r>
        <w:rPr>
          <w:strike/>
        </w:rPr>
        <w:t xml:space="preserve">a minor</w:t>
      </w:r>
      <w:r>
        <w:t>))</w:t>
      </w:r>
      <w:r>
        <w:rPr/>
        <w:t xml:space="preserve"> </w:t>
      </w:r>
      <w:r>
        <w:rPr>
          <w:u w:val="single"/>
        </w:rPr>
        <w:t xml:space="preserve">an adolescent</w:t>
      </w:r>
      <w:r>
        <w:rPr/>
        <w:t xml:space="preserve"> to a secure detoxification facility or approved substance use disorder treatment program unless there is a secure detoxification facility or approved substance use disorder treatment program available and that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(6)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mental health professional providing treatment to an adolescent may provide treatment information pursuant to subsection (2) of this section without the consent of the adolescent to a parent or legal guardian who is involved in the treatment of the adolescent when the mental health professional determines that sharing this information would not be detrimental to the adolescent.</w:t>
      </w:r>
    </w:p>
    <w:p>
      <w:pPr>
        <w:spacing w:before="0" w:after="0" w:line="408" w:lineRule="exact"/>
        <w:ind w:left="0" w:right="0" w:firstLine="576"/>
        <w:jc w:val="left"/>
      </w:pPr>
      <w:r>
        <w:rPr/>
        <w:t xml:space="preserve">(2) The treatment information that a mental health professional can disclose pursuant to subsection (1) of this section includes the following:</w:t>
      </w:r>
    </w:p>
    <w:p>
      <w:pPr>
        <w:spacing w:before="0" w:after="0" w:line="408" w:lineRule="exact"/>
        <w:ind w:left="0" w:right="0" w:firstLine="576"/>
        <w:jc w:val="left"/>
      </w:pPr>
      <w:r>
        <w:rPr/>
        <w:t xml:space="preserve">(a) Diagnosis;</w:t>
      </w:r>
    </w:p>
    <w:p>
      <w:pPr>
        <w:spacing w:before="0" w:after="0" w:line="408" w:lineRule="exact"/>
        <w:ind w:left="0" w:right="0" w:firstLine="576"/>
        <w:jc w:val="left"/>
      </w:pPr>
      <w:r>
        <w:rPr/>
        <w:t xml:space="preserve">(b) Treatment plan and progress in treatment;</w:t>
      </w:r>
    </w:p>
    <w:p>
      <w:pPr>
        <w:spacing w:before="0" w:after="0" w:line="408" w:lineRule="exact"/>
        <w:ind w:left="0" w:right="0" w:firstLine="576"/>
        <w:jc w:val="left"/>
      </w:pPr>
      <w:r>
        <w:rPr/>
        <w:t xml:space="preserve">(c) Recommended medications, including risks, benefits, side effects, typical efficacy, dose, and schedule;</w:t>
      </w:r>
    </w:p>
    <w:p>
      <w:pPr>
        <w:spacing w:before="0" w:after="0" w:line="408" w:lineRule="exact"/>
        <w:ind w:left="0" w:right="0" w:firstLine="576"/>
        <w:jc w:val="left"/>
      </w:pPr>
      <w:r>
        <w:rPr/>
        <w:t xml:space="preserve">(d) Psychoeducation about the adolescent's mental health or substance use condition;</w:t>
      </w:r>
    </w:p>
    <w:p>
      <w:pPr>
        <w:spacing w:before="0" w:after="0" w:line="408" w:lineRule="exact"/>
        <w:ind w:left="0" w:right="0" w:firstLine="576"/>
        <w:jc w:val="left"/>
      </w:pPr>
      <w:r>
        <w:rPr/>
        <w:t xml:space="preserve">(e) Referrals to community resources;</w:t>
      </w:r>
    </w:p>
    <w:p>
      <w:pPr>
        <w:spacing w:before="0" w:after="0" w:line="408" w:lineRule="exact"/>
        <w:ind w:left="0" w:right="0" w:firstLine="576"/>
        <w:jc w:val="left"/>
      </w:pPr>
      <w:r>
        <w:rPr/>
        <w:t xml:space="preserve">(f) Coaching on parenting or behavioral management strategies; and</w:t>
      </w:r>
    </w:p>
    <w:p>
      <w:pPr>
        <w:spacing w:before="0" w:after="0" w:line="408" w:lineRule="exact"/>
        <w:ind w:left="0" w:right="0" w:firstLine="576"/>
        <w:jc w:val="left"/>
      </w:pPr>
      <w:r>
        <w:rPr/>
        <w:t xml:space="preserve">(g) Crisis prevention planning and safety planning.</w:t>
      </w:r>
    </w:p>
    <w:p>
      <w:pPr>
        <w:spacing w:before="0" w:after="0" w:line="408" w:lineRule="exact"/>
        <w:ind w:left="0" w:right="0" w:firstLine="576"/>
        <w:jc w:val="left"/>
      </w:pPr>
      <w:r>
        <w:rPr/>
        <w:t xml:space="preserve">(3) In the event a mental health professional discloses treatment information of an adolescent pursuant to subsection (1) of this section, the mental health professional must provide notice of this disclosure to the adolescent and the adolescent must have an opportunity to express any concerns about this disclosure to the mental health professional before disclosure of the treatment information. The mental health professional shall document any objections to disclosure in the adolescent's medical record if the mental health professional discloses treatment information over the objection of the adolescent.</w:t>
      </w:r>
    </w:p>
    <w:p>
      <w:pPr>
        <w:spacing w:before="0" w:after="0" w:line="408" w:lineRule="exact"/>
        <w:ind w:left="0" w:right="0" w:firstLine="576"/>
        <w:jc w:val="left"/>
      </w:pPr>
      <w:r>
        <w:rPr/>
        <w:t xml:space="preserve">(4) If the mental health professional determines that disclosure of information pursuant to subsection (1) of this section would be detrimental to the adolescent and declines to disclose such information, the mental health professional shall document the reasons for the lack of disclosure in the adolescent's medical record.</w:t>
      </w:r>
    </w:p>
    <w:p>
      <w:pPr>
        <w:spacing w:before="0" w:after="0" w:line="408" w:lineRule="exact"/>
        <w:ind w:left="0" w:right="0" w:firstLine="576"/>
        <w:jc w:val="left"/>
      </w:pPr>
      <w:r>
        <w:rPr/>
        <w:t xml:space="preserve">(5) An adolescent, parent, or legal guardian is allowed to authorize release of mental health treatment records to a current treatment provider or to a potential treatment provider for the purpose of facilitating referrals for additional mental health treatment services. A mental health treatment provider shall release records following direction from a parent or legal guardian pursuant to this subsection, unless the treatment provider believes that the release of information would be detrimental to the adolescent.</w:t>
      </w:r>
    </w:p>
    <w:p>
      <w:pPr>
        <w:spacing w:before="0" w:after="0" w:line="408" w:lineRule="exact"/>
        <w:ind w:left="0" w:right="0" w:firstLine="576"/>
        <w:jc w:val="left"/>
      </w:pPr>
      <w:r>
        <w:rPr/>
        <w:t xml:space="preserve">(a) The family shall make efforts to jointly agree on the release of information to treatment providers pursuant to this subsection.</w:t>
      </w:r>
    </w:p>
    <w:p>
      <w:pPr>
        <w:spacing w:before="0" w:after="0" w:line="408" w:lineRule="exact"/>
        <w:ind w:left="0" w:right="0" w:firstLine="576"/>
        <w:jc w:val="left"/>
      </w:pPr>
      <w:r>
        <w:rPr/>
        <w:t xml:space="preserve">(b) If the mental health professional declines to allow release of information pursuant to this subsection, the provider shall document reasons for not releasing the information in the medical record.</w:t>
      </w:r>
    </w:p>
    <w:p>
      <w:pPr>
        <w:spacing w:before="0" w:after="0" w:line="408" w:lineRule="exact"/>
        <w:ind w:left="0" w:right="0" w:firstLine="576"/>
        <w:jc w:val="left"/>
      </w:pPr>
      <w:r>
        <w:rPr/>
        <w:t xml:space="preserve">(c) Treatment records may not be released pursuant to this subsection for conversion therapy as defined in RCW 18.130.020.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mental health professional providing inpatient or outpatient mental health treatment is not liable for an action regarding the following:</w:t>
      </w:r>
    </w:p>
    <w:p>
      <w:pPr>
        <w:spacing w:before="0" w:after="0" w:line="408" w:lineRule="exact"/>
        <w:ind w:left="0" w:right="0" w:firstLine="576"/>
        <w:jc w:val="left"/>
      </w:pPr>
      <w:r>
        <w:rPr/>
        <w:t xml:space="preserve">(1) Releasing information to a parent without an adolescent's consent pursuant to section 10 of this act if it is determined by the professional that release of the information would not be detrimental to the adolescent; or</w:t>
      </w:r>
    </w:p>
    <w:p>
      <w:pPr>
        <w:spacing w:before="0" w:after="0" w:line="408" w:lineRule="exact"/>
        <w:ind w:left="0" w:right="0" w:firstLine="576"/>
        <w:jc w:val="left"/>
      </w:pPr>
      <w:r>
        <w:rPr/>
        <w:t xml:space="preserve">(2) Declining to release information to a parent or legal guardian pursuant to section 10 of this act if it is determined by the professional that release of the information would be detrimental to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280</w:t>
      </w:r>
      <w:r>
        <w:rPr/>
        <w:t xml:space="preserve"> and 2018 c 284 s 45 are each amended to read as follows:</w:t>
      </w:r>
    </w:p>
    <w:p>
      <w:pPr>
        <w:spacing w:before="0" w:after="0" w:line="408" w:lineRule="exact"/>
        <w:ind w:left="0" w:right="0" w:firstLine="576"/>
        <w:jc w:val="left"/>
      </w:pPr>
      <w:r>
        <w:rPr/>
        <w:t xml:space="preserve">(1) Except as provided in RCW 70.02.220, whenever a child is placed in out-of-home care by the department or with an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agency shall keep the care provider informed regarding the dates and location of dependency review and permanency planning hearings pertaining to the child.</w:t>
      </w:r>
    </w:p>
    <w:p>
      <w:pPr>
        <w:spacing w:before="0" w:after="0" w:line="408" w:lineRule="exact"/>
        <w:ind w:left="0" w:right="0" w:firstLine="576"/>
        <w:jc w:val="left"/>
      </w:pPr>
      <w:r>
        <w:rPr/>
        <w:t xml:space="preserve">(2)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pPr>
        <w:spacing w:before="0" w:after="0" w:line="408" w:lineRule="exact"/>
        <w:ind w:left="0" w:right="0" w:firstLine="576"/>
        <w:jc w:val="left"/>
      </w:pPr>
      <w:r>
        <w:rPr/>
        <w:t xml:space="preserve">(3) Information about the child shall also include information known to the department or agency that the child:</w:t>
      </w:r>
    </w:p>
    <w:p>
      <w:pPr>
        <w:spacing w:before="0" w:after="0" w:line="408" w:lineRule="exact"/>
        <w:ind w:left="0" w:right="0" w:firstLine="576"/>
        <w:jc w:val="left"/>
      </w:pPr>
      <w:r>
        <w:rPr/>
        <w:t xml:space="preserve">(a) Has received a medical diagnosis of fetal alcohol syndrome or fetal alcohol effect;</w:t>
      </w:r>
    </w:p>
    <w:p>
      <w:pPr>
        <w:spacing w:before="0" w:after="0" w:line="408" w:lineRule="exact"/>
        <w:ind w:left="0" w:right="0" w:firstLine="576"/>
        <w:jc w:val="left"/>
      </w:pPr>
      <w:r>
        <w:rPr/>
        <w:t xml:space="preserve">(b) Has been diagnosed by a qualified mental health professional as having a mental health disorder;</w:t>
      </w:r>
    </w:p>
    <w:p>
      <w:pPr>
        <w:spacing w:before="0" w:after="0" w:line="408" w:lineRule="exact"/>
        <w:ind w:left="0" w:right="0" w:firstLine="576"/>
        <w:jc w:val="left"/>
      </w:pPr>
      <w:r>
        <w:rPr/>
        <w:t xml:space="preserve">(c) Has witnessed a death or substantial physical violence in the past or recent past; or</w:t>
      </w:r>
    </w:p>
    <w:p>
      <w:pPr>
        <w:spacing w:before="0" w:after="0" w:line="408" w:lineRule="exact"/>
        <w:ind w:left="0" w:right="0" w:firstLine="576"/>
        <w:jc w:val="left"/>
      </w:pPr>
      <w:r>
        <w:rPr/>
        <w:t xml:space="preserve">(d) Was a victim of sexual or severe physical abuse in the recent past.</w:t>
      </w:r>
    </w:p>
    <w:p>
      <w:pPr>
        <w:spacing w:before="0" w:after="0" w:line="408" w:lineRule="exact"/>
        <w:ind w:left="0" w:right="0" w:firstLine="576"/>
        <w:jc w:val="left"/>
      </w:pPr>
      <w:r>
        <w:rPr/>
        <w:t xml:space="preserve">(4)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pPr>
        <w:spacing w:before="0" w:after="0" w:line="408" w:lineRule="exact"/>
        <w:ind w:left="0" w:right="0" w:firstLine="576"/>
        <w:jc w:val="left"/>
      </w:pPr>
      <w:r>
        <w:rPr/>
        <w:t xml:space="preserve">(5) Nothing in this section shall be construed to limit the authority of the department or an agency to disclose client information or to maintain client confidentiality as provided by law.</w:t>
      </w:r>
    </w:p>
    <w:p>
      <w:pPr>
        <w:spacing w:before="0" w:after="0" w:line="408" w:lineRule="exact"/>
        <w:ind w:left="0" w:right="0" w:firstLine="576"/>
        <w:jc w:val="left"/>
      </w:pPr>
      <w:r>
        <w:rPr/>
        <w:t xml:space="preserve">(6) </w:t>
      </w:r>
      <w:r>
        <w:t>((</w:t>
      </w:r>
      <w:r>
        <w:rPr>
          <w:strike/>
        </w:rPr>
        <w:t xml:space="preserve">As used in</w:t>
      </w:r>
      <w:r>
        <w:t>))</w:t>
      </w:r>
      <w:r>
        <w:rPr/>
        <w:t xml:space="preserve"> </w:t>
      </w:r>
      <w:r>
        <w:rPr>
          <w:u w:val="single"/>
        </w:rPr>
        <w:t xml:space="preserve">The department may share the following mental health treatment records with a care provider, even if the child does not consent to releasing those records, if the department has initiated treatment pursuant to RCW 71.34.600:</w:t>
      </w:r>
    </w:p>
    <w:p>
      <w:pPr>
        <w:spacing w:before="0" w:after="0" w:line="408" w:lineRule="exact"/>
        <w:ind w:left="0" w:right="0" w:firstLine="576"/>
        <w:jc w:val="left"/>
      </w:pPr>
      <w:r>
        <w:rPr>
          <w:u w:val="single"/>
        </w:rPr>
        <w:t xml:space="preserve">(a) Diagnosis;</w:t>
      </w:r>
    </w:p>
    <w:p>
      <w:pPr>
        <w:spacing w:before="0" w:after="0" w:line="408" w:lineRule="exact"/>
        <w:ind w:left="0" w:right="0" w:firstLine="576"/>
        <w:jc w:val="left"/>
      </w:pPr>
      <w:r>
        <w:rPr>
          <w:u w:val="single"/>
        </w:rPr>
        <w:t xml:space="preserve">(b) Treatment plan and progress in treatment;</w:t>
      </w:r>
    </w:p>
    <w:p>
      <w:pPr>
        <w:spacing w:before="0" w:after="0" w:line="408" w:lineRule="exact"/>
        <w:ind w:left="0" w:right="0" w:firstLine="576"/>
        <w:jc w:val="left"/>
      </w:pPr>
      <w:r>
        <w:rPr>
          <w:u w:val="single"/>
        </w:rPr>
        <w:t xml:space="preserve">(c) Recommended medications, including risks, benefits, side effects, typical efficacy, dose, and schedule;</w:t>
      </w:r>
    </w:p>
    <w:p>
      <w:pPr>
        <w:spacing w:before="0" w:after="0" w:line="408" w:lineRule="exact"/>
        <w:ind w:left="0" w:right="0" w:firstLine="576"/>
        <w:jc w:val="left"/>
      </w:pPr>
      <w:r>
        <w:rPr>
          <w:u w:val="single"/>
        </w:rPr>
        <w:t xml:space="preserve">(d) Psychoeducation about the child's mental health or substance use disorder condition;</w:t>
      </w:r>
    </w:p>
    <w:p>
      <w:pPr>
        <w:spacing w:before="0" w:after="0" w:line="408" w:lineRule="exact"/>
        <w:ind w:left="0" w:right="0" w:firstLine="576"/>
        <w:jc w:val="left"/>
      </w:pPr>
      <w:r>
        <w:rPr>
          <w:u w:val="single"/>
        </w:rPr>
        <w:t xml:space="preserve">(e) Referrals to community resources;</w:t>
      </w:r>
    </w:p>
    <w:p>
      <w:pPr>
        <w:spacing w:before="0" w:after="0" w:line="408" w:lineRule="exact"/>
        <w:ind w:left="0" w:right="0" w:firstLine="576"/>
        <w:jc w:val="left"/>
      </w:pPr>
      <w:r>
        <w:rPr>
          <w:u w:val="single"/>
        </w:rPr>
        <w:t xml:space="preserve">(f) Coaching on parenting or behavioral management strategies; and</w:t>
      </w:r>
    </w:p>
    <w:p>
      <w:pPr>
        <w:spacing w:before="0" w:after="0" w:line="408" w:lineRule="exact"/>
        <w:ind w:left="0" w:right="0" w:firstLine="576"/>
        <w:jc w:val="left"/>
      </w:pPr>
      <w:r>
        <w:rPr>
          <w:u w:val="single"/>
        </w:rPr>
        <w:t xml:space="preserve">(g) Crisis prevention planning and safety planning.</w:t>
      </w:r>
    </w:p>
    <w:p>
      <w:pPr>
        <w:spacing w:before="0" w:after="0" w:line="408" w:lineRule="exact"/>
        <w:ind w:left="0" w:right="0" w:firstLine="576"/>
        <w:jc w:val="left"/>
      </w:pPr>
      <w:r>
        <w:rPr>
          <w:u w:val="single"/>
        </w:rPr>
        <w:t xml:space="preserve">(7) For the purposes of</w:t>
      </w:r>
      <w:r>
        <w:rPr/>
        <w:t xml:space="preserve"> this section:</w:t>
      </w:r>
    </w:p>
    <w:p>
      <w:pPr>
        <w:spacing w:before="0" w:after="0" w:line="408" w:lineRule="exact"/>
        <w:ind w:left="0" w:right="0" w:firstLine="576"/>
        <w:jc w:val="left"/>
      </w:pPr>
      <w:r>
        <w:rPr/>
        <w:t xml:space="preserve">(a) "Sexually reactive child" means a child who exhibits sexual behavior problems including, but not limited to, sexual behaviors that are developmentally inappropriate for their age or are harmful to the child or others.</w:t>
      </w:r>
    </w:p>
    <w:p>
      <w:pPr>
        <w:spacing w:before="0" w:after="0" w:line="408" w:lineRule="exact"/>
        <w:ind w:left="0" w:right="0" w:firstLine="576"/>
        <w:jc w:val="left"/>
      </w:pPr>
      <w:r>
        <w:rPr/>
        <w:t xml:space="preserve">(b) "High-risk behavior" means an observed or reported and documented history of one or more of the following:</w:t>
      </w:r>
    </w:p>
    <w:p>
      <w:pPr>
        <w:spacing w:before="0" w:after="0" w:line="408" w:lineRule="exact"/>
        <w:ind w:left="0" w:right="0" w:firstLine="576"/>
        <w:jc w:val="left"/>
      </w:pPr>
      <w:r>
        <w:rPr/>
        <w:t xml:space="preserve">(i) Suicide attempts or suicidal behavior or ideation;</w:t>
      </w:r>
    </w:p>
    <w:p>
      <w:pPr>
        <w:spacing w:before="0" w:after="0" w:line="408" w:lineRule="exact"/>
        <w:ind w:left="0" w:right="0" w:firstLine="576"/>
        <w:jc w:val="left"/>
      </w:pPr>
      <w:r>
        <w:rPr/>
        <w:t xml:space="preserve">(ii) Self-mutilation or similar self-destructive behavior;</w:t>
      </w:r>
    </w:p>
    <w:p>
      <w:pPr>
        <w:spacing w:before="0" w:after="0" w:line="408" w:lineRule="exact"/>
        <w:ind w:left="0" w:right="0" w:firstLine="576"/>
        <w:jc w:val="left"/>
      </w:pPr>
      <w:r>
        <w:rPr/>
        <w:t xml:space="preserve">(iii) Fire-setting or a developmentally inappropriate fascination with fire;</w:t>
      </w:r>
    </w:p>
    <w:p>
      <w:pPr>
        <w:spacing w:before="0" w:after="0" w:line="408" w:lineRule="exact"/>
        <w:ind w:left="0" w:right="0" w:firstLine="576"/>
        <w:jc w:val="left"/>
      </w:pPr>
      <w:r>
        <w:rPr/>
        <w:t xml:space="preserve">(iv) Animal torture;</w:t>
      </w:r>
    </w:p>
    <w:p>
      <w:pPr>
        <w:spacing w:before="0" w:after="0" w:line="408" w:lineRule="exact"/>
        <w:ind w:left="0" w:right="0" w:firstLine="576"/>
        <w:jc w:val="left"/>
      </w:pPr>
      <w:r>
        <w:rPr/>
        <w:t xml:space="preserve">(v) Property destruction; or</w:t>
      </w:r>
    </w:p>
    <w:p>
      <w:pPr>
        <w:spacing w:before="0" w:after="0" w:line="408" w:lineRule="exact"/>
        <w:ind w:left="0" w:right="0" w:firstLine="576"/>
        <w:jc w:val="left"/>
      </w:pPr>
      <w:r>
        <w:rPr/>
        <w:t xml:space="preserve">(vi) Substance or alcohol abuse.</w:t>
      </w:r>
    </w:p>
    <w:p>
      <w:pPr>
        <w:spacing w:before="0" w:after="0" w:line="408" w:lineRule="exact"/>
        <w:ind w:left="0" w:right="0" w:firstLine="576"/>
        <w:jc w:val="left"/>
      </w:pPr>
      <w:r>
        <w:rPr/>
        <w:t xml:space="preserve">(c) "Physically assaultive or physically aggressive" means a child who exhibits one or more of the following behaviors that are developmentally inappropriate and harmful to the child or to others:</w:t>
      </w:r>
    </w:p>
    <w:p>
      <w:pPr>
        <w:spacing w:before="0" w:after="0" w:line="408" w:lineRule="exact"/>
        <w:ind w:left="0" w:right="0" w:firstLine="576"/>
        <w:jc w:val="left"/>
      </w:pPr>
      <w:r>
        <w:rPr/>
        <w:t xml:space="preserve">(i) Observed assaultive behavior;</w:t>
      </w:r>
    </w:p>
    <w:p>
      <w:pPr>
        <w:spacing w:before="0" w:after="0" w:line="408" w:lineRule="exact"/>
        <w:ind w:left="0" w:right="0" w:firstLine="576"/>
        <w:jc w:val="left"/>
      </w:pPr>
      <w:r>
        <w:rPr/>
        <w:t xml:space="preserve">(ii) Reported and documented history of the child willfully assaulting or inflicting bodily harm; or</w:t>
      </w:r>
    </w:p>
    <w:p>
      <w:pPr>
        <w:spacing w:before="0" w:after="0" w:line="408" w:lineRule="exact"/>
        <w:ind w:left="0" w:right="0" w:firstLine="576"/>
        <w:jc w:val="left"/>
      </w:pPr>
      <w:r>
        <w:rPr/>
        <w:t xml:space="preserve">(iii) Attempting to assault or inflict bodily harm on other children or adults under circumstances where the child has the apparent ability or capability to carry out the attempted assaults including threats to use a weapon.</w:t>
      </w:r>
    </w:p>
    <w:p>
      <w:pPr>
        <w:spacing w:before="0" w:after="0" w:line="408" w:lineRule="exact"/>
        <w:ind w:left="0" w:right="0" w:firstLine="576"/>
        <w:jc w:val="left"/>
      </w:pPr>
      <w:r>
        <w:rPr>
          <w:u w:val="single"/>
        </w:rPr>
        <w:t xml:space="preserve">(d) "Care provider" means a person with whom a child is placed in out-of-home care, or a designated official for a group care facility licensed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adolescent behavioral health care access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9 of this act take effect July 1, 2026.</w:t>
      </w:r>
    </w:p>
    <w:p/>
    <w:p>
      <w:pPr>
        <w:jc w:val="center"/>
      </w:pPr>
      <w:r>
        <w:rPr>
          <w:b/>
        </w:rPr>
        <w:t>--- END ---</w:t>
      </w:r>
    </w:p>
    <w:sectPr>
      <w:pgNumType w:start="1"/>
      <w:footerReference xmlns:r="http://schemas.openxmlformats.org/officeDocument/2006/relationships" r:id="R00288b26694248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114e5607b442b2" /><Relationship Type="http://schemas.openxmlformats.org/officeDocument/2006/relationships/footer" Target="/word/footer1.xml" Id="R00288b2669424837" /></Relationships>
</file>