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a841efdb4b420f" /></Relationships>
</file>

<file path=word/document.xml><?xml version="1.0" encoding="utf-8"?>
<w:document xmlns:w="http://schemas.openxmlformats.org/wordprocessingml/2006/main">
  <w:body>
    <w:p>
      <w:r>
        <w:t>H-2227.1</w:t>
      </w:r>
    </w:p>
    <w:p>
      <w:pPr>
        <w:jc w:val="center"/>
      </w:pPr>
      <w:r>
        <w:t>_______________________________________________</w:t>
      </w:r>
    </w:p>
    <w:p/>
    <w:p>
      <w:pPr>
        <w:jc w:val="center"/>
      </w:pPr>
      <w:r>
        <w:rPr>
          <w:b/>
        </w:rPr>
        <w:t>SECOND SUBSTITUTE HOUSE BILL 1599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Stonier, Harris, Dolan, Ortiz-Self, MacEwen, Kilduff, Young, Valdez, Wylie, Volz, Bergquist, Stanford, Tharinger, Lekanoff, Pollet, Slatter, and Ormsby)</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career and college readiness through modified high school graduation requirements; amending RCW 28A.655.065, 28A.230.090, 28A.155.045, 28A.655.061, 28A.155.170, 28A.180.100, 28A.195.010, 28A.200.010, 28A.230.122, 28A.230.125, 28A.305.130, 28A.320.190, 28A.320.208, 28A.600.310, 28A.700.080, 28A.415.360, 28A.655.068, 28A.655.070, 28A.655.090, 28A.655.200, and 28A.655.063; adding new sections to chapter 28A.655 RCW; adding a new section to chapter 28A.230 RCW; creating new sections; repealing RCW 28A.655.066;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DECOUPLING STATEWIDE ASSESSMENTS FROM GRADUATION REQUIREMENTS AND MAKING OTHER MODIFICATIONS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2017 3rd sp.s. c 31 s 2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statewide student assessment.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w:t>
      </w:r>
      <w:r>
        <w:rPr>
          <w:u w:val="single"/>
        </w:rPr>
        <w:t xml:space="preserve">, and concluding with the graduating class of 2019</w:t>
      </w:r>
      <w:r>
        <w:rPr/>
        <w:t xml:space="preserve">, the superintendent of public instruction shall implement objective alternative assessment methods as provided in this section for students to demonstrate achievement of the state standards in content areas in which the student has not yet met the standard on the high school statewide student assessment.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statewide student assessment,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statewide student assessment.</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(c)(i) For the graduating classes of 2014, 2015, 2016, 2017, </w:t>
      </w:r>
      <w:r>
        <w:t>((</w:t>
      </w:r>
      <w:r>
        <w:rPr>
          <w:strike/>
        </w:rPr>
        <w:t xml:space="preserve">and</w:t>
      </w:r>
      <w:r>
        <w:t>))</w:t>
      </w:r>
      <w:r>
        <w:rPr/>
        <w:t xml:space="preserve"> 2018</w:t>
      </w:r>
      <w:r>
        <w:rPr>
          <w:u w:val="single"/>
        </w:rPr>
        <w:t xml:space="preserve">, and 2019</w:t>
      </w:r>
      <w:r>
        <w:rPr/>
        <w:t xml:space="preserve">, an expedited appeal process for waiving specific requirements in RCW 28A.655.061 pertaining to the certificate of academic achievement and the certificate of individual achievement for eligible students who have not met the state standard on the English language arts statewide student assessment, the mathematics high school statewide student assessment, or both. The student or the student's parent, guardian, or principal may initiate an appeal with the district and the district has the authority to determine which appeals are submitted to the superintendent of public instruction for review and approval. The superintendent of public instruction may only approve an appeal if it has been demonstrated that the student has the necessary skills and knowledge to meet the high school graduation standard and that the student has the skills necessary to successfully achieve the college or career goals established in his or her high school and beyond plan. Pathways for demonstrating the necessary skills and knowledge may include, but are not limited to:</w:t>
      </w:r>
    </w:p>
    <w:p>
      <w:pPr>
        <w:spacing w:before="0" w:after="0" w:line="408" w:lineRule="exact"/>
        <w:ind w:left="0" w:right="0" w:firstLine="576"/>
        <w:jc w:val="left"/>
      </w:pPr>
      <w:r>
        <w:rPr/>
        <w:t xml:space="preserve">(A) Successful completion of a college-level class in the relevant subject area;</w:t>
      </w:r>
    </w:p>
    <w:p>
      <w:pPr>
        <w:spacing w:before="0" w:after="0" w:line="408" w:lineRule="exact"/>
        <w:ind w:left="0" w:right="0" w:firstLine="576"/>
        <w:jc w:val="left"/>
      </w:pPr>
      <w:r>
        <w:rPr/>
        <w:t xml:space="preserve">(B) Admission to a higher education institution or career preparation program;</w:t>
      </w:r>
    </w:p>
    <w:p>
      <w:pPr>
        <w:spacing w:before="0" w:after="0" w:line="408" w:lineRule="exact"/>
        <w:ind w:left="0" w:right="0" w:firstLine="576"/>
        <w:jc w:val="left"/>
      </w:pPr>
      <w:r>
        <w:rPr/>
        <w:t xml:space="preserve">(C) Award of a scholarship for higher education; or</w:t>
      </w:r>
    </w:p>
    <w:p>
      <w:pPr>
        <w:spacing w:before="0" w:after="0" w:line="408" w:lineRule="exact"/>
        <w:ind w:left="0" w:right="0" w:firstLine="576"/>
        <w:jc w:val="left"/>
      </w:pPr>
      <w:r>
        <w:rPr/>
        <w:t xml:space="preserve">(D) Enlistment in a branch of the military.</w:t>
      </w:r>
    </w:p>
    <w:p>
      <w:pPr>
        <w:spacing w:before="0" w:after="0" w:line="408" w:lineRule="exact"/>
        <w:ind w:left="0" w:right="0" w:firstLine="576"/>
        <w:jc w:val="left"/>
      </w:pPr>
      <w:r>
        <w:rPr/>
        <w:t xml:space="preserve">(ii) A student in the class of 2014, 2015, 2016, or 2017 is eligible for the expedited appeal process in (c)(i) of this subsection if he or she has met all other graduation requirements established by the state and district.</w:t>
      </w:r>
    </w:p>
    <w:p>
      <w:pPr>
        <w:spacing w:before="0" w:after="0" w:line="408" w:lineRule="exact"/>
        <w:ind w:left="0" w:right="0" w:firstLine="576"/>
        <w:jc w:val="left"/>
      </w:pPr>
      <w:r>
        <w:rPr/>
        <w:t xml:space="preserve">(iii) A student in the class of 2018 </w:t>
      </w:r>
      <w:r>
        <w:rPr>
          <w:u w:val="single"/>
        </w:rPr>
        <w:t xml:space="preserve">or 2019</w:t>
      </w:r>
      <w:r>
        <w:rPr/>
        <w:t xml:space="preserve"> is eligible for the expedited appeal process in (c)(i) of this subsection if he or she has met all other graduation requirements established by the state and district and has attempted at least one alternative assessment option as established in </w:t>
      </w:r>
      <w:r>
        <w:t>((</w:t>
      </w:r>
      <w:r>
        <w:rPr>
          <w:strike/>
        </w:rPr>
        <w:t xml:space="preserve">RCW 28A.655.065</w:t>
      </w:r>
      <w:r>
        <w:t>))</w:t>
      </w:r>
      <w:r>
        <w:rPr/>
        <w:t xml:space="preserve"> </w:t>
      </w:r>
      <w:r>
        <w:rPr>
          <w:u w:val="single"/>
        </w:rPr>
        <w:t xml:space="preserve">this section</w:t>
      </w:r>
      <w:r>
        <w:rPr/>
        <w:t xml:space="preserve">.</w:t>
      </w:r>
    </w:p>
    <w:p>
      <w:pPr>
        <w:spacing w:before="0" w:after="0" w:line="408" w:lineRule="exact"/>
        <w:ind w:left="0" w:right="0" w:firstLine="576"/>
        <w:jc w:val="left"/>
      </w:pPr>
      <w:r>
        <w:rPr/>
        <w:t xml:space="preserve">(6)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(7) The superintendent of public instruction shall adopt rules to implement this section.</w:t>
      </w:r>
    </w:p>
    <w:p>
      <w:pPr>
        <w:spacing w:before="0" w:after="0" w:line="408" w:lineRule="exact"/>
        <w:ind w:left="0" w:right="0" w:firstLine="576"/>
        <w:jc w:val="left"/>
      </w:pPr>
      <w:r>
        <w:rPr>
          <w:u w:val="single"/>
        </w:rPr>
        <w:t xml:space="preserve">(8) 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2018 c 229 s 1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rPr>
          <w:u w:val="single"/>
        </w:rPr>
        <w:t xml:space="preserve">Except as provided otherwise in this subsection, t</w:t>
      </w:r>
      <w:r>
        <w:rPr/>
        <w:t xml:space="preserve">he certificate of academic achievement requirements under RCW 28A.655.061 or the certificate of individual achievement requirements under RCW 28A.155.045 are required for graduation from a public high school but are not the only requirements for graduation. </w:t>
      </w:r>
      <w:r>
        <w:rPr>
          <w:u w:val="single"/>
        </w:rPr>
        <w:t xml:space="preserve">The requirement to earn a certificate of academic achievement or certificate of individual achievement to qualify for graduation from a public high school concludes with the graduating class of 2019 and does not apply to students in the graduating class of 2020 and subsequent classes.</w:t>
      </w:r>
    </w:p>
    <w:p>
      <w:pPr>
        <w:spacing w:before="0" w:after="0" w:line="408" w:lineRule="exact"/>
        <w:ind w:left="0" w:right="0" w:firstLine="576"/>
        <w:jc w:val="left"/>
      </w:pPr>
      <w:r>
        <w:rPr/>
        <w:t xml:space="preserve">(c)(i) Each student must have a high school and beyond plan to guide the student's high school experience and </w:t>
      </w:r>
      <w:r>
        <w:t>((</w:t>
      </w:r>
      <w:r>
        <w:rPr>
          <w:strike/>
        </w:rPr>
        <w:t xml:space="preserve">prepare</w:t>
      </w:r>
      <w:r>
        <w:t>))</w:t>
      </w:r>
      <w:r>
        <w:rPr/>
        <w:t xml:space="preserve"> </w:t>
      </w:r>
      <w:r>
        <w:rPr>
          <w:u w:val="single"/>
        </w:rPr>
        <w:t xml:space="preserve">inform course taking that is aligned with</w:t>
      </w:r>
      <w:r>
        <w:rPr/>
        <w:t xml:space="preserve"> the student</w:t>
      </w:r>
      <w:r>
        <w:rPr>
          <w:u w:val="single"/>
        </w:rPr>
        <w:t xml:space="preserve">'s goals</w:t>
      </w:r>
      <w:r>
        <w:rPr/>
        <w:t xml:space="preserve"> for </w:t>
      </w:r>
      <w:r>
        <w:t>((</w:t>
      </w:r>
      <w:r>
        <w:rPr>
          <w:strike/>
        </w:rPr>
        <w:t xml:space="preserve">postsecondary</w:t>
      </w:r>
      <w:r>
        <w:t>))</w:t>
      </w:r>
      <w:r>
        <w:rPr/>
        <w:t xml:space="preserve"> education or training and career </w:t>
      </w:r>
      <w:r>
        <w:rPr>
          <w:u w:val="single"/>
        </w:rPr>
        <w:t xml:space="preserve">after high school</w:t>
      </w:r>
      <w:r>
        <w:rPr/>
        <w:t xml:space="preserve">.</w:t>
      </w:r>
    </w:p>
    <w:p>
      <w:pPr>
        <w:spacing w:before="0" w:after="0" w:line="408" w:lineRule="exact"/>
        <w:ind w:left="0" w:right="0" w:firstLine="576"/>
        <w:jc w:val="left"/>
      </w:pPr>
      <w:r>
        <w:rPr/>
        <w:t xml:space="preserve">(ii)</w:t>
      </w:r>
      <w:r>
        <w:rPr>
          <w:u w:val="single"/>
        </w:rPr>
        <w:t xml:space="preserve">(A)</w:t>
      </w:r>
      <w:r>
        <w:rPr/>
        <w:t xml:space="preserve">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u w:val="single"/>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t xml:space="preserve">(iii)</w:t>
      </w:r>
      <w:r>
        <w:rPr>
          <w:u w:val="single"/>
        </w:rPr>
        <w:t xml:space="preserve">(A)</w:t>
      </w:r>
      <w:r>
        <w:rPr/>
        <w:t xml:space="preserve">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w:t>
      </w:r>
      <w:r>
        <w:t>((</w:t>
      </w:r>
      <w:r>
        <w:rPr>
          <w:strike/>
        </w:rPr>
        <w:t xml:space="preserve">have not met the high school graduation standard</w:t>
      </w:r>
      <w:r>
        <w:t>))</w:t>
      </w:r>
      <w:r>
        <w:rPr/>
        <w:t xml:space="preserve"> </w:t>
      </w:r>
      <w:r>
        <w:rPr>
          <w:u w:val="single"/>
        </w:rPr>
        <w:t xml:space="preserve">are not on track to graduate</w:t>
      </w:r>
      <w:r>
        <w:rPr/>
        <w:t xml:space="preserve">, to enable them to </w:t>
      </w:r>
      <w:r>
        <w:t>((</w:t>
      </w:r>
      <w:r>
        <w:rPr>
          <w:strike/>
        </w:rPr>
        <w:t xml:space="preserve">meet the standard</w:t>
      </w:r>
      <w:r>
        <w:t>))</w:t>
      </w:r>
      <w:r>
        <w:rPr/>
        <w:t xml:space="preserve"> </w:t>
      </w:r>
      <w:r>
        <w:rPr>
          <w:u w:val="single"/>
        </w:rPr>
        <w:t xml:space="preserve">fulfill high school graduation requirements. Each student's high school and beyond plan must be updated to inform junior year course taking</w:t>
      </w:r>
      <w:r>
        <w:rPr/>
        <w:t xml:space="preserve">.</w:t>
      </w:r>
    </w:p>
    <w:p>
      <w:pPr>
        <w:spacing w:before="0" w:after="0" w:line="408" w:lineRule="exact"/>
        <w:ind w:left="0" w:right="0" w:firstLine="576"/>
        <w:jc w:val="left"/>
      </w:pPr>
      <w:r>
        <w:rPr>
          <w:u w:val="single"/>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u w:val="single"/>
        </w:rPr>
        <w:t xml:space="preserve">(iv)</w:t>
      </w:r>
      <w:r>
        <w:rPr/>
        <w:t xml:space="preserve">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w:t>
      </w:r>
      <w:r>
        <w:t>((</w:t>
      </w:r>
      <w:r>
        <w:rPr>
          <w:strike/>
        </w:rPr>
        <w:t xml:space="preserve">(iii)</w:t>
      </w:r>
      <w:r>
        <w:t>))</w:t>
      </w:r>
      <w:r>
        <w:rPr/>
        <w:t xml:space="preserve"> </w:t>
      </w:r>
      <w:r>
        <w:rPr>
          <w:u w:val="single"/>
        </w:rPr>
        <w:t xml:space="preserve">(iv)</w:t>
      </w:r>
      <w:r>
        <w:rPr/>
        <w:t xml:space="preserve"> prevents districts from providing high school and beyond plans to parents and guardians in additional languages that are not required by this subsection.</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Identification of dual credit programs and the opportunities they create for students, including but not limited to career and technical education programs, running start programs, and college in the high school programs;</w:t>
      </w:r>
    </w:p>
    <w:p>
      <w:pPr>
        <w:spacing w:before="0" w:after="0" w:line="408" w:lineRule="exact"/>
        <w:ind w:left="0" w:right="0" w:firstLine="576"/>
        <w:jc w:val="left"/>
      </w:pPr>
      <w:r>
        <w:rPr/>
        <w:t xml:space="preserve">(D) Information about the college bound scholarship program established in chapter 28B.118 RCW;</w:t>
      </w:r>
    </w:p>
    <w:p>
      <w:pPr>
        <w:spacing w:before="0" w:after="0" w:line="408" w:lineRule="exact"/>
        <w:ind w:left="0" w:right="0" w:firstLine="576"/>
        <w:jc w:val="left"/>
      </w:pPr>
      <w:r>
        <w:rPr/>
        <w:t xml:space="preserve">(E) A four-year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w:t>
      </w:r>
      <w:r>
        <w:rPr>
          <w:u w:val="single"/>
        </w:rPr>
        <w:t xml:space="preserve">, which can include education, training, and career</w:t>
      </w:r>
      <w:r>
        <w:rPr/>
        <w:t xml:space="preserve">;</w:t>
      </w:r>
    </w:p>
    <w:p>
      <w:pPr>
        <w:spacing w:before="0" w:after="0" w:line="408" w:lineRule="exact"/>
        <w:ind w:left="0" w:right="0" w:firstLine="576"/>
        <w:jc w:val="left"/>
      </w:pPr>
      <w:r>
        <w:rPr/>
        <w:t xml:space="preserve">(IV) Identifies </w:t>
      </w:r>
      <w:r>
        <w:t>((</w:t>
      </w:r>
      <w:r>
        <w:rPr>
          <w:strike/>
        </w:rPr>
        <w:t xml:space="preserve">dual credit programs and the opportunities they create for students</w:t>
      </w:r>
      <w:r>
        <w:t>))</w:t>
      </w:r>
      <w:r>
        <w:rPr/>
        <w:t xml:space="preserve"> </w:t>
      </w:r>
      <w:r>
        <w:rPr>
          <w:u w:val="single"/>
        </w:rPr>
        <w:t xml:space="preserve">course sequences to inform academic acceleration, as described in RCW 28A.320.195 that include dual credit courses or programs and are aligned with the student's goals</w:t>
      </w:r>
      <w:r>
        <w:rPr/>
        <w:t xml:space="preserve">; and</w:t>
      </w:r>
    </w:p>
    <w:p>
      <w:pPr>
        <w:spacing w:before="0" w:after="0" w:line="408" w:lineRule="exact"/>
        <w:ind w:left="0" w:right="0" w:firstLine="576"/>
        <w:jc w:val="left"/>
      </w:pPr>
      <w:r>
        <w:rPr/>
        <w:t xml:space="preserve">(V) Includes information about the college bound scholarship program; </w:t>
      </w:r>
      <w:r>
        <w:t>((</w:t>
      </w:r>
      <w:r>
        <w:rPr>
          <w:strike/>
        </w:rPr>
        <w:t xml:space="preserve">and</w:t>
      </w:r>
      <w:r>
        <w:t>))</w:t>
      </w:r>
    </w:p>
    <w:p>
      <w:pPr>
        <w:spacing w:before="0" w:after="0" w:line="408" w:lineRule="exact"/>
        <w:ind w:left="0" w:right="0" w:firstLine="576"/>
        <w:jc w:val="left"/>
      </w:pPr>
      <w:r>
        <w:rPr/>
        <w:t xml:space="preserve">(F) </w:t>
      </w:r>
      <w:r>
        <w:rPr>
          <w:u w:val="single"/>
        </w:rPr>
        <w:t xml:space="preserve">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u w:val="single"/>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u w:val="single"/>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u w:val="single"/>
        </w:rPr>
        <w:t xml:space="preserve">(G)</w:t>
      </w:r>
      <w:r>
        <w:rPr/>
        <w:t xml:space="preserve">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t xml:space="preserve">(d)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(1)(e). The rules must include authorization for a school district to waive up to two credits for individual students based on </w:t>
      </w:r>
      <w:r>
        <w:t>((</w:t>
      </w:r>
      <w:r>
        <w:rPr>
          <w:strike/>
        </w:rPr>
        <w:t xml:space="preserve">unusual</w:t>
      </w:r>
      <w:r>
        <w:t>))</w:t>
      </w:r>
      <w:r>
        <w:rPr/>
        <w:t xml:space="preserve"> </w:t>
      </w:r>
      <w:r>
        <w:rPr>
          <w:u w:val="single"/>
        </w:rPr>
        <w:t xml:space="preserve">the student's</w:t>
      </w:r>
      <w:r>
        <w:rPr/>
        <w:t xml:space="preserve"> circumstances </w:t>
      </w:r>
      <w:r>
        <w:t>((</w:t>
      </w:r>
      <w:r>
        <w:rPr>
          <w:strike/>
        </w:rPr>
        <w:t xml:space="preserve">and in accordance with</w:t>
      </w:r>
      <w:r>
        <w:t>))</w:t>
      </w:r>
      <w:r>
        <w:rPr>
          <w:u w:val="single"/>
        </w:rPr>
        <w:t xml:space="preserve">, provided that none of the waived credits are identified as mandatory core credits by the state board of education. School districts must adhere to</w:t>
      </w:r>
      <w:r>
        <w:rPr/>
        <w:t xml:space="preserve"> written policies </w:t>
      </w:r>
      <w:r>
        <w:rPr>
          <w:u w:val="single"/>
        </w:rPr>
        <w:t xml:space="preserve">authorizing the waivers</w:t>
      </w:r>
      <w:r>
        <w:rPr/>
        <w:t xml:space="preserve">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w:t>
      </w:r>
      <w:r>
        <w:t>((</w:t>
      </w:r>
      <w:r>
        <w:rPr>
          <w:strike/>
        </w:rPr>
        <w:t xml:space="preserve">If</w:t>
      </w:r>
      <w:r>
        <w:t>))</w:t>
      </w:r>
      <w:r>
        <w:rPr/>
        <w:t xml:space="preserve"> </w:t>
      </w:r>
      <w:r>
        <w:rPr>
          <w:u w:val="single"/>
        </w:rPr>
        <w:t xml:space="preserve">Unless</w:t>
      </w:r>
      <w:r>
        <w:rPr/>
        <w:t xml:space="preserve"> requested </w:t>
      </w:r>
      <w:r>
        <w:rPr>
          <w:u w:val="single"/>
        </w:rPr>
        <w:t xml:space="preserve">otherwise</w:t>
      </w:r>
      <w:r>
        <w:rPr/>
        <w:t xml:space="preserve"> by the student and </w:t>
      </w:r>
      <w:r>
        <w:t>((</w:t>
      </w:r>
      <w:r>
        <w:rPr>
          <w:strike/>
        </w:rPr>
        <w:t xml:space="preserve">his or her</w:t>
      </w:r>
      <w:r>
        <w:t>))</w:t>
      </w:r>
      <w:r>
        <w:rPr/>
        <w:t xml:space="preserve"> </w:t>
      </w:r>
      <w:r>
        <w:rPr>
          <w:u w:val="single"/>
        </w:rPr>
        <w:t xml:space="preserve">the student's</w:t>
      </w:r>
      <w:r>
        <w:rPr/>
        <w:t xml:space="preserve">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045</w:t>
      </w:r>
      <w:r>
        <w:rPr/>
        <w:t xml:space="preserve"> and 2007 c 354 s 3 are each amended to read as follows:</w:t>
      </w:r>
    </w:p>
    <w:p>
      <w:pPr>
        <w:spacing w:before="0" w:after="0" w:line="408" w:lineRule="exact"/>
        <w:ind w:left="0" w:right="0" w:firstLine="576"/>
        <w:jc w:val="left"/>
      </w:pPr>
      <w:r>
        <w:rPr/>
        <w:t xml:space="preserve">Beginning with the graduating class of 2008</w:t>
      </w:r>
      <w:r>
        <w:rPr>
          <w:u w:val="single"/>
        </w:rPr>
        <w:t xml:space="preserve">, and concluding with the graduating class of 2019</w:t>
      </w:r>
      <w:r>
        <w:rPr/>
        <w:t xml:space="preserve">, students served under this chapter, who are not appropriately assessed by the high school Washington assessment system as defined in RCW 28A.655.061, even with accommodations, may earn a certificate of individual achievement. The certificate may be earned using multiple ways to demonstrate skills and abilities commensurate with their individual education programs. The determination of whether the high school assessment system is appropriate shall be made by the student's individual education program team. </w:t>
      </w:r>
      <w:r>
        <w:t>((</w:t>
      </w:r>
      <w:r>
        <w:rPr>
          <w:strike/>
        </w:rPr>
        <w:t xml:space="preserve">Except as provided in RCW 28A.655.0611,</w:t>
      </w:r>
      <w:r>
        <w:t>))</w:t>
      </w:r>
      <w:r>
        <w:rPr/>
        <w:t xml:space="preserve"> </w:t>
      </w:r>
      <w:r>
        <w:rPr>
          <w:u w:val="single"/>
        </w:rPr>
        <w:t xml:space="preserve">F</w:t>
      </w:r>
      <w:r>
        <w:rPr/>
        <w:t xml:space="preserve">or these students, the certificate of individual achievement is required for graduation from a public high school, but need not be the only requirement for graduation. When measures other than the high school assessment system as defined in RCW 28A.655.061 are used, the measures shall be in agreement with the appropriate educational opportunity provided for the student as required by this chapter. The superintendent of public instruction shall develop the guidelines for determining which students should not be required to participate in the high school assessment system and which types of assessments are appropriate to use.</w:t>
      </w:r>
    </w:p>
    <w:p>
      <w:pPr>
        <w:spacing w:before="0" w:after="0" w:line="408" w:lineRule="exact"/>
        <w:ind w:left="0" w:right="0" w:firstLine="576"/>
        <w:jc w:val="left"/>
      </w:pPr>
      <w:r>
        <w:rPr/>
        <w:t xml:space="preserve">When measures other than the high school assessment system as defined in RCW 28A.655.061 are used for high school graduation purposes, the student's high school transcript shall note whether that student has earned a certificate of individual achievement.</w:t>
      </w:r>
    </w:p>
    <w:p>
      <w:pPr>
        <w:spacing w:before="0" w:after="0" w:line="408" w:lineRule="exact"/>
        <w:ind w:left="0" w:right="0" w:firstLine="576"/>
        <w:jc w:val="left"/>
      </w:pPr>
      <w:r>
        <w:rPr/>
        <w:t xml:space="preserve">Nothing in this section shall be construed to deny a student the right to participation in the high school assessment system as defined in RCW 28A.655.061, and, upon successfully meeting the high school standard, receipt of the certificate of academic achievement.</w:t>
      </w:r>
    </w:p>
    <w:p>
      <w:pPr>
        <w:spacing w:before="0" w:after="0" w:line="408" w:lineRule="exact"/>
        <w:ind w:left="0" w:right="0" w:firstLine="576"/>
        <w:jc w:val="left"/>
      </w:pPr>
      <w:r>
        <w:rPr>
          <w:u w:val="single"/>
        </w:rPr>
        <w:t xml:space="preserve">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2017 3rd sp.s. c 31 s 1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w:t>
      </w:r>
      <w:r>
        <w:t>((</w:t>
      </w:r>
      <w:r>
        <w:rPr>
          <w:strike/>
        </w:rPr>
        <w:t xml:space="preserve">(10)</w:t>
      </w:r>
      <w:r>
        <w:t>))</w:t>
      </w:r>
      <w:r>
        <w:rPr/>
        <w:t xml:space="preserve"> </w:t>
      </w:r>
      <w:r>
        <w:rPr>
          <w:u w:val="single"/>
        </w:rPr>
        <w:t xml:space="preserve">(9)</w:t>
      </w:r>
      <w:r>
        <w:rPr/>
        <w:t xml:space="preserve">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w:t>
      </w:r>
      <w:r>
        <w:rPr>
          <w:u w:val="single"/>
        </w:rPr>
        <w:t xml:space="preserve">, and concluding with the graduating class of 2019</w:t>
      </w:r>
      <w:r>
        <w:rPr/>
        <w:t xml:space="preserve">, a certificate of academic achievement shall be obtained and is evidence that the students have successfully met the state standard in the content areas included in the certificate. With the exception of students satisfying the provisions of RCW 28A.155.045 </w:t>
      </w:r>
      <w:r>
        <w:t>((</w:t>
      </w:r>
      <w:r>
        <w:rPr>
          <w:strike/>
        </w:rPr>
        <w:t xml:space="preserve">or 28A.655.0611</w:t>
      </w:r>
      <w:r>
        <w:t>))</w:t>
      </w:r>
      <w:r>
        <w:rPr/>
        <w:t xml:space="preserve">,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English language arts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high school graduation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high school graduation standard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w:t>
      </w:r>
      <w:r>
        <w:t>((</w:t>
      </w:r>
      <w:r>
        <w:rPr>
          <w:strike/>
        </w:rPr>
        <w:t xml:space="preserve">Beginning with the graduating class of 2020, a student who meets the high school graduation standard on the high school English language arts assessment developed with the multistate consortium and the comprehensive mathematics assessment developed with the multistate consortium to be administered in tenth grade shall earn a certificate of academic achievement.</w:t>
      </w:r>
    </w:p>
    <w:p>
      <w:pPr>
        <w:spacing w:before="0" w:after="0" w:line="408" w:lineRule="exact"/>
        <w:ind w:left="0" w:right="0" w:firstLine="576"/>
        <w:jc w:val="left"/>
      </w:pPr>
      <w:r>
        <w:rPr>
          <w:strike/>
        </w:rPr>
        <w:t xml:space="preserve">(e)</w:t>
      </w:r>
      <w:r>
        <w:t>))</w:t>
      </w:r>
      <w:r>
        <w:rPr/>
        <w:t xml:space="preserve">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w:t>
      </w:r>
      <w:r>
        <w:t>((</w:t>
      </w:r>
      <w:r>
        <w:rPr>
          <w:strike/>
        </w:rPr>
        <w:t xml:space="preserve">(10)</w:t>
      </w:r>
      <w:r>
        <w:t>))</w:t>
      </w:r>
      <w:r>
        <w:rPr/>
        <w:t xml:space="preserve"> </w:t>
      </w:r>
      <w:r>
        <w:rPr>
          <w:u w:val="single"/>
        </w:rPr>
        <w:t xml:space="preserve">(9)</w:t>
      </w:r>
      <w:r>
        <w:rPr/>
        <w:t xml:space="preserve">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w:t>
      </w:r>
      <w:r>
        <w:t>((</w:t>
      </w:r>
      <w:r>
        <w:rPr>
          <w:strike/>
        </w:rPr>
        <w:t xml:space="preserve">Beginning with the graduating class of 2021, a student must meet the state standards in science in addition to the other content areas required under subsection (3) of this section on the statewide student assessment, a retake, or the objective alternative assessments in order to earn a certificate of academic achievement. 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strike/>
        </w:rPr>
        <w:t xml:space="preserve">(5)</w:t>
      </w:r>
      <w:r>
        <w:t>))</w:t>
      </w:r>
      <w:r>
        <w:rPr/>
        <w:t xml:space="preserve">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student may retain and use the highest result from each successfully completed content area of the high school assessment.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(iv)(A) Beginning in the 2018-19 school year, high school students who have not earned a certificate of academic achievement due to not meeting the high school graduation standard on the mathematics or English language arts assessment may take and pass a locally determined course in the content area in which the student was not successful, and may use the passing score on a locally administered assessment tied to that course and approved under the provisions of this subsection </w:t>
      </w:r>
      <w:r>
        <w:t>((</w:t>
      </w:r>
      <w:r>
        <w:rPr>
          <w:strike/>
        </w:rPr>
        <w:t xml:space="preserve">(10)</w:t>
      </w:r>
      <w:r>
        <w:t>))</w:t>
      </w:r>
      <w:r>
        <w:rPr/>
        <w:t xml:space="preserve"> </w:t>
      </w:r>
      <w:r>
        <w:rPr>
          <w:u w:val="single"/>
        </w:rPr>
        <w:t xml:space="preserve">(9)</w:t>
      </w:r>
      <w:r>
        <w:rPr/>
        <w:t xml:space="preserve">(b)(iv), as an objective alternative assessment for demonstrating that the student has met or exceeded the high school graduation standard. High school transition courses and the assessments offered in association with high school transition courses shall be considered an approved locally determined course and assessment for demonstrating that the student met or exceeded the high school graduation standard. The course must be rigorous and consistent with the student's educational and career goals identified in his or her high school and beyond plan, and may include career and technical education equivalencies in English language arts or mathematics adopted pursuant to RCW 28A.230.097. School districts shall record students' participation in locally determined courses under this section in the statewide individual data system.</w:t>
      </w:r>
    </w:p>
    <w:p>
      <w:pPr>
        <w:spacing w:before="0" w:after="0" w:line="408" w:lineRule="exact"/>
        <w:ind w:left="0" w:right="0" w:firstLine="576"/>
        <w:jc w:val="left"/>
      </w:pPr>
      <w:r>
        <w:rPr/>
        <w:t xml:space="preserve">(B) The office of the superintendent of public instruction shall develop a process by which local school districts can submit assessments for review and approval for use as objective alternative assessments for graduation as allowed by (b)(iv) of this subsection. This process shall establish means to determine whether a local school district-administered assessment is comparable in rigor to the skills and knowledge that the student must demonstrate on the statewide student assessment and is objective in its determination of student achievement of the state standards. The office of the superintendent of public instruction shall post on its agency web site a compiled list of local school district-administered assessments approved as objective alternative assessments, including the comparable scores on these assessments necessary to meet the standard.</w:t>
      </w:r>
    </w:p>
    <w:p>
      <w:pPr>
        <w:spacing w:before="0" w:after="0" w:line="408" w:lineRule="exact"/>
        <w:ind w:left="0" w:right="0" w:firstLine="576"/>
        <w:jc w:val="left"/>
      </w:pPr>
      <w:r>
        <w:rPr/>
        <w:t xml:space="preserve">(C) For the purpose of this section,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t xml:space="preserve">(v) A student who completes a dual credit course in English language arts or mathematics in which the student earns college credit may use passage of the course as an objective alternative assessment under this section for demonstrating that the student has met or exceeded the high school graduation standard for the certificate of academic achievement.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To help assure continued progress in academic achievement as a foundation for high school graduation and to assure that students are on track for high school graduation, each school district shall:</w:t>
      </w:r>
    </w:p>
    <w:p>
      <w:pPr>
        <w:spacing w:before="0" w:after="0" w:line="408" w:lineRule="exact"/>
        <w:ind w:left="0" w:right="0" w:firstLine="576"/>
        <w:jc w:val="left"/>
      </w:pPr>
      <w:r>
        <w:rPr/>
        <w:t xml:space="preserve">(a) Provide students who have not earned a certificate of academic achievement before the beginning of grade eleven with the opportunity to access interventions and academic supports, courses, or both, designed to enable students to meet the high school graduation standard. These interventions, supports, or courses must be rigorous and consistent with the student's educational and career goals identified in his or her high school and beyond plan, and may include career and technical education equivalencies in English language arts or mathematics adopted pursuant to RCW 28A.230.097; and</w:t>
      </w:r>
    </w:p>
    <w:p>
      <w:pPr>
        <w:spacing w:before="0" w:after="0" w:line="408" w:lineRule="exact"/>
        <w:ind w:left="0" w:right="0" w:firstLine="576"/>
        <w:jc w:val="left"/>
      </w:pPr>
      <w:r>
        <w:rPr/>
        <w:t xml:space="preserve">(b) Prepare student learning plans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(i) The student's results on the state assessment;</w:t>
      </w:r>
    </w:p>
    <w:p>
      <w:pPr>
        <w:spacing w:before="0" w:after="0" w:line="408" w:lineRule="exact"/>
        <w:ind w:left="0" w:right="0" w:firstLine="576"/>
        <w:jc w:val="left"/>
      </w:pPr>
      <w:r>
        <w:rPr/>
        <w:t xml:space="preserve">(ii) If the student is in the transitional bilingual program, the score on his or her Washington language proficiency test II;</w:t>
      </w:r>
    </w:p>
    <w:p>
      <w:pPr>
        <w:spacing w:before="0" w:after="0" w:line="408" w:lineRule="exact"/>
        <w:ind w:left="0" w:right="0" w:firstLine="576"/>
        <w:jc w:val="left"/>
      </w:pPr>
      <w:r>
        <w:rPr/>
        <w:t xml:space="preserve">(iii) Any credit deficiencies;</w:t>
      </w:r>
    </w:p>
    <w:p>
      <w:pPr>
        <w:spacing w:before="0" w:after="0" w:line="408" w:lineRule="exact"/>
        <w:ind w:left="0" w:right="0" w:firstLine="576"/>
        <w:jc w:val="left"/>
      </w:pPr>
      <w:r>
        <w:rPr/>
        <w:t xml:space="preserve">(iv) The student's attendance rates over the previous two years;</w:t>
      </w:r>
    </w:p>
    <w:p>
      <w:pPr>
        <w:spacing w:before="0" w:after="0" w:line="408" w:lineRule="exact"/>
        <w:ind w:left="0" w:right="0" w:firstLine="576"/>
        <w:jc w:val="left"/>
      </w:pPr>
      <w:r>
        <w:rPr/>
        <w:t xml:space="preserve">(v) The student's progress toward meeting state and local graduation requirements;</w:t>
      </w:r>
    </w:p>
    <w:p>
      <w:pPr>
        <w:spacing w:before="0" w:after="0" w:line="408" w:lineRule="exact"/>
        <w:ind w:left="0" w:right="0" w:firstLine="576"/>
        <w:jc w:val="left"/>
      </w:pPr>
      <w:r>
        <w:rPr/>
        <w:t xml:space="preserve">(vi)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(vii)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(viii) The alternative assessment options available to students under this section and RCW 28A.655.065;</w:t>
      </w:r>
    </w:p>
    <w:p>
      <w:pPr>
        <w:spacing w:before="0" w:after="0" w:line="408" w:lineRule="exact"/>
        <w:ind w:left="0" w:right="0" w:firstLine="576"/>
        <w:jc w:val="left"/>
      </w:pPr>
      <w:r>
        <w:rPr/>
        <w:t xml:space="preserve">(ix)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(x) Available programs offered through skill centers or community and technical colleges, including the college high school diploma options under RCW 28B.50.535.</w:t>
      </w:r>
    </w:p>
    <w:p>
      <w:pPr>
        <w:spacing w:before="0" w:after="0" w:line="408" w:lineRule="exact"/>
        <w:ind w:left="0" w:right="0" w:firstLine="576"/>
        <w:jc w:val="left"/>
      </w:pPr>
      <w:r>
        <w:rPr>
          <w:u w:val="single"/>
        </w:rPr>
        <w:t xml:space="preserve">(11) 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w:t>
      </w:r>
      <w:r>
        <w:t>((</w:t>
      </w:r>
      <w:r>
        <w:rPr>
          <w:strike/>
        </w:rPr>
        <w:t xml:space="preserve">In developing the plan, the superintendent of public instruction shall consider options to formally recognize the accomplishments of students in the state transitional bilingual instruction program who have completed the twelfth grade but have not earned a certificate of academic achievement.</w:t>
      </w:r>
      <w:r>
        <w:t>))</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2018 c 177 s 201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The administrative or executive authority of private schools or private school districts shall file each year with the state board of education a statement certifying that the minimum requirements hereinafter set forth are being met, noting any deviations. The state board of education may request clarification or additional information. After review of the statement, the state board of education will notify schools or school districts of any concerns, deficiencies, and deviations which must be corrected. If there are any unresolved concerns, deficiencies, or deviations, the school or school district may request or the state board of education on its own initiative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w:t>
      </w:r>
      <w:r>
        <w:t>((</w:t>
      </w:r>
      <w:r>
        <w:rPr>
          <w:strike/>
        </w:rPr>
        <w:t xml:space="preserve">master</w:t>
      </w:r>
      <w:r>
        <w:t>))</w:t>
      </w:r>
      <w:r>
        <w:rPr/>
        <w:t xml:space="preserve"> </w:t>
      </w:r>
      <w:r>
        <w:rPr>
          <w:u w:val="single"/>
        </w:rPr>
        <w:t xml:space="preserve">learn</w:t>
      </w:r>
      <w:r>
        <w:rPr/>
        <w:t xml:space="preserve">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w:t>
      </w:r>
      <w:r>
        <w:t>((</w:t>
      </w:r>
      <w:r>
        <w:rPr>
          <w:strike/>
        </w:rPr>
        <w:t xml:space="preserve">master</w:t>
      </w:r>
      <w:r>
        <w:t>))</w:t>
      </w:r>
      <w:r>
        <w:rPr/>
        <w:t xml:space="preserve"> </w:t>
      </w:r>
      <w:r>
        <w:rPr>
          <w:u w:val="single"/>
        </w:rPr>
        <w:t xml:space="preserve">learn</w:t>
      </w:r>
      <w:r>
        <w:rPr/>
        <w:t xml:space="preserve"> these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 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state board of education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certificated under chapter 28A.410 RCW;</w:t>
      </w:r>
    </w:p>
    <w:p>
      <w:pPr>
        <w:spacing w:before="0" w:after="0" w:line="408" w:lineRule="exact"/>
        <w:ind w:left="0" w:right="0" w:firstLine="576"/>
        <w:jc w:val="left"/>
      </w:pPr>
      <w:r>
        <w:rPr/>
        <w:t xml:space="preserve">(b) The planning by the certificated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certificated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certificated person; and</w:t>
      </w:r>
    </w:p>
    <w:p>
      <w:pPr>
        <w:spacing w:before="0" w:after="0" w:line="408" w:lineRule="exact"/>
        <w:ind w:left="0" w:right="0" w:firstLine="576"/>
        <w:jc w:val="left"/>
      </w:pPr>
      <w:r>
        <w:rPr/>
        <w:t xml:space="preserve">(e) The certificated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w:t>
      </w:r>
      <w:r>
        <w:t>((</w:t>
      </w:r>
      <w:r>
        <w:rPr>
          <w:strike/>
        </w:rPr>
        <w:t xml:space="preserve">master</w:t>
      </w:r>
      <w:r>
        <w:t>))</w:t>
      </w:r>
      <w:r>
        <w:rPr/>
        <w:t xml:space="preserve"> </w:t>
      </w:r>
      <w:r>
        <w:rPr>
          <w:u w:val="single"/>
        </w:rPr>
        <w:t xml:space="preserve">learn</w:t>
      </w:r>
      <w:r>
        <w:rPr/>
        <w:t xml:space="preserve">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w:t>
      </w:r>
      <w:r>
        <w:t>((</w:t>
      </w:r>
      <w:r>
        <w:rPr>
          <w:strike/>
        </w:rPr>
        <w:t xml:space="preserve">to</w:t>
      </w:r>
      <w:r>
        <w:t>))</w:t>
      </w:r>
      <w:r>
        <w:rPr/>
        <w:t xml:space="preserve"> </w:t>
      </w:r>
      <w:r>
        <w:rPr>
          <w:u w:val="single"/>
        </w:rPr>
        <w:t xml:space="preserve">or</w:t>
      </w:r>
      <w:r>
        <w:rPr/>
        <w:t xml:space="preserve"> take the assessments</w:t>
      </w:r>
      <w:r>
        <w:t>((</w:t>
      </w:r>
      <w:r>
        <w:rPr>
          <w:strike/>
        </w:rPr>
        <w:t xml:space="preserve">, or to obtain a certificate of academic achievement or a certificate of individual achievement pursuant to RCW 28A.655.061 and 28A.155.045</w:t>
      </w:r>
      <w:r>
        <w:t>))</w:t>
      </w:r>
      <w:r>
        <w:rPr/>
        <w:t xml:space="preserve"> </w:t>
      </w:r>
      <w:r>
        <w:rPr>
          <w:u w:val="single"/>
        </w:rPr>
        <w:t xml:space="preserve">under RCW 28A.655.070</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2017 3rd sp.s. c 31 s 3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w:t>
      </w:r>
      <w:r>
        <w:rPr>
          <w:u w:val="single"/>
        </w:rPr>
        <w:t xml:space="preserve">(A)</w:t>
      </w:r>
      <w:r>
        <w:rPr/>
        <w:t xml:space="preserve"> Identify the scores students must achieve in order to meet the standard on the statewide student assessment</w:t>
      </w:r>
      <w:r>
        <w:rPr>
          <w:u w:val="single"/>
        </w:rPr>
        <w:t xml:space="preserve">, and, with the exception of assessments developed by school districts in accordance with section 302 of this act, assessments used by students to demonstrate career and college readiness in accordance with sections 201 and 302 of this act</w:t>
      </w:r>
      <w:r>
        <w:rPr/>
        <w:t xml:space="preserve">. The board shall also determine student scores that identify levels of student performance below and beyond the standard.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u w:val="single"/>
        </w:rPr>
        <w:t xml:space="preserve">(B) To permit the legislature to take any statutory action it deems warranted before modified or newly established scores are implemented, the board shall notify the education committees of the house of representatives and the senate of any scores that are modified or established under (b)(i)(A) of this subsection on or after July 28, 2019. The notifications required by this subsection (4)(b)(i)(B) must be provided by November 30th of the year proceeding the beginning of the school year in which the modified or established scores will take effect;</w:t>
      </w:r>
    </w:p>
    <w:p>
      <w:pPr>
        <w:spacing w:before="0" w:after="0" w:line="408" w:lineRule="exact"/>
        <w:ind w:left="0" w:right="0" w:firstLine="576"/>
        <w:jc w:val="left"/>
      </w:pPr>
      <w:r>
        <w:rPr/>
        <w:t xml:space="preserve">(ii)</w:t>
      </w:r>
      <w:r>
        <w:t>((</w:t>
      </w:r>
      <w:r>
        <w:rPr>
          <w:strike/>
        </w:rPr>
        <w:t xml:space="preserve">(A)</w:t>
      </w:r>
      <w:r>
        <w:t>))</w:t>
      </w:r>
      <w:r>
        <w:rPr/>
        <w:t xml:space="preserve">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t>((</w:t>
      </w:r>
      <w:r>
        <w:rPr>
          <w:strike/>
        </w:rPr>
        <w:t xml:space="preserve">(B) Nothing in this section prohibits the state board of education from identifying a college and career readiness score that is different from the score required for high school graduation purposes;</w:t>
      </w:r>
      <w:r>
        <w:t>))</w:t>
      </w:r>
    </w:p>
    <w:p>
      <w:pPr>
        <w:spacing w:before="0" w:after="0" w:line="408" w:lineRule="exact"/>
        <w:ind w:left="0" w:right="0" w:firstLine="576"/>
        <w:jc w:val="left"/>
      </w:pPr>
      <w:r>
        <w:rPr/>
        <w:t xml:space="preserve">(iii) The legislature shall be advised of the initial performance standards and any changes made to the elementary, middle, and high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2009 c 578 s 2 are each amended to read as follows:</w:t>
      </w:r>
    </w:p>
    <w:p>
      <w:pPr>
        <w:spacing w:before="0" w:after="0" w:line="408" w:lineRule="exact"/>
        <w:ind w:left="0" w:right="0" w:firstLine="576"/>
        <w:jc w:val="left"/>
      </w:pPr>
      <w:r>
        <w:rPr/>
        <w:t xml:space="preserve">(1) The extended learning opportunities program is created for eligible eleventh and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w:t>
      </w:r>
      <w:r>
        <w:t>((</w:t>
      </w:r>
      <w:r>
        <w:rPr>
          <w:strike/>
        </w:rPr>
        <w:t xml:space="preserve">Instruction in English language arts and/or mathematics that eligible students need to pass all or part of the Washington assessment of student learning;</w:t>
      </w:r>
    </w:p>
    <w:p>
      <w:pPr>
        <w:spacing w:before="0" w:after="0" w:line="408" w:lineRule="exact"/>
        <w:ind w:left="0" w:right="0" w:firstLine="576"/>
        <w:jc w:val="left"/>
      </w:pPr>
      <w:r>
        <w:rPr>
          <w:strike/>
        </w:rPr>
        <w:t xml:space="preserve">(c)</w:t>
      </w:r>
      <w:r>
        <w:t>))</w:t>
      </w:r>
      <w:r>
        <w:rPr/>
        <w:t xml:space="preserve"> Attendance in a public high school or public alternative school classes or at a skill center;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Inclusion in remediation programs, including summer school;</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Language development instruction for English language learners;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Online curriculum and instructional support, including programs for credit retrieval and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preparatory classes;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Reading improvement specialists available at the educational service districts to serve eighth, eleventh, and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 what options students have to meet graduation requirements if they do not pass a given assessment;</w:t>
      </w:r>
    </w:p>
    <w:p>
      <w:pPr>
        <w:spacing w:before="0" w:after="0" w:line="408" w:lineRule="exact"/>
        <w:ind w:left="0" w:right="0" w:firstLine="576"/>
        <w:jc w:val="left"/>
      </w:pPr>
      <w:r>
        <w:rPr>
          <w:strike/>
        </w:rPr>
        <w:t xml:space="preserve">(c)</w:t>
      </w:r>
      <w:r>
        <w:t>))</w:t>
      </w:r>
      <w:r>
        <w:rPr/>
        <w:t xml:space="preserve"> Whether the results of the assessment will be used for program placement or grade-level advancement;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w:t>
      </w:r>
      <w:r>
        <w:t>((</w:t>
      </w:r>
      <w:r>
        <w:rPr>
          <w:strike/>
        </w:rPr>
        <w:t xml:space="preserve">master</w:t>
      </w:r>
      <w:r>
        <w:t>))</w:t>
      </w:r>
      <w:r>
        <w:rPr/>
        <w:t xml:space="preserve"> </w:t>
      </w:r>
      <w:r>
        <w:rPr>
          <w:u w:val="single"/>
        </w:rPr>
        <w:t xml:space="preserve">learn</w:t>
      </w:r>
      <w:r>
        <w:rPr/>
        <w:t xml:space="preserve">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2017 3rd sp.s. c 31 s 6 are each amended to read as follows:</w:t>
      </w:r>
    </w:p>
    <w:p>
      <w:pPr>
        <w:spacing w:before="0" w:after="0" w:line="408" w:lineRule="exact"/>
        <w:ind w:left="0" w:right="0" w:firstLine="576"/>
        <w:jc w:val="left"/>
      </w:pPr>
      <w:r>
        <w:rPr/>
        <w:t xml:space="preserve">(1) </w:t>
      </w:r>
      <w:r>
        <w:t>((</w:t>
      </w:r>
      <w:r>
        <w:rPr>
          <w:strike/>
        </w:rPr>
        <w:t xml:space="preserve">Beginning in the 2011-12 school year,</w:t>
      </w:r>
      <w:r>
        <w:t>))</w:t>
      </w:r>
      <w:r>
        <w:rPr/>
        <w:t xml:space="preserve"> </w:t>
      </w:r>
      <w:r>
        <w:rPr>
          <w:u w:val="single"/>
        </w:rPr>
        <w:t xml:space="preserve">T</w:t>
      </w:r>
      <w:r>
        <w:rPr/>
        <w:t xml:space="preserve">he statewide high school assessment in science shall be </w:t>
      </w:r>
      <w:r>
        <w:t>((</w:t>
      </w:r>
      <w:r>
        <w:rPr>
          <w:strike/>
        </w:rPr>
        <w:t xml:space="preserve">an end-of-course</w:t>
      </w:r>
      <w:r>
        <w:t>))</w:t>
      </w:r>
      <w:r>
        <w:rPr/>
        <w:t xml:space="preserve"> </w:t>
      </w:r>
      <w:r>
        <w:rPr>
          <w:u w:val="single"/>
        </w:rPr>
        <w:t xml:space="preserve">a comprehensive</w:t>
      </w:r>
      <w:r>
        <w:rPr/>
        <w:t xml:space="preserve"> assessment </w:t>
      </w:r>
      <w:r>
        <w:t>((</w:t>
      </w:r>
      <w:r>
        <w:rPr>
          <w:strike/>
        </w:rPr>
        <w:t xml:space="preserve">for biology</w:t>
      </w:r>
      <w:r>
        <w:t>))</w:t>
      </w:r>
      <w:r>
        <w:rPr/>
        <w:t xml:space="preserve"> that measures the state standards for </w:t>
      </w:r>
      <w:r>
        <w:rPr>
          <w:u w:val="single"/>
        </w:rPr>
        <w:t xml:space="preserve">the application of science and engineering practices, disciplinary core ideas, and crosscutting concepts in the domains of physical sciences,</w:t>
      </w:r>
      <w:r>
        <w:rPr/>
        <w:t xml:space="preserve"> life sciences, </w:t>
      </w:r>
      <w:r>
        <w:t>((</w:t>
      </w:r>
      <w:r>
        <w:rPr>
          <w:strike/>
        </w:rPr>
        <w:t xml:space="preserve">in addition to systems, inquiry, and application as they pertain to life sciences</w:t>
      </w:r>
      <w:r>
        <w:t>))</w:t>
      </w:r>
      <w:r>
        <w:rPr/>
        <w:t xml:space="preserve"> </w:t>
      </w:r>
      <w:r>
        <w:rPr>
          <w:u w:val="single"/>
        </w:rPr>
        <w:t xml:space="preserve">Earth and spaces sciences, and engineering design</w:t>
      </w:r>
      <w:r>
        <w:rPr/>
        <w:t xml:space="preserve">.</w:t>
      </w:r>
    </w:p>
    <w:p>
      <w:pPr>
        <w:spacing w:before="0" w:after="0" w:line="408" w:lineRule="exact"/>
        <w:ind w:left="0" w:right="0" w:firstLine="576"/>
        <w:jc w:val="left"/>
      </w:pPr>
      <w:r>
        <w:rPr/>
        <w:t xml:space="preserve">(2)</w:t>
      </w:r>
      <w:r>
        <w:t>((</w:t>
      </w:r>
      <w:r>
        <w:rPr>
          <w:strike/>
        </w:rPr>
        <w:t xml:space="preserve">(a)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end-of-course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end-of-course assessment or the more comprehensive assessment in order to provide students with reasonable opportunities to demonstrate high school competencies while being mindful of the increasing rigor of the new assessment.</w:t>
      </w:r>
    </w:p>
    <w:p>
      <w:pPr>
        <w:spacing w:before="0" w:after="0" w:line="408" w:lineRule="exact"/>
        <w:ind w:left="0" w:right="0" w:firstLine="576"/>
        <w:jc w:val="left"/>
      </w:pPr>
      <w:r>
        <w:rPr>
          <w:strike/>
        </w:rPr>
        <w:t xml:space="preserve">(b)</w:t>
      </w:r>
      <w:r>
        <w:t>))</w:t>
      </w:r>
      <w:r>
        <w:rPr/>
        <w:t xml:space="preserve">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t xml:space="preserve">(4) The statewide high school assessment under this section shall be used to demonstrate that a student meets the state standards in the science content area of the statewide student assessment until a comprehensive science assessment is required under RCW 28A.655.061.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2018 c 177 s 401 are each amended to read as follows:</w:t>
      </w:r>
    </w:p>
    <w:p>
      <w:pPr>
        <w:spacing w:before="0" w:after="0" w:line="408" w:lineRule="exact"/>
        <w:ind w:left="0" w:right="0" w:firstLine="576"/>
        <w:jc w:val="left"/>
      </w:pPr>
      <w:r>
        <w:rPr/>
        <w:t xml:space="preserve">(1) The superintendent of public instruction shall develop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as needed, based on the student learning goals in RCW 28A.150.210. Goals one and two shall be considered primary. To the maximum extent possible, the superintendent shall integrate goal four and the knowledge and skill areas in the other goals in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and</w:t>
      </w:r>
    </w:p>
    <w:p>
      <w:pPr>
        <w:spacing w:before="0" w:after="0" w:line="408" w:lineRule="exact"/>
        <w:ind w:left="0" w:right="0" w:firstLine="576"/>
        <w:jc w:val="left"/>
      </w:pPr>
      <w:r>
        <w:rPr/>
        <w:t xml:space="preserve">(b) Review and prioritize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w:t>
      </w:r>
      <w:r>
        <w:rPr>
          <w:u w:val="single"/>
        </w:rPr>
        <w:t xml:space="preserve">, and beginning with the graduating class of 2020, the assessments must be administered to students in the tenth grade</w:t>
      </w:r>
      <w:r>
        <w:rPr/>
        <w:t xml:space="preserv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w:t>
      </w:r>
      <w:r>
        <w:t>((</w:t>
      </w:r>
      <w:r>
        <w:rPr>
          <w:strike/>
        </w:rPr>
        <w:t xml:space="preserve">earning a certificate of academic achievement for high school graduation under the timeline established in RCW 28A.655.061</w:t>
      </w:r>
      <w:r>
        <w:t>))</w:t>
      </w:r>
      <w:r>
        <w:rPr/>
        <w:t xml:space="preserve"> </w:t>
      </w:r>
      <w:r>
        <w:rPr>
          <w:u w:val="single"/>
        </w:rPr>
        <w:t xml:space="preserve">federal and state accountability</w:t>
      </w:r>
      <w:r>
        <w:rPr/>
        <w:t xml:space="preserve"> and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or the statewide assessments, then the superintendent shall, upon request, provide opportunities for the education committees of the house of representatives and the senate to review the assessments and proposed modifications to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and assessments for goals one and two.</w:t>
      </w:r>
    </w:p>
    <w:p>
      <w:pPr>
        <w:spacing w:before="0" w:after="0" w:line="408" w:lineRule="exact"/>
        <w:ind w:left="0" w:right="0" w:firstLine="576"/>
        <w:jc w:val="left"/>
      </w:pPr>
      <w:r>
        <w:rPr/>
        <w:t xml:space="preserve">(10) The superintendent shall develop assessments that are directly related to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the superintendent shall submit the proposed new or revised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to the superintendent. The superintendent must respond to the state board of education's proposal in 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090</w:t>
      </w:r>
      <w:r>
        <w:rPr/>
        <w:t xml:space="preserve"> and 2008 c 165 s 3 are each amended to read as follows:</w:t>
      </w:r>
    </w:p>
    <w:p>
      <w:pPr>
        <w:spacing w:before="0" w:after="0" w:line="408" w:lineRule="exact"/>
        <w:ind w:left="0" w:right="0" w:firstLine="576"/>
        <w:jc w:val="left"/>
      </w:pPr>
      <w:r>
        <w:rPr/>
        <w:t xml:space="preserve">(1) By September 10, 1998, and by September 10th each year thereafter, the superintendent of public instruction shall report to schools, school districts, and the legislature on the results of the </w:t>
      </w:r>
      <w:r>
        <w:t>((</w:t>
      </w:r>
      <w:r>
        <w:rPr>
          <w:strike/>
        </w:rPr>
        <w:t xml:space="preserve">Washington assessment of student learning and state-mandated norm-referenced standardized tests</w:t>
      </w:r>
      <w:r>
        <w:t>))</w:t>
      </w:r>
      <w:r>
        <w:rPr/>
        <w:t xml:space="preserve"> </w:t>
      </w:r>
      <w:r>
        <w:rPr>
          <w:u w:val="single"/>
        </w:rPr>
        <w:t xml:space="preserve">statewide student assessment</w:t>
      </w:r>
      <w:r>
        <w:rPr/>
        <w:t xml:space="preserve">.</w:t>
      </w:r>
    </w:p>
    <w:p>
      <w:pPr>
        <w:spacing w:before="0" w:after="0" w:line="408" w:lineRule="exact"/>
        <w:ind w:left="0" w:right="0" w:firstLine="576"/>
        <w:jc w:val="left"/>
      </w:pPr>
      <w:r>
        <w:rPr/>
        <w:t xml:space="preserve">(2) The reports shall include the assessment results by school and school district, and include changes over time. For the </w:t>
      </w:r>
      <w:r>
        <w:t>((</w:t>
      </w:r>
      <w:r>
        <w:rPr>
          <w:strike/>
        </w:rPr>
        <w:t xml:space="preserve">Washington assessment of student learning</w:t>
      </w:r>
      <w:r>
        <w:t>))</w:t>
      </w:r>
      <w:r>
        <w:rPr/>
        <w:t xml:space="preserve"> </w:t>
      </w:r>
      <w:r>
        <w:rPr>
          <w:u w:val="single"/>
        </w:rPr>
        <w:t xml:space="preserve">statewide student assessment</w:t>
      </w:r>
      <w:r>
        <w:rPr/>
        <w:t xml:space="preserve">, results shall be reported as follows:</w:t>
      </w:r>
    </w:p>
    <w:p>
      <w:pPr>
        <w:spacing w:before="0" w:after="0" w:line="408" w:lineRule="exact"/>
        <w:ind w:left="0" w:right="0" w:firstLine="576"/>
        <w:jc w:val="left"/>
      </w:pPr>
      <w:r>
        <w:rPr/>
        <w:t xml:space="preserve">(a) The percentage of students meeting the standards;</w:t>
      </w:r>
    </w:p>
    <w:p>
      <w:pPr>
        <w:spacing w:before="0" w:after="0" w:line="408" w:lineRule="exact"/>
        <w:ind w:left="0" w:right="0" w:firstLine="576"/>
        <w:jc w:val="left"/>
      </w:pPr>
      <w:r>
        <w:rPr/>
        <w:t xml:space="preserve">(b) The percentage of students performing at each level of the assessment; </w:t>
      </w:r>
    </w:p>
    <w:p>
      <w:pPr>
        <w:spacing w:before="0" w:after="0" w:line="408" w:lineRule="exact"/>
        <w:ind w:left="0" w:right="0" w:firstLine="576"/>
        <w:jc w:val="left"/>
      </w:pPr>
      <w:r>
        <w:rPr/>
        <w:t xml:space="preserve">(c) Disaggregation of results by at least the following subgroups of students: White, Black, Hispanic, American Indian/Alaskan Native, Asian, Pacific Islander/Hawaiian Native, low income, transitional bilingual, migrant, special education, and, beginning with the 2009-10 school year, students covered by section 504 of the federal rehabilitation act of 1973, as amended (29 U.S.C. Sec. 794); and</w:t>
      </w:r>
    </w:p>
    <w:p>
      <w:pPr>
        <w:spacing w:before="0" w:after="0" w:line="408" w:lineRule="exact"/>
        <w:ind w:left="0" w:right="0" w:firstLine="576"/>
        <w:jc w:val="left"/>
      </w:pPr>
      <w:r>
        <w:rPr/>
        <w:t xml:space="preserve">(d) A learning improvement index that shows changes in student performance within the different levels of student learning reported on the </w:t>
      </w:r>
      <w:r>
        <w:t>((</w:t>
      </w:r>
      <w:r>
        <w:rPr>
          <w:strike/>
        </w:rPr>
        <w:t xml:space="preserve">Washington assessment of student learning</w:t>
      </w:r>
      <w:r>
        <w:t>))</w:t>
      </w:r>
      <w:r>
        <w:rPr/>
        <w:t xml:space="preserve"> </w:t>
      </w:r>
      <w:r>
        <w:rPr>
          <w:u w:val="single"/>
        </w:rPr>
        <w:t xml:space="preserve">statewide student assessment</w:t>
      </w:r>
      <w:r>
        <w:rPr/>
        <w:t xml:space="preserve">.</w:t>
      </w:r>
    </w:p>
    <w:p>
      <w:pPr>
        <w:spacing w:before="0" w:after="0" w:line="408" w:lineRule="exact"/>
        <w:ind w:left="0" w:right="0" w:firstLine="576"/>
        <w:jc w:val="left"/>
      </w:pPr>
      <w:r>
        <w:rPr/>
        <w:t xml:space="preserve">(3) The reports shall contain data regarding the different characteristics of schools, such as poverty levels, percent of English as a second language students, dropout rates, attendance, percent of students in special education, and student mobility so that districts and schools can learn from the improvement efforts of other schools and districts with similar characteristics.</w:t>
      </w:r>
    </w:p>
    <w:p>
      <w:pPr>
        <w:spacing w:before="0" w:after="0" w:line="408" w:lineRule="exact"/>
        <w:ind w:left="0" w:right="0" w:firstLine="576"/>
        <w:jc w:val="left"/>
      </w:pPr>
      <w:r>
        <w:rPr/>
        <w:t xml:space="preserve">(4) The reports shall contain student scores on mandated tests by comparable Washington schools of similar characteristics.</w:t>
      </w:r>
    </w:p>
    <w:p>
      <w:pPr>
        <w:spacing w:before="0" w:after="0" w:line="408" w:lineRule="exact"/>
        <w:ind w:left="0" w:right="0" w:firstLine="576"/>
        <w:jc w:val="left"/>
      </w:pPr>
      <w:r>
        <w:rPr/>
        <w:t xml:space="preserve">(5) The reports shall contain information on public school choice options available to students, including vocational education.</w:t>
      </w:r>
    </w:p>
    <w:p>
      <w:pPr>
        <w:spacing w:before="0" w:after="0" w:line="408" w:lineRule="exact"/>
        <w:ind w:left="0" w:right="0" w:firstLine="576"/>
        <w:jc w:val="left"/>
      </w:pPr>
      <w:r>
        <w:rPr/>
        <w:t xml:space="preserve">(6) The reports shall be posted on the superintendent of public instruction's internet web site.</w:t>
      </w:r>
    </w:p>
    <w:p>
      <w:pPr>
        <w:spacing w:before="0" w:after="0" w:line="408" w:lineRule="exact"/>
        <w:ind w:left="0" w:right="0" w:firstLine="576"/>
        <w:jc w:val="left"/>
      </w:pPr>
      <w:r>
        <w:rPr/>
        <w:t xml:space="preserve">(7) To protect the privacy of students, the results of schools and districts that test fewer than ten students in a grade level shall not be reported. In addition, in order to ensure that results are reported accurately, the superintendent of public instruction shall maintain the confidentiality of statewide data files until the superintendent determines that the data are complete and accurate.</w:t>
      </w:r>
    </w:p>
    <w:p>
      <w:pPr>
        <w:spacing w:before="0" w:after="0" w:line="408" w:lineRule="exact"/>
        <w:ind w:left="0" w:right="0" w:firstLine="576"/>
        <w:jc w:val="left"/>
      </w:pPr>
      <w:r>
        <w:rPr/>
        <w:t xml:space="preserve">(8) The superintendent of public instruction shall monitor the percentage and number of special education and limited English-proficient students exempted from taking the assessments by schools and school districts to ensure the exemptions are in compliance with exemption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200</w:t>
      </w:r>
      <w:r>
        <w:rPr/>
        <w:t xml:space="preserve"> and 2009 c 539 s 1 are each amended to read as follows:</w:t>
      </w:r>
    </w:p>
    <w:p>
      <w:pPr>
        <w:spacing w:before="0" w:after="0" w:line="408" w:lineRule="exact"/>
        <w:ind w:left="0" w:right="0" w:firstLine="576"/>
        <w:jc w:val="left"/>
      </w:pPr>
      <w:r>
        <w:rPr/>
        <w:t xml:space="preserve">(1) The legislature intends to permit school districts to offer norm-referenced assessments, make diagnostic tools available to school districts, and provide funding for diagnostic assessments to enhance student learning at all grade levels and provide early intervention before the high school </w:t>
      </w:r>
      <w:r>
        <w:t>((</w:t>
      </w:r>
      <w:r>
        <w:rPr>
          <w:strike/>
        </w:rPr>
        <w:t xml:space="preserve">Washington assessment of student learning</w:t>
      </w:r>
      <w:r>
        <w:t>))</w:t>
      </w:r>
      <w:r>
        <w:rPr/>
        <w:t xml:space="preserve"> </w:t>
      </w:r>
      <w:r>
        <w:rPr>
          <w:u w:val="single"/>
        </w:rPr>
        <w:t xml:space="preserve">statewide student assessment</w:t>
      </w:r>
      <w:r>
        <w:rPr/>
        <w:t xml:space="preserve">.</w:t>
      </w:r>
    </w:p>
    <w:p>
      <w:pPr>
        <w:spacing w:before="0" w:after="0" w:line="408" w:lineRule="exact"/>
        <w:ind w:left="0" w:right="0" w:firstLine="576"/>
        <w:jc w:val="left"/>
      </w:pPr>
      <w:r>
        <w:rPr/>
        <w:t xml:space="preserve">(2) In addition to the diagnostic assessments provided under this section, school districts may, at their own expense, administer norm-referenced assessments to students.</w:t>
      </w:r>
    </w:p>
    <w:p>
      <w:pPr>
        <w:spacing w:before="0" w:after="0" w:line="408" w:lineRule="exact"/>
        <w:ind w:left="0" w:right="0" w:firstLine="576"/>
        <w:jc w:val="left"/>
      </w:pPr>
      <w:r>
        <w:rPr/>
        <w:t xml:space="preserve">(3) Subject to the availability of amounts appropriated for this purpose, the office of the superintendent of public instruction shall post on its web site for voluntary use by school districts, a guide of diagnostic assessments. The assessments in the guide, to the extent possible, shall include the characteristics listed in subsection (4) of this section.</w:t>
      </w:r>
    </w:p>
    <w:p>
      <w:pPr>
        <w:spacing w:before="0" w:after="0" w:line="408" w:lineRule="exact"/>
        <w:ind w:left="0" w:right="0" w:firstLine="576"/>
        <w:jc w:val="left"/>
      </w:pPr>
      <w:r>
        <w:rPr/>
        <w:t xml:space="preserve">(4) Subject to the availability of amounts appropriated for this purpose, beginning September 1, 2007, the office of the superintendent of public instruction shall make diagnostic assessments in reading, writing, mathematics, and science in elementary, middle, and high school grades available to school districts. Subject to funds appropriated for this purpose, the office of the superintendent of public instruction shall also provide funding to school districts for administration of diagnostic assessments to help improve student learning, identify academic weaknesses, enhance student planning and guidance, and develop targeted instructional strategies to assist students before the high school </w:t>
      </w:r>
      <w:r>
        <w:t>((</w:t>
      </w:r>
      <w:r>
        <w:rPr>
          <w:strike/>
        </w:rPr>
        <w:t xml:space="preserve">Washington assessment of student learning</w:t>
      </w:r>
      <w:r>
        <w:t>))</w:t>
      </w:r>
      <w:r>
        <w:rPr/>
        <w:t xml:space="preserve"> </w:t>
      </w:r>
      <w:r>
        <w:rPr>
          <w:u w:val="single"/>
        </w:rPr>
        <w:t xml:space="preserve">statewide student assessment</w:t>
      </w:r>
      <w:r>
        <w:rPr/>
        <w:t xml:space="preserve">. To the greatest extent possible, the assessments shall be:</w:t>
      </w:r>
    </w:p>
    <w:p>
      <w:pPr>
        <w:spacing w:before="0" w:after="0" w:line="408" w:lineRule="exact"/>
        <w:ind w:left="0" w:right="0" w:firstLine="576"/>
        <w:jc w:val="left"/>
      </w:pPr>
      <w:r>
        <w:rPr/>
        <w:t xml:space="preserve">(a) Aligned to the state's grade level expectations;</w:t>
      </w:r>
    </w:p>
    <w:p>
      <w:pPr>
        <w:spacing w:before="0" w:after="0" w:line="408" w:lineRule="exact"/>
        <w:ind w:left="0" w:right="0" w:firstLine="576"/>
        <w:jc w:val="left"/>
      </w:pPr>
      <w:r>
        <w:rPr/>
        <w:t xml:space="preserve">(b) Individualized to each student's performance level;</w:t>
      </w:r>
    </w:p>
    <w:p>
      <w:pPr>
        <w:spacing w:before="0" w:after="0" w:line="408" w:lineRule="exact"/>
        <w:ind w:left="0" w:right="0" w:firstLine="576"/>
        <w:jc w:val="left"/>
      </w:pPr>
      <w:r>
        <w:rPr/>
        <w:t xml:space="preserve">(c) Administered efficiently to provide results either immediately or within two weeks;</w:t>
      </w:r>
    </w:p>
    <w:p>
      <w:pPr>
        <w:spacing w:before="0" w:after="0" w:line="408" w:lineRule="exact"/>
        <w:ind w:left="0" w:right="0" w:firstLine="576"/>
        <w:jc w:val="left"/>
      </w:pPr>
      <w:r>
        <w:rPr/>
        <w:t xml:space="preserve">(d) Capable of measuring individual student growth over time and allowing student progress to be compared to other students across the country; </w:t>
      </w:r>
    </w:p>
    <w:p>
      <w:pPr>
        <w:spacing w:before="0" w:after="0" w:line="408" w:lineRule="exact"/>
        <w:ind w:left="0" w:right="0" w:firstLine="576"/>
        <w:jc w:val="left"/>
      </w:pPr>
      <w:r>
        <w:rPr/>
        <w:t xml:space="preserve">(e) Readily available to parents; and</w:t>
      </w:r>
    </w:p>
    <w:p>
      <w:pPr>
        <w:spacing w:before="0" w:after="0" w:line="408" w:lineRule="exact"/>
        <w:ind w:left="0" w:right="0" w:firstLine="576"/>
        <w:jc w:val="left"/>
      </w:pPr>
      <w:r>
        <w:rPr/>
        <w:t xml:space="preserve">(f) Cost-effective.</w:t>
      </w:r>
    </w:p>
    <w:p>
      <w:pPr>
        <w:spacing w:before="0" w:after="0" w:line="408" w:lineRule="exact"/>
        <w:ind w:left="0" w:right="0" w:firstLine="576"/>
        <w:jc w:val="left"/>
      </w:pPr>
      <w:r>
        <w:rPr/>
        <w:t xml:space="preserve">(5) The office of the superintendent of public instruction shall offer training at statewide and regional staff development activities in:</w:t>
      </w:r>
    </w:p>
    <w:p>
      <w:pPr>
        <w:spacing w:before="0" w:after="0" w:line="408" w:lineRule="exact"/>
        <w:ind w:left="0" w:right="0" w:firstLine="576"/>
        <w:jc w:val="left"/>
      </w:pPr>
      <w:r>
        <w:rPr/>
        <w:t xml:space="preserve">(a) The interpretation of diagnostic assessments; and</w:t>
      </w:r>
    </w:p>
    <w:p>
      <w:pPr>
        <w:spacing w:before="0" w:after="0" w:line="408" w:lineRule="exact"/>
        <w:ind w:left="0" w:right="0" w:firstLine="576"/>
        <w:jc w:val="left"/>
      </w:pPr>
      <w:r>
        <w:rPr/>
        <w:t xml:space="preserve">(b) Application of instructional strategies that will increase student learning based on diagnostic assessment data.</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GRADUATION PATHWAYS FOR THE GRADUATING CLASS OF 2020 AND SUBSEQUENT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Beginning with the class of 2020, graduation from a public high school and the earning of a meaningful diploma must include:</w:t>
      </w:r>
    </w:p>
    <w:p>
      <w:pPr>
        <w:spacing w:before="0" w:after="0" w:line="408" w:lineRule="exact"/>
        <w:ind w:left="0" w:right="0" w:firstLine="576"/>
        <w:jc w:val="left"/>
      </w:pPr>
      <w:r>
        <w:rPr/>
        <w:t xml:space="preserve">(a) Earning the credits required for graduation; and</w:t>
      </w:r>
    </w:p>
    <w:p>
      <w:pPr>
        <w:spacing w:before="0" w:after="0" w:line="408" w:lineRule="exact"/>
        <w:ind w:left="0" w:right="0" w:firstLine="576"/>
        <w:jc w:val="left"/>
      </w:pPr>
      <w:r>
        <w:rPr/>
        <w:t xml:space="preserve">(b) Demonstrating career and college readiness by completing, in accordance with the student's high school and beyond plan, one or more of the pathway options established in subsection (2) of this section.</w:t>
      </w:r>
    </w:p>
    <w:p>
      <w:pPr>
        <w:spacing w:before="0" w:after="0" w:line="408" w:lineRule="exact"/>
        <w:ind w:left="0" w:right="0" w:firstLine="576"/>
        <w:jc w:val="left"/>
      </w:pPr>
      <w:r>
        <w:rPr/>
        <w:t xml:space="preserve">(2)(a) The following pathway options may be used to demonstrate a student's career and college readiness in accordance with subsection (1)(b) of this section:</w:t>
      </w:r>
    </w:p>
    <w:p>
      <w:pPr>
        <w:spacing w:before="0" w:after="0" w:line="408" w:lineRule="exact"/>
        <w:ind w:left="0" w:right="0" w:firstLine="576"/>
        <w:jc w:val="left"/>
      </w:pPr>
      <w:r>
        <w:rPr/>
        <w:t xml:space="preserve">(i) Earn high school credit in a high school transition course such as bridge to college courses;</w:t>
      </w:r>
    </w:p>
    <w:p>
      <w:pPr>
        <w:spacing w:before="0" w:after="0" w:line="408" w:lineRule="exact"/>
        <w:ind w:left="0" w:right="0" w:firstLine="576"/>
        <w:jc w:val="left"/>
      </w:pPr>
      <w:r>
        <w:rPr/>
        <w:t xml:space="preserve">(ii) Complete a dual credit course in English language arts or mathematics in which the student earns college credit;</w:t>
      </w:r>
    </w:p>
    <w:p>
      <w:pPr>
        <w:spacing w:before="0" w:after="0" w:line="408" w:lineRule="exact"/>
        <w:ind w:left="0" w:right="0" w:firstLine="576"/>
        <w:jc w:val="left"/>
      </w:pPr>
      <w:r>
        <w:rPr/>
        <w:t xml:space="preserve">(iii) Earn high school credit in a career and technical education sequence of courses or program of study that may meet the requirements in RCW 28A.700.030;</w:t>
      </w:r>
    </w:p>
    <w:p>
      <w:pPr>
        <w:spacing w:before="0" w:after="0" w:line="408" w:lineRule="exact"/>
        <w:ind w:left="0" w:right="0" w:firstLine="576"/>
        <w:jc w:val="left"/>
      </w:pPr>
      <w:r>
        <w:rPr/>
        <w:t xml:space="preserve">(iv) Earn high school credit through an apprenticeship preparation program;</w:t>
      </w:r>
    </w:p>
    <w:p>
      <w:pPr>
        <w:spacing w:before="0" w:after="0" w:line="408" w:lineRule="exact"/>
        <w:ind w:left="0" w:right="0" w:firstLine="576"/>
        <w:jc w:val="left"/>
      </w:pPr>
      <w:r>
        <w:rPr/>
        <w:t xml:space="preserve">(v) Be accepted into a registered apprenticeship program;</w:t>
      </w:r>
    </w:p>
    <w:p>
      <w:pPr>
        <w:spacing w:before="0" w:after="0" w:line="408" w:lineRule="exact"/>
        <w:ind w:left="0" w:right="0" w:firstLine="576"/>
        <w:jc w:val="left"/>
      </w:pPr>
      <w:r>
        <w:rPr/>
        <w:t xml:space="preserve">(vi) Meet or exceed standard on the statewide high school assessment in English language arts required by RCW 28A.655.070;</w:t>
      </w:r>
    </w:p>
    <w:p>
      <w:pPr>
        <w:spacing w:before="0" w:after="0" w:line="408" w:lineRule="exact"/>
        <w:ind w:left="0" w:right="0" w:firstLine="576"/>
        <w:jc w:val="left"/>
      </w:pPr>
      <w:r>
        <w:rPr/>
        <w:t xml:space="preserve">(vii) Meet or exceed standard on the statewide high school assessment in mathematics required by RCW 28A.655.070;</w:t>
      </w:r>
    </w:p>
    <w:p>
      <w:pPr>
        <w:spacing w:before="0" w:after="0" w:line="408" w:lineRule="exact"/>
        <w:ind w:left="0" w:right="0" w:firstLine="576"/>
        <w:jc w:val="left"/>
      </w:pPr>
      <w:r>
        <w:rPr/>
        <w:t xml:space="preserve">(viii) Meet or exceed the scores set by the state board of education for the mathematics, reading or English, or writing portions of the SAT or ACT;</w:t>
      </w:r>
    </w:p>
    <w:p>
      <w:pPr>
        <w:spacing w:before="0" w:after="0" w:line="408" w:lineRule="exact"/>
        <w:ind w:left="0" w:right="0" w:firstLine="576"/>
        <w:jc w:val="left"/>
      </w:pPr>
      <w:r>
        <w:rPr/>
        <w:t xml:space="preserve">(ix) Meet or exceed scores necessary to earn college credit on advanced placement, international baccalaureate, or Cambridge international exams in English language arts or mathematics. The superintendent of public instruction shall identify the specific exams that meet the requirements of this subsection (2)(a)(ix);</w:t>
      </w:r>
    </w:p>
    <w:p>
      <w:pPr>
        <w:spacing w:before="0" w:after="0" w:line="408" w:lineRule="exact"/>
        <w:ind w:left="0" w:right="0" w:firstLine="576"/>
        <w:jc w:val="left"/>
      </w:pPr>
      <w:r>
        <w:rPr/>
        <w:t xml:space="preserve">(x) Pass the armed services vocational aptitude battery;</w:t>
      </w:r>
    </w:p>
    <w:p>
      <w:pPr>
        <w:spacing w:before="0" w:after="0" w:line="408" w:lineRule="exact"/>
        <w:ind w:left="0" w:right="0" w:firstLine="576"/>
        <w:jc w:val="left"/>
      </w:pPr>
      <w:r>
        <w:rPr/>
        <w:t xml:space="preserve">(xi) Pass an industry-based credential exam;</w:t>
      </w:r>
    </w:p>
    <w:p>
      <w:pPr>
        <w:spacing w:before="0" w:after="0" w:line="408" w:lineRule="exact"/>
        <w:ind w:left="0" w:right="0" w:firstLine="576"/>
        <w:jc w:val="left"/>
      </w:pPr>
      <w:r>
        <w:rPr/>
        <w:t xml:space="preserve">(xii) Be accepted to an institution of higher education; and</w:t>
      </w:r>
    </w:p>
    <w:p>
      <w:pPr>
        <w:spacing w:before="0" w:after="0" w:line="408" w:lineRule="exact"/>
        <w:ind w:left="0" w:right="0" w:firstLine="576"/>
        <w:jc w:val="left"/>
      </w:pPr>
      <w:r>
        <w:rPr/>
        <w:t xml:space="preserve">(xiii) Be employed in an occupation identified in the student's high school and beyond plan under RCW 28A.230.090.</w:t>
      </w:r>
    </w:p>
    <w:p>
      <w:pPr>
        <w:spacing w:before="0" w:after="0" w:line="408" w:lineRule="exact"/>
        <w:ind w:left="0" w:right="0" w:firstLine="576"/>
        <w:jc w:val="left"/>
      </w:pPr>
      <w:r>
        <w:rPr/>
        <w:t xml:space="preserve">(b) While the legislature encourages school districts to make all pathway options under (a) of this subsection available to their high school students, and to expand their pathway options until that goal is met, school districts have discretion in determining which pathway options under (a) of this subsection they will offer to students.</w:t>
      </w:r>
    </w:p>
    <w:p>
      <w:pPr>
        <w:spacing w:before="0" w:after="0" w:line="408" w:lineRule="exact"/>
        <w:ind w:left="0" w:right="0" w:firstLine="576"/>
        <w:jc w:val="left"/>
      </w:pPr>
      <w:r>
        <w:rPr/>
        <w:t xml:space="preserve">(3) For the purpose of this section, "high school transition course" means an English language arts or mathematics course offered in high school where successful completion by a high school student ensures the student college-level placement at participating institutions of higher education as defined in RCW 28B.10.016.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ESTABLISHING A COMPETENCY-BASED EDUCATION WORK GROUP</w:t>
      </w:r>
      <w:r>
        <w:rPr>
          <w:b/>
        </w:rPr>
        <w:t xml:space="preserve"> AND OPTIONAL ASSESSMENTS FOR DEMONSTRATING COLLEGE AND CAREER 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state board of education shall convene and lead a competency-based education work group by June 1, 2019. The purpose of the work group is to facilitate student access to relevant and robust pathways aligned to their personal goals for their career and further education as reflected in their high school and beyond plans. The work group shall coordinate the:</w:t>
      </w:r>
    </w:p>
    <w:p>
      <w:pPr>
        <w:spacing w:before="0" w:after="0" w:line="408" w:lineRule="exact"/>
        <w:ind w:left="0" w:right="0" w:firstLine="576"/>
        <w:jc w:val="left"/>
      </w:pPr>
      <w:r>
        <w:rPr/>
        <w:t xml:space="preserve">(a) Development of a competency-based pathway to the earning of a high school diploma; and</w:t>
      </w:r>
    </w:p>
    <w:p>
      <w:pPr>
        <w:spacing w:before="0" w:after="0" w:line="408" w:lineRule="exact"/>
        <w:ind w:left="0" w:right="0" w:firstLine="576"/>
        <w:jc w:val="left"/>
      </w:pPr>
      <w:r>
        <w:rPr/>
        <w:t xml:space="preserve">(b) Expansion of options for competency-based credit that meet graduation requirements.</w:t>
      </w:r>
    </w:p>
    <w:p>
      <w:pPr>
        <w:spacing w:before="0" w:after="0" w:line="408" w:lineRule="exact"/>
        <w:ind w:left="0" w:right="0" w:firstLine="576"/>
        <w:jc w:val="left"/>
      </w:pPr>
      <w:r>
        <w:rPr/>
        <w:t xml:space="preserve">(2) The work group may not exceed twelve members and must include the following members:</w:t>
      </w:r>
    </w:p>
    <w:p>
      <w:pPr>
        <w:spacing w:before="0" w:after="0" w:line="408" w:lineRule="exact"/>
        <w:ind w:left="0" w:right="0" w:firstLine="576"/>
        <w:jc w:val="left"/>
      </w:pPr>
      <w:r>
        <w:rPr/>
        <w:t xml:space="preserve">(a) Two students as selected by the association of Washington student leaders;</w:t>
      </w:r>
    </w:p>
    <w:p>
      <w:pPr>
        <w:spacing w:before="0" w:after="0" w:line="408" w:lineRule="exact"/>
        <w:ind w:left="0" w:right="0" w:firstLine="576"/>
        <w:jc w:val="left"/>
      </w:pPr>
      <w:r>
        <w:rPr/>
        <w:t xml:space="preserve">(b) One representative from the educational opportunity gap oversight and accountability committee as selected by the educational opportunity gap oversight and accountability committee;</w:t>
      </w:r>
    </w:p>
    <w:p>
      <w:pPr>
        <w:spacing w:before="0" w:after="0" w:line="408" w:lineRule="exact"/>
        <w:ind w:left="0" w:right="0" w:firstLine="576"/>
        <w:jc w:val="left"/>
      </w:pPr>
      <w:r>
        <w:rPr/>
        <w:t xml:space="preserve">(c) One high school principal as selected by the association of Washington school principals;</w:t>
      </w:r>
    </w:p>
    <w:p>
      <w:pPr>
        <w:spacing w:before="0" w:after="0" w:line="408" w:lineRule="exact"/>
        <w:ind w:left="0" w:right="0" w:firstLine="576"/>
        <w:jc w:val="left"/>
      </w:pPr>
      <w:r>
        <w:rPr/>
        <w:t xml:space="preserve">(d) One high school certificated teacher as selected by the Washington education association;</w:t>
      </w:r>
    </w:p>
    <w:p>
      <w:pPr>
        <w:spacing w:before="0" w:after="0" w:line="408" w:lineRule="exact"/>
        <w:ind w:left="0" w:right="0" w:firstLine="576"/>
        <w:jc w:val="left"/>
      </w:pPr>
      <w:r>
        <w:rPr/>
        <w:t xml:space="preserve">(e) One high school counselor as selected by the Washington education association;</w:t>
      </w:r>
    </w:p>
    <w:p>
      <w:pPr>
        <w:spacing w:before="0" w:after="0" w:line="408" w:lineRule="exact"/>
        <w:ind w:left="0" w:right="0" w:firstLine="576"/>
        <w:jc w:val="left"/>
      </w:pPr>
      <w:r>
        <w:rPr/>
        <w:t xml:space="preserve">(f) One school district board member or superintendent as selected jointly by the Washington state school directors' association and the Washington association of school administrators;</w:t>
      </w:r>
    </w:p>
    <w:p>
      <w:pPr>
        <w:spacing w:before="0" w:after="0" w:line="408" w:lineRule="exact"/>
        <w:ind w:left="0" w:right="0" w:firstLine="576"/>
        <w:jc w:val="left"/>
      </w:pPr>
      <w:r>
        <w:rPr/>
        <w:t xml:space="preserve">(g) One representative from the office of the superintendent of public instruction as selected by the superintendent of public instruction;</w:t>
      </w:r>
    </w:p>
    <w:p>
      <w:pPr>
        <w:spacing w:before="0" w:after="0" w:line="408" w:lineRule="exact"/>
        <w:ind w:left="0" w:right="0" w:firstLine="576"/>
        <w:jc w:val="left"/>
      </w:pPr>
      <w:r>
        <w:rPr/>
        <w:t xml:space="preserve">(h) One representative from the state board of education as selected by the chair of the state board of education; and</w:t>
      </w:r>
    </w:p>
    <w:p>
      <w:pPr>
        <w:spacing w:before="0" w:after="0" w:line="408" w:lineRule="exact"/>
        <w:ind w:left="0" w:right="0" w:firstLine="576"/>
        <w:jc w:val="left"/>
      </w:pPr>
      <w:r>
        <w:rPr/>
        <w:t xml:space="preserve">(i) Three representatives from business or industry as selected by the workforce training and education coordinating board.</w:t>
      </w:r>
    </w:p>
    <w:p>
      <w:pPr>
        <w:spacing w:before="0" w:after="0" w:line="408" w:lineRule="exact"/>
        <w:ind w:left="0" w:right="0" w:firstLine="576"/>
        <w:jc w:val="left"/>
      </w:pPr>
      <w:r>
        <w:rPr/>
        <w:t xml:space="preserve">(3) The state board of education shall:</w:t>
      </w:r>
    </w:p>
    <w:p>
      <w:pPr>
        <w:spacing w:before="0" w:after="0" w:line="408" w:lineRule="exact"/>
        <w:ind w:left="0" w:right="0" w:firstLine="576"/>
        <w:jc w:val="left"/>
      </w:pPr>
      <w:r>
        <w:rPr/>
        <w:t xml:space="preserve">(a) Provide leadership of the work group;</w:t>
      </w:r>
    </w:p>
    <w:p>
      <w:pPr>
        <w:spacing w:before="0" w:after="0" w:line="408" w:lineRule="exact"/>
        <w:ind w:left="0" w:right="0" w:firstLine="576"/>
        <w:jc w:val="left"/>
      </w:pPr>
      <w:r>
        <w:rPr/>
        <w:t xml:space="preserve">(b) Coordinate work group membership to ensure member diversity, including racial, ethnic, gender, geographic, community-size, and expertise diversity;</w:t>
      </w:r>
    </w:p>
    <w:p>
      <w:pPr>
        <w:spacing w:before="0" w:after="0" w:line="408" w:lineRule="exact"/>
        <w:ind w:left="0" w:right="0" w:firstLine="576"/>
        <w:jc w:val="left"/>
      </w:pPr>
      <w:r>
        <w:rPr/>
        <w:t xml:space="preserve">(c) Provide staff support to the work group; and</w:t>
      </w:r>
    </w:p>
    <w:p>
      <w:pPr>
        <w:spacing w:before="0" w:after="0" w:line="408" w:lineRule="exact"/>
        <w:ind w:left="0" w:right="0" w:firstLine="576"/>
        <w:jc w:val="left"/>
      </w:pPr>
      <w:r>
        <w:rPr/>
        <w:t xml:space="preserve">(d) Submit an interim report outlining preliminary findings and potential recommendations to the governor and the education committees of the house of representatives and the senate by December 1, 2019, and a final report, provided to the same recipients, detailing all findings and recommendations related to the work group's purpose and tasks by December 1, 2020.</w:t>
      </w:r>
    </w:p>
    <w:p>
      <w:pPr>
        <w:spacing w:before="0" w:after="0" w:line="408" w:lineRule="exact"/>
        <w:ind w:left="0" w:right="0" w:firstLine="576"/>
        <w:jc w:val="left"/>
      </w:pPr>
      <w:r>
        <w:rPr/>
        <w:t xml:space="preserve">(4) This section expires March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Beginning with the graduating class of 2022, school districts must make the following optional assessments available to students in grade ten:</w:t>
      </w:r>
    </w:p>
    <w:p>
      <w:pPr>
        <w:spacing w:before="0" w:after="0" w:line="408" w:lineRule="exact"/>
        <w:ind w:left="0" w:right="0" w:firstLine="576"/>
        <w:jc w:val="left"/>
      </w:pPr>
      <w:r>
        <w:rPr/>
        <w:t xml:space="preserve">(a) The SAT test;</w:t>
      </w:r>
    </w:p>
    <w:p>
      <w:pPr>
        <w:spacing w:before="0" w:after="0" w:line="408" w:lineRule="exact"/>
        <w:ind w:left="0" w:right="0" w:firstLine="576"/>
        <w:jc w:val="left"/>
      </w:pPr>
      <w:r>
        <w:rPr/>
        <w:t xml:space="preserve">(b) The ACT test;</w:t>
      </w:r>
    </w:p>
    <w:p>
      <w:pPr>
        <w:spacing w:before="0" w:after="0" w:line="408" w:lineRule="exact"/>
        <w:ind w:left="0" w:right="0" w:firstLine="576"/>
        <w:jc w:val="left"/>
      </w:pPr>
      <w:r>
        <w:rPr/>
        <w:t xml:space="preserve">(c) The STEM literacy and high technology assessment developed in accordance with section 303 of this act. This subsection (1)(c) does not apply if the assessment has not been approved for use by the superintendent of public instruction;</w:t>
      </w:r>
    </w:p>
    <w:p>
      <w:pPr>
        <w:spacing w:before="0" w:after="0" w:line="408" w:lineRule="exact"/>
        <w:ind w:left="0" w:right="0" w:firstLine="576"/>
        <w:jc w:val="left"/>
      </w:pPr>
      <w:r>
        <w:rPr/>
        <w:t xml:space="preserve">(d) The trade skills aptitude assessment developed in accordance with section 303 of this act. This subsection (1)(d) does not apply if the assessment has not been approved for use by the superintendent of public instruction;</w:t>
      </w:r>
    </w:p>
    <w:p>
      <w:pPr>
        <w:spacing w:before="0" w:after="0" w:line="408" w:lineRule="exact"/>
        <w:ind w:left="0" w:right="0" w:firstLine="576"/>
        <w:jc w:val="left"/>
      </w:pPr>
      <w:r>
        <w:rPr/>
        <w:t xml:space="preserve">(e) The armed forces qualification test of the armed services vocational aptitude battery; and</w:t>
      </w:r>
    </w:p>
    <w:p>
      <w:pPr>
        <w:spacing w:before="0" w:after="0" w:line="408" w:lineRule="exact"/>
        <w:ind w:left="0" w:right="0" w:firstLine="576"/>
        <w:jc w:val="left"/>
      </w:pPr>
      <w:r>
        <w:rPr/>
        <w:t xml:space="preserve">(f) An assessment developed by the school district that has been approved for use by the superintendent of public instruction.</w:t>
      </w:r>
    </w:p>
    <w:p>
      <w:pPr>
        <w:spacing w:before="0" w:after="0" w:line="408" w:lineRule="exact"/>
        <w:ind w:left="0" w:right="0" w:firstLine="576"/>
        <w:jc w:val="left"/>
      </w:pPr>
      <w:r>
        <w:rPr/>
        <w:t xml:space="preserve">(2)(a) Beginning with the graduating class of 2021, students may complete one or more of the assessments in subsection (1) of this section to demonstrate career and college readiness, and school districts must provide students with an opportunity to retake an assessment offered in accordance with this section at least annually. Students demonstrating career and college readiness in accordance with this section and their high school and beyond plans have satisfied the obligation to demonstrate career and college readiness as required by section 201 of this act.</w:t>
      </w:r>
    </w:p>
    <w:p>
      <w:pPr>
        <w:spacing w:before="0" w:after="0" w:line="408" w:lineRule="exact"/>
        <w:ind w:left="0" w:right="0" w:firstLine="576"/>
        <w:jc w:val="left"/>
      </w:pPr>
      <w:r>
        <w:rPr/>
        <w:t xml:space="preserve">(b)(i) If a student elects to complete only one assessment offered in accordance with this section, that assessment must align with personalized pathway requirements or a specific posthigh school career or educational outcome identified by the student in his or her high school and beyond plan.</w:t>
      </w:r>
    </w:p>
    <w:p>
      <w:pPr>
        <w:spacing w:before="0" w:after="0" w:line="408" w:lineRule="exact"/>
        <w:ind w:left="0" w:right="0" w:firstLine="576"/>
        <w:jc w:val="left"/>
      </w:pPr>
      <w:r>
        <w:rPr/>
        <w:t xml:space="preserve">(ii) If a student elects to complete two or more assessments offered in accordance with this section, at least one of the assessments must comply with (b)(i) of this subsection.</w:t>
      </w:r>
    </w:p>
    <w:p>
      <w:pPr>
        <w:spacing w:before="0" w:after="0" w:line="408" w:lineRule="exact"/>
        <w:ind w:left="0" w:right="0" w:firstLine="576"/>
        <w:jc w:val="left"/>
      </w:pPr>
      <w:r>
        <w:rPr/>
        <w:t xml:space="preserve">(c) Except as provided otherwise by this subsection (2)(c), assessments completed in accordance with this section must be administered at no cost to the student. Students who have completed an assessment but who wish to improve their results may be responsible for the costs of retaking the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In consultation with the state board of education, the superintendent of public instruction shall convene two advisory boards:</w:t>
      </w:r>
    </w:p>
    <w:p>
      <w:pPr>
        <w:spacing w:before="0" w:after="0" w:line="408" w:lineRule="exact"/>
        <w:ind w:left="0" w:right="0" w:firstLine="576"/>
        <w:jc w:val="left"/>
      </w:pPr>
      <w:r>
        <w:rPr/>
        <w:t xml:space="preserve">(a) One for evaluating options and recommending a high school STEM literacy and high technology assessment as provided in section 302(1)(c) of this act; and</w:t>
      </w:r>
    </w:p>
    <w:p>
      <w:pPr>
        <w:spacing w:before="0" w:after="0" w:line="408" w:lineRule="exact"/>
        <w:ind w:left="0" w:right="0" w:firstLine="576"/>
        <w:jc w:val="left"/>
      </w:pPr>
      <w:r>
        <w:rPr/>
        <w:t xml:space="preserve">(b) One for evaluating options and recommending a high school trade skills aptitude assessment as provided in section 302(1)(d) of this act.</w:t>
      </w:r>
    </w:p>
    <w:p>
      <w:pPr>
        <w:spacing w:before="0" w:after="0" w:line="408" w:lineRule="exact"/>
        <w:ind w:left="0" w:right="0" w:firstLine="576"/>
        <w:jc w:val="left"/>
      </w:pPr>
      <w:r>
        <w:rPr/>
        <w:t xml:space="preserve">(2) The advisory boards convened in accordance with this section:</w:t>
      </w:r>
    </w:p>
    <w:p>
      <w:pPr>
        <w:spacing w:before="0" w:after="0" w:line="408" w:lineRule="exact"/>
        <w:ind w:left="0" w:right="0" w:firstLine="576"/>
        <w:jc w:val="left"/>
      </w:pPr>
      <w:r>
        <w:rPr/>
        <w:t xml:space="preserve">(a) Must include representatives of business, labor, the workforce training and education coordinating board, the student achievement council, and the state board for community and technical colleges;</w:t>
      </w:r>
    </w:p>
    <w:p>
      <w:pPr>
        <w:spacing w:before="0" w:after="0" w:line="408" w:lineRule="exact"/>
        <w:ind w:left="0" w:right="0" w:firstLine="576"/>
        <w:jc w:val="left"/>
      </w:pPr>
      <w:r>
        <w:rPr/>
        <w:t xml:space="preserve">(b) Must include public outreach and opportunities for the public to participate in the recommendation development process;</w:t>
      </w:r>
    </w:p>
    <w:p>
      <w:pPr>
        <w:spacing w:before="0" w:after="0" w:line="408" w:lineRule="exact"/>
        <w:ind w:left="0" w:right="0" w:firstLine="576"/>
        <w:jc w:val="left"/>
      </w:pPr>
      <w:r>
        <w:rPr/>
        <w:t xml:space="preserve">(c) Must provide a preliminary report to the governor and the education committees of the house of representatives and the senate by November 15, 2019, with a final report of recommendations, including a schedule for implementing the recommendations, due to the same recipients by November 15, 2020; and</w:t>
      </w:r>
    </w:p>
    <w:p>
      <w:pPr>
        <w:spacing w:before="0" w:after="0" w:line="408" w:lineRule="exact"/>
        <w:ind w:left="0" w:right="0" w:firstLine="576"/>
        <w:jc w:val="left"/>
      </w:pPr>
      <w:r>
        <w:rPr/>
        <w:t xml:space="preserve">(d) May recommend the complete or partial use of existing assessments, the development of complete or partial assessments, or both.</w:t>
      </w:r>
    </w:p>
    <w:p>
      <w:pPr>
        <w:spacing w:before="0" w:after="0" w:line="408" w:lineRule="exact"/>
        <w:ind w:left="0" w:right="0" w:firstLine="576"/>
        <w:jc w:val="left"/>
      </w:pPr>
      <w:r>
        <w:rPr/>
        <w:t xml:space="preserve">(3) The superintendent of public instruction, in consultation with the state board of education, shall adopt the recommended assessments by rule. However, before each assessment is implemented, the superintendent and the board must present each assessment to the education committees of the house of representatives and the senate for the committees' review and comment in a time frame that will permit the legislature to take statutory action related to one or both assessments if such action is deemed necessary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School districts must establish and publicize goals for the percentage of students that meet standard on an assessment administered in accordance with section 302 of this act.</w:t>
      </w:r>
    </w:p>
    <w:p>
      <w:pPr>
        <w:spacing w:before="0" w:after="0" w:line="408" w:lineRule="exact"/>
        <w:ind w:left="0" w:right="0" w:firstLine="576"/>
        <w:jc w:val="left"/>
      </w:pPr>
      <w:r>
        <w:rPr/>
        <w:t xml:space="preserve">(2) School districts must also collect and annually submit to the superintendent of public instruction and the state board of education the number and percentage of graduating students that met standard on an assessment administered in accordance with section 302 of this act. Data collected and submitted in accordance with this subsection, and any resulting reports or reporting, must comply with RCW 28A.300.042.</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CONTINUED APPLICABILITY OF GRADUATION REQUIREMENTS FOR STUDENTS IN THE GRADUATING CLASS OF 2019 AND PRIOR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RCW 28A.155.045, 28A.655.061, and 28A.655.065, as they existed on January 1, 2019, apply to students in the graduating class of 2019 and prior graduating classes.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ADDITIONAL AND REPEALED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655</w:t>
      </w:r>
      <w:r>
        <w:rPr/>
        <w:t xml:space="preserve">.</w:t>
      </w:r>
      <w:r>
        <w:t xml:space="preserve">063</w:t>
      </w:r>
      <w:r>
        <w:rPr/>
        <w:t xml:space="preserve"> and 2007 c 354 s 7 are each amended to read as follows:</w:t>
      </w:r>
    </w:p>
    <w:p>
      <w:pPr>
        <w:spacing w:before="0" w:after="0" w:line="408" w:lineRule="exact"/>
        <w:ind w:left="0" w:right="0" w:firstLine="576"/>
        <w:jc w:val="left"/>
      </w:pPr>
      <w:r>
        <w:rPr>
          <w:u w:val="single"/>
        </w:rPr>
        <w:t xml:space="preserve">(1)</w:t>
      </w:r>
      <w:r>
        <w:rPr/>
        <w:t xml:space="preserve"> Subject to the availability of funds appropriated for this purpose, the office of the superintendent of public instruction shall provide funds to school districts to reimburse students for the cost of taking the tests in RCW 28A.655.061</w:t>
      </w:r>
      <w:r>
        <w:t>((</w:t>
      </w:r>
      <w:r>
        <w:rPr>
          <w:strike/>
        </w:rPr>
        <w:t xml:space="preserve">(10)</w:t>
      </w:r>
      <w:r>
        <w:t>))</w:t>
      </w:r>
      <w:r>
        <w:rPr/>
        <w:t xml:space="preserve"> </w:t>
      </w:r>
      <w:r>
        <w:rPr>
          <w:u w:val="single"/>
        </w:rPr>
        <w:t xml:space="preserve">(9)</w:t>
      </w:r>
      <w:r>
        <w:rPr/>
        <w:t xml:space="preserve">(b) when the students take the tests for the purpose of using the results as an objective alternative assessment. The office of the superintendent of public instruction may, as an alternative to providing funds to school districts, arrange for students to receive a testing fee waiver or make other arrangements to compensate the students.</w:t>
      </w:r>
    </w:p>
    <w:p>
      <w:pPr>
        <w:spacing w:before="0" w:after="0" w:line="408" w:lineRule="exact"/>
        <w:ind w:left="0" w:right="0" w:firstLine="576"/>
        <w:jc w:val="left"/>
      </w:pPr>
      <w:r>
        <w:rPr>
          <w:u w:val="single"/>
        </w:rPr>
        <w:t xml:space="preserve">(2) This section expires August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legislature finds that fully realizing the potential of high school and beyond plans as meaningful tools for articulating and revising pathways for graduation will require additional school counselors and family coordinators. The legislature further finds that the development and implementation of an online electronic platform for high school and beyond plans will be an appropriate and supportive action that will assist students, parents and guardians, educators, and counselors as the legislature explores options for funding additional school counselors.</w:t>
      </w:r>
    </w:p>
    <w:p>
      <w:pPr>
        <w:spacing w:before="0" w:after="0" w:line="408" w:lineRule="exact"/>
        <w:ind w:left="0" w:right="0" w:firstLine="576"/>
        <w:jc w:val="left"/>
      </w:pPr>
      <w:r>
        <w:rPr/>
        <w:t xml:space="preserve">(2) Subject to the availability of amounts appropriated for this specific purpose, the office of the superintendent of public instruction shall select and contract with a vendor to develop and implement a statewide online electronic platform for high school and beyond plans required by RCW 28A.230.090. Beginning in the 2020-21 school year, the platform must be available to all students who are required to have a high school and beyond plan.</w:t>
      </w:r>
    </w:p>
    <w:p>
      <w:pPr>
        <w:spacing w:before="0" w:after="0" w:line="408" w:lineRule="exact"/>
        <w:ind w:left="0" w:right="0" w:firstLine="576"/>
        <w:jc w:val="left"/>
      </w:pPr>
      <w:r>
        <w:rPr/>
        <w:t xml:space="preserve">(3) At a minimum, the platform must:</w:t>
      </w:r>
    </w:p>
    <w:p>
      <w:pPr>
        <w:spacing w:before="0" w:after="0" w:line="408" w:lineRule="exact"/>
        <w:ind w:left="0" w:right="0" w:firstLine="576"/>
        <w:jc w:val="left"/>
      </w:pPr>
      <w:r>
        <w:rPr/>
        <w:t xml:space="preserve">(a) Enable students to create, personalize, review, and revise their high school and beyond plans;</w:t>
      </w:r>
    </w:p>
    <w:p>
      <w:pPr>
        <w:spacing w:before="0" w:after="0" w:line="408" w:lineRule="exact"/>
        <w:ind w:left="0" w:right="0" w:firstLine="576"/>
        <w:jc w:val="left"/>
      </w:pPr>
      <w:r>
        <w:rPr/>
        <w:t xml:space="preserve">(b) Grant parents or guardians, educators, and counselors appropriate access to students' high school and beyond plans;</w:t>
      </w:r>
    </w:p>
    <w:p>
      <w:pPr>
        <w:spacing w:before="0" w:after="0" w:line="408" w:lineRule="exact"/>
        <w:ind w:left="0" w:right="0" w:firstLine="576"/>
        <w:jc w:val="left"/>
      </w:pPr>
      <w:r>
        <w:rPr/>
        <w:t xml:space="preserve">(c) Employ a sufficiently flexible technology that allows for subsequent modifications necessitated by statutory changes, administrative changes, or both, as well as enhancements to improve the features and functionality of the platform;</w:t>
      </w:r>
    </w:p>
    <w:p>
      <w:pPr>
        <w:spacing w:before="0" w:after="0" w:line="408" w:lineRule="exact"/>
        <w:ind w:left="0" w:right="0" w:firstLine="576"/>
        <w:jc w:val="left"/>
      </w:pPr>
      <w:r>
        <w:rPr/>
        <w:t xml:space="preserve">(d) Be capable of being maintained by the office of the superintendent of public instruction within two years after its initial implementation; and</w:t>
      </w:r>
    </w:p>
    <w:p>
      <w:pPr>
        <w:spacing w:before="0" w:after="0" w:line="408" w:lineRule="exact"/>
        <w:ind w:left="0" w:right="0" w:firstLine="576"/>
        <w:jc w:val="left"/>
      </w:pPr>
      <w:r>
        <w:rPr/>
        <w:t xml:space="preserve">(e) Comply with state and federal requirements for student privacy.</w:t>
      </w:r>
    </w:p>
    <w:p>
      <w:pPr>
        <w:spacing w:before="0" w:after="0" w:line="408" w:lineRule="exact"/>
        <w:ind w:left="0" w:right="0" w:firstLine="576"/>
        <w:jc w:val="left"/>
      </w:pPr>
      <w:r>
        <w:rPr/>
        <w:t xml:space="preserve">(4) The office of the superintendent of public instruction may adopt and revise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and 301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005d4b8dabd246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f47689b81d47dc" /><Relationship Type="http://schemas.openxmlformats.org/officeDocument/2006/relationships/footer" Target="/word/footer1.xml" Id="R005d4b8dabd246ef" /></Relationships>
</file>