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db21c7f314aac" /></Relationships>
</file>

<file path=word/document.xml><?xml version="1.0" encoding="utf-8"?>
<w:document xmlns:w="http://schemas.openxmlformats.org/wordprocessingml/2006/main">
  <w:body>
    <w:p>
      <w:r>
        <w:t>H-0935.4</w:t>
      </w:r>
    </w:p>
    <w:p>
      <w:pPr>
        <w:jc w:val="center"/>
      </w:pPr>
      <w:r>
        <w:t>_______________________________________________</w:t>
      </w:r>
    </w:p>
    <w:p/>
    <w:p>
      <w:pPr>
        <w:jc w:val="center"/>
      </w:pPr>
      <w:r>
        <w:rPr>
          <w:b/>
        </w:rPr>
        <w:t>SUBSTITUTE HOUSE BILL 1351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Human Services &amp; Early Learning (originally sponsored by Representatives Goodman, Senn, Callan, Lovick, Frame, Ortiz-Self, Kilduff, Appleton, Dolan, Stanford, Valdez, Kloba, Doglio, Pollet, and Leavitt; by request of Office of the Governor)</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to the early childhood education and assistance program; amending RCW 43.216.505, 43.216.556, 43.216.512, 43.216.514, 43.216.080, 43.216.540, and 43.216.550; reenacting and amending RCW 43.216.010; adding new sections to chapter 43.216 RCW;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2017 3rd sp.s. c 6 s 210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w:t>
      </w:r>
      <w:r>
        <w:rPr>
          <w:u w:val="single"/>
        </w:rPr>
        <w:t xml:space="preserve">three to five year-old</w:t>
      </w:r>
      <w:r>
        <w:rPr/>
        <w:t xml:space="preserve"> child </w:t>
      </w:r>
      <w:r>
        <w:rPr>
          <w:u w:val="single"/>
        </w:rPr>
        <w:t xml:space="preserve">who is</w:t>
      </w:r>
      <w:r>
        <w:rPr/>
        <w:t xml:space="preserve"> not </w:t>
      </w:r>
      <w:r>
        <w:rPr>
          <w:u w:val="single"/>
        </w:rPr>
        <w:t xml:space="preserve">age-</w:t>
      </w:r>
      <w:r>
        <w:rPr/>
        <w:t xml:space="preserve">eligible for kindergarten </w:t>
      </w:r>
      <w:r>
        <w:t>((</w:t>
      </w:r>
      <w:r>
        <w:rPr>
          <w:strike/>
        </w:rPr>
        <w:t xml:space="preserve">whose</w:t>
      </w:r>
      <w:r>
        <w:t>))</w:t>
      </w:r>
      <w:r>
        <w:rPr>
          <w:u w:val="single"/>
        </w:rPr>
        <w:t xml:space="preserve">, is not a participant in a federal or state program providing comprehensive services, and who is:</w:t>
      </w:r>
    </w:p>
    <w:p>
      <w:pPr>
        <w:spacing w:before="0" w:after="0" w:line="408" w:lineRule="exact"/>
        <w:ind w:left="0" w:right="0" w:firstLine="576"/>
        <w:jc w:val="left"/>
      </w:pPr>
      <w:r>
        <w:rPr>
          <w:u w:val="single"/>
        </w:rPr>
        <w:t xml:space="preserve">(a) Entitled to enrollment in the early childhood education and assistance program according to RCW 43.216.556. An entitled child must meet one of the following criteria:</w:t>
      </w:r>
    </w:p>
    <w:p>
      <w:pPr>
        <w:spacing w:before="0" w:after="0" w:line="408" w:lineRule="exact"/>
        <w:ind w:left="0" w:right="0" w:firstLine="576"/>
        <w:jc w:val="left"/>
      </w:pPr>
      <w:r>
        <w:rPr>
          <w:u w:val="single"/>
        </w:rPr>
        <w:t xml:space="preserve">(i) Have a</w:t>
      </w:r>
      <w:r>
        <w:rPr/>
        <w:t xml:space="preserve"> family income </w:t>
      </w:r>
      <w:r>
        <w:t>((</w:t>
      </w:r>
      <w:r>
        <w:rPr>
          <w:strike/>
        </w:rPr>
        <w:t xml:space="preserve">is</w:t>
      </w:r>
      <w:r>
        <w:t>))</w:t>
      </w:r>
      <w:r>
        <w:rPr/>
        <w:t xml:space="preserve"> at or below one hundred </w:t>
      </w:r>
      <w:r>
        <w:t>((</w:t>
      </w:r>
      <w:r>
        <w:rPr>
          <w:strike/>
        </w:rPr>
        <w:t xml:space="preserve">ten</w:t>
      </w:r>
      <w:r>
        <w:t>))</w:t>
      </w:r>
      <w:r>
        <w:rPr/>
        <w:t xml:space="preserve"> </w:t>
      </w:r>
      <w:r>
        <w:rPr>
          <w:u w:val="single"/>
        </w:rPr>
        <w:t xml:space="preserve">thirty</w:t>
      </w:r>
      <w:r>
        <w:rPr/>
        <w:t xml:space="preserve"> percent of the federal poverty level, as published annually by the federal department of health and human services</w:t>
      </w:r>
      <w:r>
        <w:t>((</w:t>
      </w:r>
      <w:r>
        <w:rPr>
          <w:strike/>
        </w:rPr>
        <w:t xml:space="preserve">, and includes a child whose family is eligible for public assistance, and who is not a participant in a federal or state program providing comprehensive services; a child</w:t>
      </w:r>
      <w:r>
        <w:t>))</w:t>
      </w:r>
      <w:r>
        <w:rPr>
          <w:u w:val="single"/>
        </w:rPr>
        <w:t xml:space="preserve">;</w:t>
      </w:r>
    </w:p>
    <w:p>
      <w:pPr>
        <w:spacing w:before="0" w:after="0" w:line="408" w:lineRule="exact"/>
        <w:ind w:left="0" w:right="0" w:firstLine="576"/>
        <w:jc w:val="left"/>
      </w:pPr>
      <w:r>
        <w:rPr>
          <w:u w:val="single"/>
        </w:rPr>
        <w:t xml:space="preserve">(ii) Be</w:t>
      </w:r>
      <w:r>
        <w:rPr/>
        <w:t xml:space="preserve"> eligible for special education due to disability under RCW 28A.155.020; </w:t>
      </w:r>
      <w:r>
        <w:t>((</w:t>
      </w:r>
      <w:r>
        <w:rPr>
          <w:strike/>
        </w:rPr>
        <w:t xml:space="preserve">and may include children who are eligible</w:t>
      </w:r>
      <w:r>
        <w:t>))</w:t>
      </w:r>
      <w:r>
        <w:rPr/>
        <w:t xml:space="preserve"> </w:t>
      </w:r>
      <w:r>
        <w:rPr>
          <w:u w:val="single"/>
        </w:rPr>
        <w:t xml:space="preserve">or</w:t>
      </w:r>
    </w:p>
    <w:p>
      <w:pPr>
        <w:spacing w:before="0" w:after="0" w:line="408" w:lineRule="exact"/>
        <w:ind w:left="0" w:right="0" w:firstLine="576"/>
        <w:jc w:val="left"/>
      </w:pPr>
      <w:r>
        <w:rPr>
          <w:u w:val="single"/>
        </w:rPr>
        <w:t xml:space="preserve">(iii) Meet criteria</w:t>
      </w:r>
      <w:r>
        <w:rPr/>
        <w:t xml:space="preserve"> under rules adopted by the department if the number of such children equals not more than ten percent of the total enrollment in the early childhood program. </w:t>
      </w:r>
      <w:r>
        <w:t>((</w:t>
      </w:r>
      <w:r>
        <w:rPr>
          <w:strike/>
        </w:rPr>
        <w:t xml:space="preserve">Priority</w:t>
      </w:r>
      <w:r>
        <w:t>))</w:t>
      </w:r>
      <w:r>
        <w:rPr/>
        <w:t xml:space="preserve"> </w:t>
      </w:r>
      <w:r>
        <w:rPr>
          <w:u w:val="single"/>
        </w:rPr>
        <w:t xml:space="preserve">Preference</w:t>
      </w:r>
      <w:r>
        <w:rPr/>
        <w:t xml:space="preserve"> for enrollment </w:t>
      </w:r>
      <w:r>
        <w:rPr>
          <w:u w:val="single"/>
        </w:rPr>
        <w:t xml:space="preserve">in this group</w:t>
      </w:r>
      <w:r>
        <w:rPr/>
        <w:t xml:space="preserve"> shall be given to children from families with the lowest income, children in foster care, or to eligible children from families with multiple needs</w:t>
      </w:r>
      <w:r>
        <w:rPr>
          <w:u w:val="single"/>
        </w:rPr>
        <w:t xml:space="preserve">; or</w:t>
      </w:r>
    </w:p>
    <w:p>
      <w:pPr>
        <w:spacing w:before="0" w:after="0" w:line="408" w:lineRule="exact"/>
        <w:ind w:left="0" w:right="0" w:firstLine="576"/>
        <w:jc w:val="left"/>
      </w:pPr>
      <w:r>
        <w:rPr>
          <w:u w:val="single"/>
        </w:rPr>
        <w:t xml:space="preserve">(b) Allowed for enrollment in the early childhood education and assistance program according to criteria established in this chapter. An allowed child must have a family income greater than one hundred thirty percent but less than or equal to two hundred percent of the federal poverty level</w:t>
      </w:r>
      <w:r>
        <w:rPr/>
        <w:t xml:space="preserve">.</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2017 3rd sp.s. c 22 s 1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w:t>
      </w:r>
      <w:r>
        <w:t>((</w:t>
      </w:r>
      <w:r>
        <w:rPr>
          <w:strike/>
        </w:rPr>
        <w:t xml:space="preserve">Allocations must be made on the basis of eligible children enrolled with eligible providers.</w:t>
      </w:r>
      <w:r>
        <w:t>))</w:t>
      </w:r>
      <w:r>
        <w:rPr/>
        <w:t xml:space="preserve"> </w:t>
      </w:r>
      <w:r>
        <w:rPr>
          <w:u w:val="single"/>
        </w:rPr>
        <w:t xml:space="preserve">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2022-23 school year.</w:t>
      </w:r>
    </w:p>
    <w:p>
      <w:pPr>
        <w:spacing w:before="0" w:after="0" w:line="408" w:lineRule="exact"/>
        <w:ind w:left="0" w:right="0" w:firstLine="576"/>
        <w:jc w:val="left"/>
      </w:pPr>
      <w:r>
        <w:rPr/>
        <w:t xml:space="preserve">(3) </w:t>
      </w:r>
      <w:r>
        <w:t>((</w:t>
      </w:r>
      <w:r>
        <w:rPr>
          <w:strike/>
        </w:rPr>
        <w:t xml:space="preserve">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strike/>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strike/>
        </w:rPr>
        <w:t xml:space="preserve">(5)</w:t>
      </w:r>
      <w:r>
        <w:t>))</w:t>
      </w:r>
      <w:r>
        <w:rPr/>
        <w:t xml:space="preserve"> Funding shall continue to be phased in each year until full statewide implementation of the early learning program is achieved in the 2022-23 school year, at which time any </w:t>
      </w:r>
      <w:r>
        <w:t>((</w:t>
      </w:r>
      <w:r>
        <w:rPr>
          <w:strike/>
        </w:rPr>
        <w:t xml:space="preserve">eligible</w:t>
      </w:r>
      <w:r>
        <w:t>))</w:t>
      </w:r>
      <w:r>
        <w:rPr/>
        <w:t xml:space="preserve"> </w:t>
      </w:r>
      <w:r>
        <w:rPr>
          <w:u w:val="single"/>
        </w:rPr>
        <w:t xml:space="preserve">entitled</w:t>
      </w:r>
      <w:r>
        <w:rPr/>
        <w:t xml:space="preserve"> child </w:t>
      </w:r>
      <w:r>
        <w:t>((</w:t>
      </w:r>
      <w:r>
        <w:rPr>
          <w:strike/>
        </w:rPr>
        <w:t xml:space="preserve">shall be</w:t>
      </w:r>
      <w:r>
        <w:t>))</w:t>
      </w:r>
      <w:r>
        <w:rPr/>
        <w:t xml:space="preserve"> </w:t>
      </w:r>
      <w:r>
        <w:rPr>
          <w:u w:val="single"/>
        </w:rPr>
        <w:t xml:space="preserve">is</w:t>
      </w:r>
      <w:r>
        <w:rPr/>
        <w:t xml:space="preserve"> entitled to be enrolled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2018 c 155 s 2 are each amended to read as follows:</w:t>
      </w:r>
    </w:p>
    <w:p>
      <w:pPr>
        <w:spacing w:before="0" w:after="0" w:line="408" w:lineRule="exact"/>
        <w:ind w:left="0" w:right="0" w:firstLine="576"/>
        <w:jc w:val="left"/>
      </w:pPr>
      <w:r>
        <w:rPr/>
        <w:t xml:space="preserve">(1) </w:t>
      </w:r>
      <w:r>
        <w:t>((</w:t>
      </w:r>
      <w:r>
        <w:rPr>
          <w:strike/>
        </w:rPr>
        <w:t xml:space="preserve">The department shall adopt rules that allow the inclusion of children in the early childhood education and assistance program whose family income is above one hundred ten percent of the federal poverty level if the number of such children equals not more than twenty-five percent of total statewide enrollment.</w:t>
      </w:r>
    </w:p>
    <w:p>
      <w:pPr>
        <w:spacing w:before="0" w:after="0" w:line="408" w:lineRule="exact"/>
        <w:ind w:left="0" w:right="0" w:firstLine="576"/>
        <w:jc w:val="left"/>
      </w:pPr>
      <w:r>
        <w:rPr>
          <w:strike/>
        </w:rPr>
        <w:t xml:space="preserve">(2) Children included in</w:t>
      </w:r>
      <w:r>
        <w:t>))</w:t>
      </w:r>
      <w:r>
        <w:rPr/>
        <w:t xml:space="preserve"> </w:t>
      </w:r>
      <w:r>
        <w:rPr>
          <w:u w:val="single"/>
        </w:rPr>
        <w:t xml:space="preserve">An allowed child as described in RCW 43.216.505 who is eligible for</w:t>
      </w:r>
      <w:r>
        <w:rPr/>
        <w:t xml:space="preserve"> the early childhood education and assistance program </w:t>
      </w:r>
      <w:r>
        <w:t>((</w:t>
      </w:r>
      <w:r>
        <w:rPr>
          <w:strike/>
        </w:rPr>
        <w:t xml:space="preserve">under this section</w:t>
      </w:r>
      <w:r>
        <w:t>))</w:t>
      </w:r>
      <w:r>
        <w:rPr/>
        <w:t xml:space="preserve"> must be </w:t>
      </w:r>
      <w:r>
        <w:t>((</w:t>
      </w:r>
      <w:r>
        <w:rPr>
          <w:strike/>
        </w:rPr>
        <w:t xml:space="preserve">homeless or impacted by specific developmental or environmental risk factors that are linked by research to school performance.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strike/>
        </w:rPr>
        <w:t xml:space="preserve">(3)</w:t>
      </w:r>
      <w:r>
        <w:t>))</w:t>
      </w:r>
      <w:r>
        <w:rPr/>
        <w:t xml:space="preserve"> </w:t>
      </w:r>
      <w:r>
        <w:rPr>
          <w:u w:val="single"/>
        </w:rPr>
        <w:t xml:space="preserve">enrolled, as space is available, by the department according to a system of risk factors and priority points adopted in rule. The priority system must consider risk factors that have disproportionate effects on kindergarten readiness, including:</w:t>
      </w:r>
    </w:p>
    <w:p>
      <w:pPr>
        <w:spacing w:before="0" w:after="0" w:line="408" w:lineRule="exact"/>
        <w:ind w:left="0" w:right="0" w:firstLine="576"/>
        <w:jc w:val="left"/>
      </w:pPr>
      <w:r>
        <w:rPr>
          <w:u w:val="single"/>
        </w:rPr>
        <w:t xml:space="preserve">(a) Child welfare system involvement;</w:t>
      </w:r>
    </w:p>
    <w:p>
      <w:pPr>
        <w:spacing w:before="0" w:after="0" w:line="408" w:lineRule="exact"/>
        <w:ind w:left="0" w:right="0" w:firstLine="576"/>
        <w:jc w:val="left"/>
      </w:pPr>
      <w:r>
        <w:rPr>
          <w:u w:val="single"/>
        </w:rPr>
        <w:t xml:space="preserve">(b) Developmental delay or disability that does not meet the eligibility criteria for special education described in RCW 28A.155.020;</w:t>
      </w:r>
    </w:p>
    <w:p>
      <w:pPr>
        <w:spacing w:before="0" w:after="0" w:line="408" w:lineRule="exact"/>
        <w:ind w:left="0" w:right="0" w:firstLine="576"/>
        <w:jc w:val="left"/>
      </w:pPr>
      <w:r>
        <w:rPr>
          <w:u w:val="single"/>
        </w:rPr>
        <w:t xml:space="preserve">(c) Domestic violence;</w:t>
      </w:r>
    </w:p>
    <w:p>
      <w:pPr>
        <w:spacing w:before="0" w:after="0" w:line="408" w:lineRule="exact"/>
        <w:ind w:left="0" w:right="0" w:firstLine="576"/>
        <w:jc w:val="left"/>
      </w:pPr>
      <w:r>
        <w:rPr>
          <w:u w:val="single"/>
        </w:rPr>
        <w:t xml:space="preserve">(d) English as a second language;</w:t>
      </w:r>
    </w:p>
    <w:p>
      <w:pPr>
        <w:spacing w:before="0" w:after="0" w:line="408" w:lineRule="exact"/>
        <w:ind w:left="0" w:right="0" w:firstLine="576"/>
        <w:jc w:val="left"/>
      </w:pPr>
      <w:r>
        <w:rPr>
          <w:u w:val="single"/>
        </w:rPr>
        <w:t xml:space="preserve">(e) Expulsion from an early learning setting;</w:t>
      </w:r>
    </w:p>
    <w:p>
      <w:pPr>
        <w:spacing w:before="0" w:after="0" w:line="408" w:lineRule="exact"/>
        <w:ind w:left="0" w:right="0" w:firstLine="576"/>
        <w:jc w:val="left"/>
      </w:pPr>
      <w:r>
        <w:rPr>
          <w:u w:val="single"/>
        </w:rPr>
        <w:t xml:space="preserve">(f) A parent who is or has been incarcerated; and</w:t>
      </w:r>
    </w:p>
    <w:p>
      <w:pPr>
        <w:spacing w:before="0" w:after="0" w:line="408" w:lineRule="exact"/>
        <w:ind w:left="0" w:right="0" w:firstLine="576"/>
        <w:jc w:val="left"/>
      </w:pPr>
      <w:r>
        <w:rPr>
          <w:u w:val="single"/>
        </w:rPr>
        <w:t xml:space="preserve">(g) A parent with a substance use disorder or mental health treatment need.</w:t>
      </w:r>
    </w:p>
    <w:p>
      <w:pPr>
        <w:spacing w:before="0" w:after="0" w:line="408" w:lineRule="exact"/>
        <w:ind w:left="0" w:right="0" w:firstLine="576"/>
        <w:jc w:val="left"/>
      </w:pPr>
      <w:r>
        <w:rPr>
          <w:u w:val="single"/>
        </w:rPr>
        <w:t xml:space="preserve">(2)</w:t>
      </w:r>
      <w:r>
        <w:rPr/>
        <w:t xml:space="preserve"> Children included in the early childhood education and assistance program under this section are not </w:t>
      </w:r>
      <w:r>
        <w:t>((</w:t>
      </w:r>
      <w:r>
        <w:rPr>
          <w:strike/>
        </w:rPr>
        <w:t xml:space="preserve">to be</w:t>
      </w:r>
      <w:r>
        <w:t>))</w:t>
      </w:r>
      <w:r>
        <w:rPr/>
        <w:t xml:space="preserve"> considered </w:t>
      </w:r>
      <w:r>
        <w:t>((</w:t>
      </w:r>
      <w:r>
        <w:rPr>
          <w:strike/>
        </w:rPr>
        <w:t xml:space="preserve">eligible children as defined in RCW 43.216.505 and are not considered</w:t>
      </w:r>
      <w:r>
        <w:t>))</w:t>
      </w:r>
      <w:r>
        <w:rPr/>
        <w:t xml:space="preserve"> to be part of the state-funded entitlement required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514</w:t>
      </w:r>
      <w:r>
        <w:rPr/>
        <w:t xml:space="preserve"> and 2018 c 155 s 3 are each amended to read as follows:</w:t>
      </w:r>
    </w:p>
    <w:p>
      <w:pPr>
        <w:spacing w:before="0" w:after="0" w:line="408" w:lineRule="exact"/>
        <w:ind w:left="0" w:right="0" w:firstLine="576"/>
        <w:jc w:val="left"/>
      </w:pPr>
      <w:r>
        <w:rPr/>
        <w:t xml:space="preserve">(1) The department shall prioritize children for enrollment in the early childhood education and assistance program who are </w:t>
      </w:r>
      <w:r>
        <w:t>((</w:t>
      </w:r>
      <w:r>
        <w:rPr>
          <w:strike/>
        </w:rPr>
        <w:t xml:space="preserve">eligible</w:t>
      </w:r>
      <w:r>
        <w:t>))</w:t>
      </w:r>
      <w:r>
        <w:rPr/>
        <w:t xml:space="preserve"> </w:t>
      </w:r>
      <w:r>
        <w:rPr>
          <w:u w:val="single"/>
        </w:rPr>
        <w:t xml:space="preserve">entitled for enrollment in the early childhood education and assistance program</w:t>
      </w:r>
      <w:r>
        <w:rPr/>
        <w:t xml:space="preserve"> pursuant to RCW </w:t>
      </w:r>
      <w:r>
        <w:t>((</w:t>
      </w:r>
      <w:r>
        <w:rPr>
          <w:strike/>
        </w:rPr>
        <w:t xml:space="preserve">43.216.505</w:t>
      </w:r>
      <w:r>
        <w:t>))</w:t>
      </w:r>
      <w:r>
        <w:rPr/>
        <w:t xml:space="preserve"> </w:t>
      </w:r>
      <w:r>
        <w:rPr>
          <w:u w:val="single"/>
        </w:rPr>
        <w:t xml:space="preserve">43.216.556</w:t>
      </w:r>
      <w:r>
        <w:rPr/>
        <w:t xml:space="preserve">.</w:t>
      </w:r>
    </w:p>
    <w:p>
      <w:pPr>
        <w:spacing w:before="0" w:after="0" w:line="408" w:lineRule="exact"/>
        <w:ind w:left="0" w:right="0" w:firstLine="576"/>
        <w:jc w:val="left"/>
      </w:pPr>
      <w:r>
        <w:rPr/>
        <w:t xml:space="preserve">(2) As space is available, </w:t>
      </w:r>
      <w:r>
        <w:rPr>
          <w:u w:val="single"/>
        </w:rPr>
        <w:t xml:space="preserve">allowed</w:t>
      </w:r>
      <w:r>
        <w:rPr/>
        <w:t xml:space="preserve"> children </w:t>
      </w:r>
      <w:r>
        <w:rPr>
          <w:u w:val="single"/>
        </w:rPr>
        <w:t xml:space="preserve">as described in RCW 43.216.505</w:t>
      </w:r>
      <w:r>
        <w:rPr/>
        <w:t xml:space="preserve"> may be included in the early childhood education and assistance program pursuant to RCW 43.216.512. </w:t>
      </w:r>
      <w:r>
        <w:t>((</w:t>
      </w:r>
      <w:r>
        <w:rPr>
          <w:strike/>
        </w:rPr>
        <w:t xml:space="preserve">Priority within this group must be given to children who are experiencing homelessness, child welfare system involvement, or a developmental delay or disability that does not meet the eligibility criteria for special education adopted under RCW 28A.155.020.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develop recommendations related to differential slot rates for the early childhood education and assistance program based on variable factors that may contribute to costs for providers when working to achieve positive child outcomes. When developing the recommendations, the department must:</w:t>
      </w:r>
    </w:p>
    <w:p>
      <w:pPr>
        <w:spacing w:before="0" w:after="0" w:line="408" w:lineRule="exact"/>
        <w:ind w:left="0" w:right="0" w:firstLine="576"/>
        <w:jc w:val="left"/>
      </w:pPr>
      <w:r>
        <w:rPr/>
        <w:t xml:space="preserve">(a) Consider, at a minimum, variations by geographic region, contractor type, child risk factors, and teacher credentials;</w:t>
      </w:r>
    </w:p>
    <w:p>
      <w:pPr>
        <w:spacing w:before="0" w:after="0" w:line="408" w:lineRule="exact"/>
        <w:ind w:left="0" w:right="0" w:firstLine="576"/>
        <w:jc w:val="left"/>
      </w:pPr>
      <w:r>
        <w:rPr/>
        <w:t xml:space="preserve">(b) Evaluate advantages and disadvantages of linking early childhood education and assistance program rates and other child care subsidy rates; and</w:t>
      </w:r>
    </w:p>
    <w:p>
      <w:pPr>
        <w:spacing w:before="0" w:after="0" w:line="408" w:lineRule="exact"/>
        <w:ind w:left="0" w:right="0" w:firstLine="576"/>
        <w:jc w:val="left"/>
      </w:pPr>
      <w:r>
        <w:rPr/>
        <w:t xml:space="preserve">(c) Review the department-designated subsidy regions and adjust regional boundaries as necessary to reflect regional economic conditions.</w:t>
      </w:r>
    </w:p>
    <w:p>
      <w:pPr>
        <w:spacing w:before="0" w:after="0" w:line="408" w:lineRule="exact"/>
        <w:ind w:left="0" w:right="0" w:firstLine="576"/>
        <w:jc w:val="left"/>
      </w:pPr>
      <w:r>
        <w:rPr/>
        <w:t xml:space="preserve">(2) The department must submit the recommendations and a report on the results of the regional subsidy boundary review to the governor and the legislature by September 1, 2020.</w:t>
      </w:r>
    </w:p>
    <w:p>
      <w:pPr>
        <w:spacing w:before="0" w:after="0" w:line="408" w:lineRule="exact"/>
        <w:ind w:left="0" w:right="0" w:firstLine="576"/>
        <w:jc w:val="left"/>
      </w:pPr>
      <w:r>
        <w:rPr/>
        <w:t xml:space="preserve">(3) This section expires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department shall establish a pilot project to implement a state-funded birth to three early childhood education and assistance program to eligible children under thirty-six months old. The pilot project must start by January 1, 2020, and conclude June 30, 2023.</w:t>
      </w:r>
    </w:p>
    <w:p>
      <w:pPr>
        <w:spacing w:before="0" w:after="0" w:line="408" w:lineRule="exact"/>
        <w:ind w:left="0" w:right="0" w:firstLine="576"/>
        <w:jc w:val="left"/>
      </w:pPr>
      <w:r>
        <w:rPr/>
        <w:t xml:space="preserve">(2) The department may adopt rules to implement the pilot project and may waive or adapt pilot project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Any deviations from early head start standards, rules, or regulations must be identified and explained by the department in the annual report that it must submit to the governor and legislature under subsection (7) of this section.</w:t>
      </w:r>
    </w:p>
    <w:p>
      <w:pPr>
        <w:spacing w:before="0" w:after="0" w:line="408" w:lineRule="exact"/>
        <w:ind w:left="0" w:right="0" w:firstLine="576"/>
        <w:jc w:val="left"/>
      </w:pPr>
      <w:r>
        <w:rPr/>
        <w:t xml:space="preserve">(3)(a) The pilot project programs must be delivered through child care centers and family home providers who meet minimum licensing standards and are enrolled in early achievers.</w:t>
      </w:r>
    </w:p>
    <w:p>
      <w:pPr>
        <w:spacing w:before="0" w:after="0" w:line="408" w:lineRule="exact"/>
        <w:ind w:left="0" w:right="0" w:firstLine="576"/>
        <w:jc w:val="left"/>
      </w:pPr>
      <w:r>
        <w:rPr/>
        <w:t xml:space="preserve">(b) The department must establish early achievers standards for providers participating in the pilot.</w:t>
      </w:r>
    </w:p>
    <w:p>
      <w:pPr>
        <w:spacing w:before="0" w:after="0" w:line="408" w:lineRule="exact"/>
        <w:ind w:left="0" w:right="0" w:firstLine="576"/>
        <w:jc w:val="left"/>
      </w:pPr>
      <w:r>
        <w:rPr/>
        <w:t xml:space="preserve">(4) The department shall select up to ten pilot project locations during the first year of the pilot project. Each pilot project location may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t xml:space="preserve">(5) To be eligible for the birth to three early childhood education and assistance program, a child's family income must be at or below one hundred thirty percent of the federal poverty level and the child must be under thirty-six months old.</w:t>
      </w:r>
    </w:p>
    <w:p>
      <w:pPr>
        <w:spacing w:before="0" w:after="0" w:line="408" w:lineRule="exact"/>
        <w:ind w:left="0" w:right="0" w:firstLine="576"/>
        <w:jc w:val="left"/>
      </w:pPr>
      <w:r>
        <w:rPr/>
        <w:t xml:space="preserve">(6) During the pilot project, the department shall begin an evaluation to analyze quality and performance measures. In the third year of the pilot project, the department shall analyze child and parent outcomes.</w:t>
      </w:r>
    </w:p>
    <w:p>
      <w:pPr>
        <w:spacing w:before="0" w:after="0" w:line="408" w:lineRule="exact"/>
        <w:ind w:left="0" w:right="0" w:firstLine="576"/>
        <w:jc w:val="left"/>
      </w:pPr>
      <w:r>
        <w:rPr/>
        <w:t xml:space="preserve">(7)(a) Beginning November 1, 2020, and each November 1st thereafter, the department shall submit an annual report to the governor and legislature that includes a status update that describes implementation of the pilot project, including a description of the participating programs and number of children and families that have been served.</w:t>
      </w:r>
    </w:p>
    <w:p>
      <w:pPr>
        <w:spacing w:before="0" w:after="0" w:line="408" w:lineRule="exact"/>
        <w:ind w:left="0" w:right="0" w:firstLine="576"/>
        <w:jc w:val="left"/>
      </w:pPr>
      <w:r>
        <w:rPr/>
        <w:t xml:space="preserve">(b) By November 1, 2024, the department shall submit a complete final report that describes:</w:t>
      </w:r>
    </w:p>
    <w:p>
      <w:pPr>
        <w:spacing w:before="0" w:after="0" w:line="408" w:lineRule="exact"/>
        <w:ind w:left="0" w:right="0" w:firstLine="576"/>
        <w:jc w:val="left"/>
      </w:pPr>
      <w:r>
        <w:rPr/>
        <w:t xml:space="preserve">(i) The department's findings from the evaluation under subsection (6) of this section;</w:t>
      </w:r>
    </w:p>
    <w:p>
      <w:pPr>
        <w:spacing w:before="0" w:after="0" w:line="408" w:lineRule="exact"/>
        <w:ind w:left="0" w:right="0" w:firstLine="576"/>
        <w:jc w:val="left"/>
      </w:pPr>
      <w:r>
        <w:rPr/>
        <w:t xml:space="preserve">(ii) Recommendations for modifying or expanding the birth to three early childhood education and assistance program over the next five years; and</w:t>
      </w:r>
    </w:p>
    <w:p>
      <w:pPr>
        <w:spacing w:before="0" w:after="0" w:line="408" w:lineRule="exact"/>
        <w:ind w:left="0" w:right="0" w:firstLine="576"/>
        <w:jc w:val="left"/>
      </w:pPr>
      <w:r>
        <w:rPr/>
        <w:t xml:space="preserve">(iii) Recommendations for eligibility requirements for families and providers.</w:t>
      </w:r>
    </w:p>
    <w:p>
      <w:pPr>
        <w:spacing w:before="0" w:after="0" w:line="408" w:lineRule="exact"/>
        <w:ind w:left="0" w:right="0" w:firstLine="576"/>
        <w:jc w:val="left"/>
      </w:pPr>
      <w:r>
        <w:rPr/>
        <w:t xml:space="preserve">(8) This section expires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080</w:t>
      </w:r>
      <w:r>
        <w:rPr/>
        <w:t xml:space="preserve"> and 2017 c 178 s 2 are each amended to read as follows: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 school districts, institutions of higher education as defined in RCW 28B.10.016, and nonprofit organizations.</w:t>
      </w:r>
    </w:p>
    <w:p>
      <w:pPr>
        <w:spacing w:before="0" w:after="0" w:line="408" w:lineRule="exact"/>
        <w:ind w:left="0" w:right="0" w:firstLine="576"/>
        <w:jc w:val="left"/>
      </w:pPr>
      <w:r>
        <w:rPr/>
        <w:t xml:space="preserve">(2) Local governments, school districts, institutions of higher education as defined in RCW 28B.10.016, and nonprofit organizations are encouraged to collaborate with the department when establishing and strengthening early learning programs for residents.</w:t>
      </w:r>
    </w:p>
    <w:p>
      <w:pPr>
        <w:spacing w:before="0" w:after="0" w:line="408" w:lineRule="exact"/>
        <w:ind w:left="0" w:right="0" w:firstLine="576"/>
        <w:jc w:val="left"/>
      </w:pPr>
      <w:r>
        <w:rPr/>
        <w:t xml:space="preserve">(3) Local governments, school districts, institutions of higher education as defined in RCW 28B.10.016, and nonprofit organizations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(c) To expand access and eligibility in the early childhood education and assistance program.</w:t>
      </w:r>
    </w:p>
    <w:p>
      <w:pPr>
        <w:spacing w:before="0" w:after="0" w:line="408" w:lineRule="exact"/>
        <w:ind w:left="0" w:right="0" w:firstLine="576"/>
        <w:jc w:val="left"/>
      </w:pPr>
      <w:r>
        <w:rPr/>
        <w:t xml:space="preserve">(4) Funds contributed to the department by local governments, school districts, institutions of higher education as defined in RCW 28B.10.016, and nonprofit organizations must be deposited in the early start account established in RCW </w:t>
      </w:r>
      <w:r>
        <w:t>((</w:t>
      </w:r>
      <w:r>
        <w:rPr>
          <w:strike/>
        </w:rPr>
        <w:t xml:space="preserve">43.215.195</w:t>
      </w:r>
      <w:r>
        <w:t>))</w:t>
      </w:r>
      <w:r>
        <w:rPr/>
        <w:t xml:space="preserve"> </w:t>
      </w:r>
      <w:r>
        <w:rPr>
          <w:u w:val="single"/>
        </w:rPr>
        <w:t xml:space="preserve">43.216.165</w:t>
      </w:r>
      <w:r>
        <w:rPr/>
        <w:t xml:space="preserve">.</w:t>
      </w:r>
    </w:p>
    <w:p>
      <w:pPr>
        <w:spacing w:before="0" w:after="0" w:line="408" w:lineRule="exact"/>
        <w:ind w:left="0" w:right="0" w:firstLine="576"/>
        <w:jc w:val="left"/>
      </w:pPr>
      <w:r>
        <w:rPr/>
        <w:t xml:space="preserve">(5) Children enrolled in the early childhood education and assistance program with funds contributed in accordance with subsection (3)(c) of this section are not considered to be eligible children as defined in RCW </w:t>
      </w:r>
      <w:r>
        <w:t>((</w:t>
      </w:r>
      <w:r>
        <w:rPr>
          <w:strike/>
        </w:rPr>
        <w:t xml:space="preserve">43.215.405</w:t>
      </w:r>
      <w:r>
        <w:t>))</w:t>
      </w:r>
      <w:r>
        <w:rPr/>
        <w:t xml:space="preserve"> </w:t>
      </w:r>
      <w:r>
        <w:rPr>
          <w:u w:val="single"/>
        </w:rPr>
        <w:t xml:space="preserve">43.216.505</w:t>
      </w:r>
      <w:r>
        <w:rPr/>
        <w:t xml:space="preserve"> and are not considered to be part of the state-funded entitlement required in RCW </w:t>
      </w:r>
      <w:r>
        <w:t>((</w:t>
      </w:r>
      <w:r>
        <w:rPr>
          <w:strike/>
        </w:rPr>
        <w:t xml:space="preserve">43.215.456</w:t>
      </w:r>
      <w:r>
        <w:t>))</w:t>
      </w:r>
      <w:r>
        <w:rPr/>
        <w:t xml:space="preserve"> </w:t>
      </w:r>
      <w:r>
        <w:rPr>
          <w:u w:val="single"/>
        </w:rPr>
        <w:t xml:space="preserve">43.216.556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2017 3rd sp.s. c 6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children, youth, and families.</w:t>
      </w:r>
    </w:p>
    <w:p>
      <w:pPr>
        <w:spacing w:before="0" w:after="0" w:line="408" w:lineRule="exact"/>
        <w:ind w:left="0" w:right="0" w:firstLine="576"/>
        <w:jc w:val="left"/>
      </w:pPr>
      <w:r>
        <w:rPr/>
        <w:t xml:space="preserve">(6)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(7)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(8)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(9)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w:t>
      </w:r>
      <w:r>
        <w:t>((</w:t>
      </w:r>
      <w:r>
        <w:rPr>
          <w:strike/>
        </w:rPr>
        <w:t xml:space="preserve">one</w:t>
      </w:r>
      <w:r>
        <w:t>))</w:t>
      </w:r>
      <w:r>
        <w:rPr/>
        <w:t xml:space="preserve"> </w:t>
      </w:r>
      <w:r>
        <w:rPr>
          <w:u w:val="single"/>
        </w:rPr>
        <w:t xml:space="preserve">two</w:t>
      </w:r>
      <w:r>
        <w:rPr/>
        <w:t xml:space="preserve"> hundred </w:t>
      </w:r>
      <w:r>
        <w:t>((</w:t>
      </w:r>
      <w:r>
        <w:rPr>
          <w:strike/>
        </w:rPr>
        <w:t xml:space="preserve">ten</w:t>
      </w:r>
      <w:r>
        <w:t>))</w:t>
      </w:r>
      <w:r>
        <w:rPr/>
        <w:t xml:space="preserve"> percent of the federal poverty level.</w:t>
      </w:r>
    </w:p>
    <w:p>
      <w:pPr>
        <w:spacing w:before="0" w:after="0" w:line="408" w:lineRule="exact"/>
        <w:ind w:left="0" w:right="0" w:firstLine="576"/>
        <w:jc w:val="left"/>
      </w:pPr>
      <w:r>
        <w:rPr/>
        <w:t xml:space="preserve">(10)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(11)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(12)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(13)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t xml:space="preserve">(14)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(15)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(16)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(17)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(18)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(19) "Nonschool age child" means a child who is age six years or younger and who is not enrolled in a public or private school.</w:t>
      </w:r>
    </w:p>
    <w:p>
      <w:pPr>
        <w:spacing w:before="0" w:after="0" w:line="408" w:lineRule="exact"/>
        <w:ind w:left="0" w:right="0" w:firstLine="576"/>
        <w:jc w:val="left"/>
      </w:pPr>
      <w:r>
        <w:rPr/>
        <w:t xml:space="preserve">(20)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(21) "Private school" means a private school approved by the state under chapter 28A.195 RCW.</w:t>
      </w:r>
    </w:p>
    <w:p>
      <w:pPr>
        <w:spacing w:before="0" w:after="0" w:line="408" w:lineRule="exact"/>
        <w:ind w:left="0" w:right="0" w:firstLine="576"/>
        <w:jc w:val="left"/>
      </w:pPr>
      <w:r>
        <w:rPr/>
        <w:t xml:space="preserve">(22)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(23) "Requirement" means any rule, regulation, or standard of care to be maintained by an agency.</w:t>
      </w:r>
    </w:p>
    <w:p>
      <w:pPr>
        <w:spacing w:before="0" w:after="0" w:line="408" w:lineRule="exact"/>
        <w:ind w:left="0" w:right="0" w:firstLine="576"/>
        <w:jc w:val="left"/>
      </w:pPr>
      <w:r>
        <w:rPr/>
        <w:t xml:space="preserve">(24)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(25) "Secretary" means the secretary of the department.</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540</w:t>
      </w:r>
      <w:r>
        <w:rPr/>
        <w:t xml:space="preserve"> and 1994 c 166 s 10 are each amended to read as follows:</w:t>
      </w:r>
    </w:p>
    <w:p>
      <w:pPr>
        <w:spacing w:before="0" w:after="0" w:line="408" w:lineRule="exact"/>
        <w:ind w:left="0" w:right="0" w:firstLine="576"/>
        <w:jc w:val="left"/>
      </w:pPr>
      <w:r>
        <w:rPr/>
        <w:t xml:space="preserve">For the purposes of RCW </w:t>
      </w:r>
      <w:r>
        <w:t>((</w:t>
      </w:r>
      <w:r>
        <w:rPr>
          <w:strike/>
        </w:rPr>
        <w:t xml:space="preserve">28A.215.100</w:t>
      </w:r>
      <w:r>
        <w:t>))</w:t>
      </w:r>
      <w:r>
        <w:rPr/>
        <w:t xml:space="preserve"> </w:t>
      </w:r>
      <w:r>
        <w:rPr>
          <w:u w:val="single"/>
        </w:rPr>
        <w:t xml:space="preserve">43.216.500</w:t>
      </w:r>
      <w:r>
        <w:rPr/>
        <w:t xml:space="preserve"> through </w:t>
      </w:r>
      <w:r>
        <w:t>((</w:t>
      </w:r>
      <w:r>
        <w:rPr>
          <w:strike/>
        </w:rPr>
        <w:t xml:space="preserve">28A.215.200 and 28A.215.900 through 28A.215.908</w:t>
      </w:r>
      <w:r>
        <w:t>))</w:t>
      </w:r>
      <w:r>
        <w:rPr/>
        <w:t xml:space="preserve"> </w:t>
      </w:r>
      <w:r>
        <w:rPr>
          <w:u w:val="single"/>
        </w:rPr>
        <w:t xml:space="preserve">43.216.550, 43.216.900, and 43.216.901</w:t>
      </w:r>
      <w:r>
        <w:rPr/>
        <w:t xml:space="preserve">, the department may award state support under RCW </w:t>
      </w:r>
      <w:r>
        <w:t>((</w:t>
      </w:r>
      <w:r>
        <w:rPr>
          <w:strike/>
        </w:rPr>
        <w:t xml:space="preserve">28A.215.100</w:t>
      </w:r>
      <w:r>
        <w:t>))</w:t>
      </w:r>
      <w:r>
        <w:rPr/>
        <w:t xml:space="preserve"> </w:t>
      </w:r>
      <w:r>
        <w:rPr>
          <w:u w:val="single"/>
        </w:rPr>
        <w:t xml:space="preserve">43.216.500</w:t>
      </w:r>
      <w:r>
        <w:rPr/>
        <w:t xml:space="preserve"> through </w:t>
      </w:r>
      <w:r>
        <w:t>((</w:t>
      </w:r>
      <w:r>
        <w:rPr>
          <w:strike/>
        </w:rPr>
        <w:t xml:space="preserve">28A.215.160</w:t>
      </w:r>
      <w:r>
        <w:t>))</w:t>
      </w:r>
      <w:r>
        <w:rPr/>
        <w:t xml:space="preserve"> </w:t>
      </w:r>
      <w:r>
        <w:rPr>
          <w:u w:val="single"/>
        </w:rPr>
        <w:t xml:space="preserve">43.216.530</w:t>
      </w:r>
      <w:r>
        <w:rPr/>
        <w:t xml:space="preserve"> to increase the numbers of eligible children assisted by the federal or state-supported early childhood programs in this state. Priority shall be given to those geographical areas which include a high percentage of families qualifying under the </w:t>
      </w:r>
      <w:r>
        <w:t>((</w:t>
      </w:r>
      <w:r>
        <w:rPr>
          <w:strike/>
        </w:rPr>
        <w:t xml:space="preserve">"eligible child" criteria</w:t>
      </w:r>
      <w:r>
        <w:t>))</w:t>
      </w:r>
      <w:r>
        <w:rPr/>
        <w:t xml:space="preserve"> </w:t>
      </w:r>
      <w:r>
        <w:rPr>
          <w:u w:val="single"/>
        </w:rPr>
        <w:t xml:space="preserve">description of entitled child established in RCW 43.215.505</w:t>
      </w:r>
      <w:r>
        <w:rPr/>
        <w:t xml:space="preserve">. The overall program funding level shall be based on an average grant per child consistent with state appropriations made for program costs: PROVIDED, That programs addressing special needs of selected groups or communities shall be recognized in the department's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550</w:t>
      </w:r>
      <w:r>
        <w:rPr/>
        <w:t xml:space="preserve"> and 1994 c 166 s 11 are each amended to read as follows:</w:t>
      </w:r>
    </w:p>
    <w:p>
      <w:pPr>
        <w:spacing w:before="0" w:after="0" w:line="408" w:lineRule="exact"/>
        <w:ind w:left="0" w:right="0" w:firstLine="576"/>
        <w:jc w:val="left"/>
      </w:pPr>
      <w:r>
        <w:rPr/>
        <w:t xml:space="preserve">The department may solicit gifts, grants, conveyances, bequests and devises for the use or benefit of the early childhood state education and assistance program established by RCW </w:t>
      </w:r>
      <w:r>
        <w:t>((</w:t>
      </w:r>
      <w:r>
        <w:rPr>
          <w:strike/>
        </w:rPr>
        <w:t xml:space="preserve">28A.215.100</w:t>
      </w:r>
      <w:r>
        <w:t>))</w:t>
      </w:r>
      <w:r>
        <w:rPr/>
        <w:t xml:space="preserve"> </w:t>
      </w:r>
      <w:r>
        <w:rPr>
          <w:u w:val="single"/>
        </w:rPr>
        <w:t xml:space="preserve">43.216.500</w:t>
      </w:r>
      <w:r>
        <w:rPr/>
        <w:t xml:space="preserve"> through </w:t>
      </w:r>
      <w:r>
        <w:t>((</w:t>
      </w:r>
      <w:r>
        <w:rPr>
          <w:strike/>
        </w:rPr>
        <w:t xml:space="preserve">28A.215.200 and 28A.215.900 through 28A.215.908</w:t>
      </w:r>
      <w:r>
        <w:t>))</w:t>
      </w:r>
      <w:r>
        <w:rPr/>
        <w:t xml:space="preserve"> </w:t>
      </w:r>
      <w:r>
        <w:rPr>
          <w:u w:val="single"/>
        </w:rPr>
        <w:t xml:space="preserve">43.216.550, 43.216.900, and 43.216.901</w:t>
      </w:r>
      <w:r>
        <w:rPr/>
        <w:t xml:space="preserve">. The department shall actively solicit support from business and industry and from the federal government for the state early childhood education and assistance program and shall assist local programs in developing partnerships with the community for eligible children.</w:t>
      </w:r>
    </w:p>
    <w:p/>
    <w:p>
      <w:pPr>
        <w:jc w:val="center"/>
      </w:pPr>
      <w:r>
        <w:rPr>
          <w:b/>
        </w:rPr>
        <w:t>--- END ---</w:t>
      </w:r>
    </w:p>
    <w:sectPr>
      <w:pgNumType w:start="1"/>
      <w:footerReference xmlns:r="http://schemas.openxmlformats.org/officeDocument/2006/relationships" r:id="Raf71afdd59aa43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3087f5c88d4e7e" /><Relationship Type="http://schemas.openxmlformats.org/officeDocument/2006/relationships/footer" Target="/word/footer1.xml" Id="Raf71afdd59aa4391" /></Relationships>
</file>