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192C0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75BA">
            <w:t>6180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75B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75BA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75BA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75BA">
            <w:t>001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2C0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75BA">
            <w:rPr>
              <w:b/>
              <w:u w:val="single"/>
            </w:rPr>
            <w:t>SB 6180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D75BA" w:rsidR="001D75B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983</w:t>
          </w:r>
        </w:sdtContent>
      </w:sdt>
    </w:p>
    <w:p w:rsidR="00DF5D0E" w:rsidP="00605C39" w:rsidRDefault="00192C0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75BA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D75B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02/12/2020</w:t>
          </w:r>
        </w:p>
      </w:sdtContent>
    </w:sdt>
    <w:p w:rsidR="00192C02" w:rsidP="00192C02" w:rsidRDefault="00DE256E">
      <w:pPr>
        <w:spacing w:line="408" w:lineRule="exact"/>
        <w:ind w:firstLine="576"/>
      </w:pPr>
      <w:bookmarkStart w:name="StartOfAmendmentBody" w:id="0"/>
      <w:bookmarkEnd w:id="0"/>
      <w:permStart w:edGrp="everyone" w:id="309470020"/>
      <w:r>
        <w:tab/>
      </w:r>
      <w:r w:rsidR="00192C02">
        <w:t>On page 4, beginning on line 11, after "(7)" strike all material through "</w:t>
      </w:r>
      <w:r w:rsidR="00192C02">
        <w:rPr>
          <w:u w:val="single"/>
        </w:rPr>
        <w:t>(c)</w:t>
      </w:r>
      <w:r w:rsidR="00192C02">
        <w:t>" on line 25 and insert "((</w:t>
      </w:r>
      <w:r w:rsidR="00192C02">
        <w:rPr>
          <w:strike/>
        </w:rPr>
        <w:t>(a)</w:t>
      </w:r>
      <w:r w:rsidR="00192C02">
        <w:t>))"</w:t>
      </w:r>
    </w:p>
    <w:p w:rsidR="00192C02" w:rsidP="00192C02" w:rsidRDefault="00192C02">
      <w:pPr>
        <w:spacing w:line="408" w:lineRule="exact"/>
        <w:ind w:firstLine="576"/>
      </w:pPr>
    </w:p>
    <w:p w:rsidR="00192C02" w:rsidP="00192C02" w:rsidRDefault="00192C02">
      <w:pPr>
        <w:spacing w:line="408" w:lineRule="exact"/>
        <w:ind w:firstLine="576"/>
      </w:pPr>
      <w:r>
        <w:t>On page 4, line 26, after "</w:t>
      </w:r>
      <w:r>
        <w:rPr>
          <w:u w:val="single"/>
        </w:rPr>
        <w:t>alternative,</w:t>
      </w:r>
      <w:r>
        <w:t>" strike all material through "</w:t>
      </w:r>
      <w:r>
        <w:rPr>
          <w:u w:val="single"/>
        </w:rPr>
        <w:t>offender,</w:t>
      </w:r>
      <w:r>
        <w:t>"</w:t>
      </w:r>
    </w:p>
    <w:p w:rsidR="00192C02" w:rsidP="00192C02" w:rsidRDefault="00192C02">
      <w:pPr>
        <w:spacing w:line="408" w:lineRule="exact"/>
        <w:ind w:firstLine="576"/>
      </w:pPr>
    </w:p>
    <w:p w:rsidR="00192C02" w:rsidP="00192C02" w:rsidRDefault="00192C02">
      <w:pPr>
        <w:spacing w:line="408" w:lineRule="exact"/>
        <w:ind w:firstLine="576"/>
      </w:pPr>
      <w:r>
        <w:t>On page 4, at the beginning of line 29, strike "</w:t>
      </w:r>
      <w:r>
        <w:rPr>
          <w:u w:val="single"/>
        </w:rPr>
        <w:t>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t>" and insert "</w:t>
      </w:r>
      <w:r>
        <w:rPr>
          <w:u w:val="single"/>
        </w:rPr>
        <w:t>(a)</w:t>
      </w:r>
      <w:r>
        <w:t>"</w:t>
      </w:r>
    </w:p>
    <w:p w:rsidR="00192C02" w:rsidP="00192C02" w:rsidRDefault="00192C02">
      <w:pPr>
        <w:spacing w:line="408" w:lineRule="exact"/>
        <w:ind w:firstLine="576"/>
      </w:pPr>
    </w:p>
    <w:p w:rsidR="00192C02" w:rsidP="00192C02" w:rsidRDefault="00192C02">
      <w:pPr>
        <w:spacing w:line="408" w:lineRule="exact"/>
        <w:ind w:firstLine="576"/>
      </w:pPr>
      <w:r>
        <w:t>On page 4, at the beginning of line 31, strike "</w:t>
      </w:r>
      <w:r>
        <w:rPr>
          <w:u w:val="single"/>
        </w:rPr>
        <w:t>(ii)</w:t>
      </w:r>
      <w:r>
        <w:t>" and insert "</w:t>
      </w:r>
      <w:r>
        <w:rPr>
          <w:u w:val="single"/>
        </w:rPr>
        <w:t>(b)</w:t>
      </w:r>
      <w:r>
        <w:t>"</w:t>
      </w:r>
    </w:p>
    <w:p w:rsidR="00192C02" w:rsidP="00192C02" w:rsidRDefault="00192C02">
      <w:pPr>
        <w:spacing w:line="408" w:lineRule="exact"/>
        <w:ind w:firstLine="576"/>
      </w:pPr>
    </w:p>
    <w:p w:rsidR="00192C02" w:rsidP="00192C02" w:rsidRDefault="00192C02">
      <w:pPr>
        <w:spacing w:line="408" w:lineRule="exact"/>
        <w:ind w:firstLine="576"/>
      </w:pPr>
      <w:r>
        <w:t>On page 4, at the beginning of line 33, strike "</w:t>
      </w:r>
      <w:r>
        <w:rPr>
          <w:u w:val="single"/>
        </w:rPr>
        <w:t>(iii)</w:t>
      </w:r>
      <w:r>
        <w:t>" and insert "</w:t>
      </w:r>
      <w:r>
        <w:rPr>
          <w:u w:val="single"/>
        </w:rPr>
        <w:t>(c)</w:t>
      </w:r>
      <w:r>
        <w:t>"</w:t>
      </w:r>
    </w:p>
    <w:p w:rsidR="00192C02" w:rsidP="00192C02" w:rsidRDefault="00192C02">
      <w:pPr>
        <w:spacing w:line="408" w:lineRule="exact"/>
        <w:ind w:firstLine="576"/>
      </w:pPr>
    </w:p>
    <w:p w:rsidR="00192C02" w:rsidP="00192C02" w:rsidRDefault="00192C02">
      <w:pPr>
        <w:spacing w:line="408" w:lineRule="exact"/>
        <w:ind w:firstLine="576"/>
      </w:pPr>
      <w:r>
        <w:t>On page 4, at the beginning of line 35, strike "</w:t>
      </w:r>
      <w:r>
        <w:rPr>
          <w:u w:val="single"/>
        </w:rPr>
        <w:t>(iv)</w:t>
      </w:r>
      <w:r>
        <w:t>" and insert "</w:t>
      </w:r>
      <w:r>
        <w:rPr>
          <w:u w:val="single"/>
        </w:rPr>
        <w:t>(d)</w:t>
      </w:r>
      <w:r>
        <w:t>"</w:t>
      </w:r>
    </w:p>
    <w:p w:rsidR="00192C02" w:rsidP="00192C02" w:rsidRDefault="00192C02">
      <w:pPr>
        <w:spacing w:line="408" w:lineRule="exact"/>
        <w:ind w:firstLine="576"/>
      </w:pPr>
      <w:bookmarkStart w:name="_GoBack" w:id="1"/>
      <w:bookmarkEnd w:id="1"/>
    </w:p>
    <w:p w:rsidR="001D75BA" w:rsidP="00192C02" w:rsidRDefault="00192C02">
      <w:pPr>
        <w:spacing w:line="408" w:lineRule="exact"/>
        <w:ind w:firstLine="576"/>
      </w:pPr>
      <w:r>
        <w:t>On page 4, beginning on line 38, strike all material through "</w:t>
      </w:r>
      <w:r>
        <w:rPr>
          <w:u w:val="single"/>
        </w:rPr>
        <w:t>9A.44.143.</w:t>
      </w:r>
      <w:r>
        <w:t>" on line 40</w:t>
      </w:r>
    </w:p>
    <w:permEnd w:id="309470020"/>
    <w:p w:rsidR="00ED2EEB" w:rsidP="001D75B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33223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D75B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92C0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92C02">
                  <w:t>Requires juvenile S</w:t>
                </w:r>
                <w:r w:rsidR="00192C02">
                  <w:t>pecial Sex Offender Disposition Alternative (SSODA)</w:t>
                </w:r>
                <w:r w:rsidR="00192C02">
                  <w:t xml:space="preserve"> participants to register as a sex offender at the outset of a SSODA</w:t>
                </w:r>
                <w:r w:rsidR="00192C02">
                  <w:t>. Provides judicial discretion to waive registration requirement upon successful completion of a SSODA</w:t>
                </w:r>
              </w:p>
            </w:tc>
          </w:tr>
        </w:sdtContent>
      </w:sdt>
      <w:permEnd w:id="1613322344"/>
    </w:tbl>
    <w:p w:rsidR="00DF5D0E" w:rsidP="001D75BA" w:rsidRDefault="00DF5D0E">
      <w:pPr>
        <w:pStyle w:val="BillEnd"/>
        <w:suppressLineNumbers/>
      </w:pPr>
    </w:p>
    <w:p w:rsidR="00DF5D0E" w:rsidP="001D75B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D75B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BA" w:rsidRDefault="001D75BA" w:rsidP="00DF5D0E">
      <w:r>
        <w:separator/>
      </w:r>
    </w:p>
  </w:endnote>
  <w:endnote w:type="continuationSeparator" w:id="0">
    <w:p w:rsidR="001D75BA" w:rsidRDefault="001D75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1D75BA">
        <w:t>6180 AMS .... TREM 001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1D75BA">
        <w:t>6180 AMS .... TREM 001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BA" w:rsidRDefault="001D75BA" w:rsidP="00DF5D0E">
      <w:r>
        <w:separator/>
      </w:r>
    </w:p>
  </w:footnote>
  <w:footnote w:type="continuationSeparator" w:id="0">
    <w:p w:rsidR="001D75BA" w:rsidRDefault="001D75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2C02"/>
    <w:rsid w:val="001A775A"/>
    <w:rsid w:val="001B4E53"/>
    <w:rsid w:val="001C1B27"/>
    <w:rsid w:val="001C7F91"/>
    <w:rsid w:val="001D75BA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A15B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452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6180</BillDocName>
  <AmendType>AMS</AmendType>
  <SponsorAcronym>PADD</SponsorAcronym>
  <DrafterAcronym>TREM</DrafterAcronym>
  <DraftNumber>001</DraftNumber>
  <ReferenceNumber>SB 6180</ReferenceNumber>
  <Floor>S AMD</Floor>
  <AmendmentNumber> 983</AmendmentNumber>
  <Sponsors>By Senator Padden</Sponsors>
  <FloorAction>ADOPTED 02/12/2020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216</Words>
  <Characters>726</Characters>
  <Application>Microsoft Office Word</Application>
  <DocSecurity>8</DocSecurity>
  <Lines>181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6180 AMS .... TREM 001</vt:lpstr>
    </vt:vector>
  </TitlesOfParts>
  <Company>Washington State Legislature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6180 AMS PADD TREM 001</dc:title>
  <dc:creator>Matthew Tremble</dc:creator>
  <cp:lastModifiedBy>Tremble, Matthew</cp:lastModifiedBy>
  <cp:revision>2</cp:revision>
  <dcterms:created xsi:type="dcterms:W3CDTF">2020-02-13T00:39:00Z</dcterms:created>
  <dcterms:modified xsi:type="dcterms:W3CDTF">2020-02-13T00:42:00Z</dcterms:modified>
</cp:coreProperties>
</file>