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faa19cc7ae4845" /></Relationships>
</file>

<file path=word/document.xml><?xml version="1.0" encoding="utf-8"?>
<w:document xmlns:w="http://schemas.openxmlformats.org/wordprocessingml/2006/main">
  <w:body>
    <w:p>
      <w:r>
        <w:rPr>
          <w:b/>
        </w:rPr>
        <w:r>
          <w:rPr/>
          <w:t xml:space="preserve">6168-S</w:t>
        </w:r>
      </w:r>
      <w:r>
        <w:rPr>
          <w:b/>
        </w:rPr>
        <w:t xml:space="preserve"> </w:t>
        <w:t xml:space="preserve">AMS</w:t>
      </w:r>
      <w:r>
        <w:rPr>
          <w:b/>
        </w:rPr>
        <w:t xml:space="preserve"> </w:t>
        <w:r>
          <w:rPr/>
          <w:t xml:space="preserve">SCHO</w:t>
        </w:r>
      </w:r>
      <w:r>
        <w:rPr>
          <w:b/>
        </w:rPr>
        <w:t xml:space="preserve"> </w:t>
        <w:r>
          <w:rPr/>
          <w:t xml:space="preserve">S7101.1</w:t>
        </w:r>
      </w:r>
      <w:r>
        <w:rPr>
          <w:b/>
        </w:rPr>
        <w:t xml:space="preserve"> - NOT FOR FLOOR USE</w:t>
      </w:r>
    </w:p>
    <w:p>
      <w:pPr>
        <w:ind w:left="0" w:right="0" w:firstLine="576"/>
      </w:pPr>
    </w:p>
    <w:p>
      <w:pPr>
        <w:spacing w:before="480" w:after="0" w:line="408" w:lineRule="exact"/>
      </w:pPr>
      <w:r>
        <w:rPr>
          <w:b/>
          <w:u w:val="single"/>
        </w:rPr>
        <w:t xml:space="preserve">SSB 6168</w:t>
      </w:r>
      <w:r>
        <w:t xml:space="preserve"> -</w:t>
      </w:r>
      <w:r>
        <w:t xml:space="preserve"> </w:t>
        <w:t xml:space="preserve">S AMD</w:t>
      </w:r>
      <w:r>
        <w:t xml:space="preserve"> </w:t>
      </w:r>
      <w:r>
        <w:rPr>
          <w:b/>
        </w:rPr>
        <w:t xml:space="preserve">1185</w:t>
      </w:r>
    </w:p>
    <w:p>
      <w:pPr>
        <w:spacing w:before="0" w:after="0" w:line="408" w:lineRule="exact"/>
        <w:ind w:left="0" w:right="0" w:firstLine="576"/>
        <w:jc w:val="left"/>
      </w:pPr>
      <w:r>
        <w:rPr/>
        <w:t xml:space="preserve">By Senator Schoesler</w:t>
      </w:r>
    </w:p>
    <w:p>
      <w:pPr>
        <w:jc w:val="right"/>
      </w:pPr>
      <w:r>
        <w:rPr>
          <w:b/>
        </w:rPr>
        <w:t xml:space="preserve">NOT ADOPTED 02/27/2020</w:t>
      </w:r>
    </w:p>
    <w:p>
      <w:pPr>
        <w:spacing w:before="0" w:after="0" w:line="408" w:lineRule="exact"/>
        <w:ind w:left="0" w:right="0" w:firstLine="576"/>
        <w:jc w:val="left"/>
      </w:pPr>
      <w:r>
        <w:rPr/>
        <w:t xml:space="preserve">On page 16, line 21, decrease the General Fund</w:t>
      </w:r>
      <w:r>
        <w:rPr>
          <w:rFonts w:ascii="Times New Roman" w:hAnsi="Times New Roman"/>
        </w:rPr>
        <w:t xml:space="preserve">—</w:t>
      </w:r>
      <w:r>
        <w:rPr/>
        <w:t xml:space="preserve">State Appropriation (FY 2020) by $397,000</w:t>
      </w:r>
    </w:p>
    <w:p>
      <w:pPr>
        <w:spacing w:before="0" w:after="0" w:line="408" w:lineRule="exact"/>
        <w:ind w:left="0" w:right="0" w:firstLine="576"/>
        <w:jc w:val="left"/>
      </w:pPr>
      <w:r>
        <w:rPr/>
        <w:t xml:space="preserve">On page 16, line 23, decrease the General Fund</w:t>
      </w:r>
      <w:r>
        <w:rPr>
          <w:rFonts w:ascii="Times New Roman" w:hAnsi="Times New Roman"/>
        </w:rPr>
        <w:t xml:space="preserve">—</w:t>
      </w:r>
      <w:r>
        <w:rPr/>
        <w:t xml:space="preserve">State Appropriation (FY 2021) by $353,000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17, beginning on line 11, after "(4)" strike all material through "(5)" on line 21 and insert "</w:t>
      </w:r>
      <w:r>
        <w:t>((</w:t>
      </w:r>
      <w:r>
        <w:rPr>
          <w:strike/>
        </w:rPr>
        <w:t xml:space="preserve">$375,000 of the general fund state</w:t>
      </w:r>
      <w:r>
        <w:rPr>
          <w:rFonts w:ascii="Times New Roman" w:hAnsi="Times New Roman"/>
          <w:strike/>
        </w:rPr>
        <w:t xml:space="preserve">—</w:t>
      </w:r>
      <w:r>
        <w:rPr>
          <w:strike/>
        </w:rPr>
        <w:t xml:space="preserve">appropriation for fiscal year 2020 and $375,000 of the general fund state</w:t>
      </w:r>
      <w:r>
        <w:rPr>
          <w:rFonts w:ascii="Times New Roman" w:hAnsi="Times New Roman"/>
          <w:strike/>
        </w:rPr>
        <w:t xml:space="preserve">—</w:t>
      </w:r>
      <w:r>
        <w:rPr>
          <w:strike/>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strike/>
        </w:rPr>
        <w:t xml:space="preserve">(5)</w:t>
      </w:r>
      <w:r>
        <w:t>))</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298, line 14, increase the General Fund</w:t>
      </w:r>
      <w:r>
        <w:rPr>
          <w:rFonts w:ascii="Times New Roman" w:hAnsi="Times New Roman"/>
        </w:rPr>
        <w:t xml:space="preserve">—</w:t>
      </w:r>
      <w:r>
        <w:rPr/>
        <w:t xml:space="preserve">State Appropriation (FY 2021) by $750,000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306, after line 5, insert the following:</w:t>
      </w:r>
    </w:p>
    <w:p>
      <w:pPr>
        <w:spacing w:before="0" w:after="0" w:line="408" w:lineRule="exact"/>
        <w:ind w:left="0" w:right="0" w:firstLine="576"/>
        <w:jc w:val="left"/>
      </w:pPr>
      <w:r>
        <w:rPr/>
        <w:t xml:space="preserve">"</w:t>
      </w:r>
      <w:r>
        <w:rPr>
          <w:u w:val="single"/>
        </w:rPr>
        <w:t xml:space="preserve">(35) $750,000 of the general fund</w:t>
      </w:r>
      <w:r>
        <w:rPr>
          <w:rFonts w:ascii="Times New Roman" w:hAnsi="Times New Roman"/>
          <w:u w:val="single"/>
        </w:rPr>
        <w:t xml:space="preserve">—</w:t>
      </w:r>
      <w:r>
        <w:rPr>
          <w:u w:val="single"/>
        </w:rPr>
        <w:t xml:space="preserve">state appropriation for fiscal year 2021 is provided solely for the department to provide a grant to the Muckelshoot tribe for a new fish hatchery.</w:t>
      </w:r>
      <w:r>
        <w:rPr/>
        <w:t xml:space="preserve">"</w:t>
      </w:r>
    </w:p>
    <w:p>
      <w:pPr>
        <w:spacing w:before="0" w:after="0" w:line="408" w:lineRule="exact"/>
        <w:ind w:left="0" w:right="0" w:firstLine="576"/>
        <w:jc w:val="left"/>
      </w:pPr>
      <w:r>
        <w:rPr>
          <w:u w:val="single"/>
        </w:rPr>
        <w:t xml:space="preserve">EFFECT:</w:t>
      </w:r>
      <w:r>
        <w:rPr/>
        <w:t xml:space="preserve"> Removes funding from the Office of the Governor for the study of breaching or removal of four lower Snake River dams and directs the funding to Department of Fish and Wildlife to grant to the Muckelshoot tribe for a new fish hatchery.</w:t>
      </w:r>
    </w:p>
    <w:p>
      <w:pPr>
        <w:spacing w:before="0" w:after="0" w:line="408" w:lineRule="exact"/>
        <w:ind w:left="0" w:right="0" w:firstLine="576"/>
        <w:jc w:val="left"/>
      </w:pPr>
      <w:r>
        <w:rPr>
          <w:u w:val="single"/>
        </w:rPr>
        <w:t xml:space="preserve">FISCAL IMPACT (2018-2021):</w:t>
      </w:r>
      <w:r>
        <w:rPr/>
        <w:t xml:space="preserve"> $0 Near General Fund</w:t>
      </w:r>
      <w:r>
        <w:rPr>
          <w:rFonts w:ascii="Times New Roman" w:hAnsi="Times New Roman"/>
        </w:rPr>
        <w:t xml:space="preserve">—</w:t>
      </w:r>
      <w:r>
        <w:rPr/>
        <w:t xml:space="preserve">State/$0 Total Funds</w:t>
      </w:r>
    </w:p>
    <w:p>
      <w:pPr>
        <w:spacing w:before="0" w:after="0" w:line="408" w:lineRule="exact"/>
        <w:ind w:left="0" w:right="0" w:firstLine="576"/>
        <w:jc w:val="left"/>
      </w:pPr>
      <w:r>
        <w:rPr>
          <w:u w:val="single"/>
        </w:rPr>
        <w:t xml:space="preserve">FOUR-YEAR OUTLOOK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0af13aea80491e" /></Relationships>
</file>