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C544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81655">
            <w:t>6168-S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8165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81655">
            <w:t>ROLF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81655">
            <w:t>SUGA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81655">
            <w:t>144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C544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81655">
            <w:rPr>
              <w:b/>
              <w:u w:val="single"/>
            </w:rPr>
            <w:t>SSB 6168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81655" w:rsidR="0058165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1180</w:t>
          </w:r>
        </w:sdtContent>
      </w:sdt>
    </w:p>
    <w:p w:rsidR="00DF5D0E" w:rsidP="00605C39" w:rsidRDefault="006C544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81655">
            <w:rPr>
              <w:sz w:val="22"/>
            </w:rPr>
            <w:t>By Senator Rolfes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8165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02/27/2020</w:t>
          </w:r>
        </w:p>
      </w:sdtContent>
    </w:sdt>
    <w:p w:rsidR="00581655" w:rsidP="00C8108C" w:rsidRDefault="00DE256E">
      <w:pPr>
        <w:pStyle w:val="Page"/>
        <w:rPr>
          <w:spacing w:val="0"/>
        </w:rPr>
      </w:pPr>
      <w:bookmarkStart w:name="StartOfAmendmentBody" w:id="1"/>
      <w:bookmarkEnd w:id="1"/>
      <w:permStart w:edGrp="everyone" w:id="462572822"/>
      <w:r>
        <w:tab/>
      </w:r>
      <w:r w:rsidR="00581655">
        <w:t>On page</w:t>
      </w:r>
      <w:r w:rsidR="00201952">
        <w:rPr>
          <w:spacing w:val="0"/>
        </w:rPr>
        <w:t xml:space="preserve"> 218, line 12, increase the General Fund-State Appropriation (FY 2020) by $5,000,000.</w:t>
      </w:r>
    </w:p>
    <w:p w:rsidR="00201952" w:rsidP="00201952" w:rsidRDefault="00201952">
      <w:pPr>
        <w:pStyle w:val="RCWSLText"/>
      </w:pPr>
      <w:r>
        <w:tab/>
      </w:r>
    </w:p>
    <w:p w:rsidR="00201952" w:rsidP="00201952" w:rsidRDefault="00201952">
      <w:pPr>
        <w:pStyle w:val="RCWSLText"/>
        <w:rPr>
          <w:spacing w:val="0"/>
        </w:rPr>
      </w:pPr>
      <w:r>
        <w:tab/>
      </w:r>
      <w:r>
        <w:rPr>
          <w:spacing w:val="0"/>
        </w:rPr>
        <w:t>Adjust the total appropriation accordingly.</w:t>
      </w:r>
    </w:p>
    <w:p w:rsidR="00201952" w:rsidP="00201952" w:rsidRDefault="00201952">
      <w:pPr>
        <w:pStyle w:val="RCWSLText"/>
        <w:rPr>
          <w:spacing w:val="0"/>
        </w:rPr>
      </w:pPr>
      <w:r>
        <w:rPr>
          <w:spacing w:val="0"/>
        </w:rPr>
        <w:tab/>
      </w:r>
    </w:p>
    <w:p w:rsidR="00201952" w:rsidP="00201952" w:rsidRDefault="00201952">
      <w:pPr>
        <w:pStyle w:val="RCWSLText"/>
        <w:rPr>
          <w:spacing w:val="0"/>
        </w:rPr>
      </w:pPr>
      <w:r>
        <w:rPr>
          <w:spacing w:val="0"/>
        </w:rPr>
        <w:tab/>
        <w:t>On page 238, line 1, strike "</w:t>
      </w:r>
      <w:r w:rsidRPr="00201952">
        <w:rPr>
          <w:spacing w:val="0"/>
          <w:u w:val="single"/>
        </w:rPr>
        <w:t>$5,000,000</w:t>
      </w:r>
      <w:r>
        <w:rPr>
          <w:spacing w:val="0"/>
        </w:rPr>
        <w:t>" and insert "</w:t>
      </w:r>
      <w:r>
        <w:rPr>
          <w:spacing w:val="0"/>
          <w:u w:val="single"/>
        </w:rPr>
        <w:t>$10,000,000</w:t>
      </w:r>
      <w:r>
        <w:rPr>
          <w:spacing w:val="0"/>
        </w:rPr>
        <w:t>"</w:t>
      </w:r>
    </w:p>
    <w:p w:rsidRPr="00201952" w:rsidR="00201952" w:rsidP="00201952" w:rsidRDefault="00201952">
      <w:pPr>
        <w:pStyle w:val="RCWSLText"/>
        <w:rPr>
          <w:spacing w:val="0"/>
        </w:rPr>
      </w:pPr>
      <w:r>
        <w:rPr>
          <w:spacing w:val="0"/>
        </w:rPr>
        <w:tab/>
        <w:t>On page 238, line 13, after "</w:t>
      </w:r>
      <w:r>
        <w:rPr>
          <w:spacing w:val="0"/>
          <w:u w:val="single"/>
        </w:rPr>
        <w:t>subsection,</w:t>
      </w:r>
      <w:r>
        <w:rPr>
          <w:spacing w:val="0"/>
        </w:rPr>
        <w:t>", strike "</w:t>
      </w:r>
      <w:r>
        <w:rPr>
          <w:spacing w:val="0"/>
          <w:u w:val="single"/>
        </w:rPr>
        <w:t>$3,614,000</w:t>
      </w:r>
      <w:r>
        <w:rPr>
          <w:spacing w:val="0"/>
        </w:rPr>
        <w:t>" and insert "</w:t>
      </w:r>
      <w:r>
        <w:rPr>
          <w:spacing w:val="0"/>
          <w:u w:val="single"/>
        </w:rPr>
        <w:t>$8,614,000</w:t>
      </w:r>
      <w:r>
        <w:rPr>
          <w:spacing w:val="0"/>
        </w:rPr>
        <w:t>"</w:t>
      </w:r>
    </w:p>
    <w:p w:rsidRPr="00201952" w:rsidR="00201952" w:rsidP="00201952" w:rsidRDefault="00201952">
      <w:pPr>
        <w:pStyle w:val="RCWSLText"/>
        <w:rPr>
          <w:spacing w:val="0"/>
        </w:rPr>
      </w:pPr>
    </w:p>
    <w:p w:rsidRPr="00201952" w:rsidR="00201952" w:rsidP="00201952" w:rsidRDefault="00201952">
      <w:pPr>
        <w:pStyle w:val="RCWSLText"/>
        <w:rPr>
          <w:spacing w:val="0"/>
        </w:rPr>
      </w:pPr>
    </w:p>
    <w:permEnd w:id="462572822"/>
    <w:p w:rsidR="00ED2EEB" w:rsidP="0058165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395775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8165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01952" w:rsidP="0058165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01952">
                  <w:t xml:space="preserve">Adds </w:t>
                </w:r>
                <w:r w:rsidR="00A14F0F">
                  <w:t xml:space="preserve">additional one-time </w:t>
                </w:r>
                <w:r w:rsidR="00201952">
                  <w:t>funding to cover the costs Local Health Jurisdictions incident management activities related to the potential outbreak of the 2019 coronavirus</w:t>
                </w:r>
                <w:r w:rsidR="00A14F0F">
                  <w:t>, making the total available for local efforts $8.6 Million</w:t>
                </w:r>
                <w:r w:rsidR="00201952">
                  <w:t>.</w:t>
                </w:r>
              </w:p>
              <w:p w:rsidR="00201952" w:rsidP="00581655" w:rsidRDefault="0020195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201952" w:rsidP="00201952" w:rsidRDefault="00201952">
                <w:pPr>
                  <w:pStyle w:val="Effect"/>
                  <w:suppressLineNumbers/>
                  <w:shd w:val="clear" w:color="auto" w:fill="auto"/>
                  <w:ind w:firstLine="0"/>
                  <w:rPr>
                    <w:spacing w:val="0"/>
                  </w:rPr>
                </w:pPr>
                <w:r>
                  <w:rPr>
                    <w:spacing w:val="0"/>
                    <w:u w:val="single"/>
                  </w:rPr>
                  <w:t>FISCAL EFFECT (2019-2021):</w:t>
                </w:r>
                <w:r>
                  <w:rPr>
                    <w:spacing w:val="0"/>
                  </w:rPr>
                  <w:t xml:space="preserve"> $ 5,000,000 Near General Fund-State/$ </w:t>
                </w:r>
                <w:r w:rsidR="00A14F0F">
                  <w:rPr>
                    <w:spacing w:val="0"/>
                  </w:rPr>
                  <w:t>5,000</w:t>
                </w:r>
                <w:r>
                  <w:rPr>
                    <w:spacing w:val="0"/>
                  </w:rPr>
                  <w:t>,000 Total Funds</w:t>
                </w:r>
              </w:p>
              <w:p w:rsidRPr="0096303F" w:rsidR="001C1B27" w:rsidP="00201952" w:rsidRDefault="00201952">
                <w:pPr>
                  <w:pStyle w:val="Effect"/>
                  <w:suppressLineNumbers/>
                  <w:shd w:val="clear" w:color="auto" w:fill="auto"/>
                  <w:ind w:firstLine="0"/>
                </w:pPr>
                <w:r>
                  <w:rPr>
                    <w:u w:val="single"/>
                  </w:rPr>
                  <w:t>FOUR-YEAR OUTLOOK EFFECT:</w:t>
                </w:r>
                <w:r>
                  <w:t xml:space="preserve"> $ </w:t>
                </w:r>
                <w:r w:rsidR="00A14F0F">
                  <w:t>5,000</w:t>
                </w:r>
                <w:r>
                  <w:t xml:space="preserve">,000 Near General Fund-State </w:t>
                </w:r>
              </w:p>
              <w:p w:rsidRPr="007D1589" w:rsidR="001B4E53" w:rsidP="0058165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39577509"/>
    </w:tbl>
    <w:p w:rsidR="00DF5D0E" w:rsidP="00581655" w:rsidRDefault="00DF5D0E">
      <w:pPr>
        <w:pStyle w:val="BillEnd"/>
        <w:suppressLineNumbers/>
      </w:pPr>
    </w:p>
    <w:p w:rsidR="00DF5D0E" w:rsidP="0058165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8165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655" w:rsidRDefault="00581655" w:rsidP="00DF5D0E">
      <w:r>
        <w:separator/>
      </w:r>
    </w:p>
  </w:endnote>
  <w:endnote w:type="continuationSeparator" w:id="0">
    <w:p w:rsidR="00581655" w:rsidRDefault="0058165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FF7" w:rsidRDefault="00063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C544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81655">
      <w:t>6168-S AMS ROLF SUGA 144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C544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63FF7">
      <w:t>6168-S AMS ROLF SUGA 144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655" w:rsidRDefault="00581655" w:rsidP="00DF5D0E">
      <w:r>
        <w:separator/>
      </w:r>
    </w:p>
  </w:footnote>
  <w:footnote w:type="continuationSeparator" w:id="0">
    <w:p w:rsidR="00581655" w:rsidRDefault="0058165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FF7" w:rsidRDefault="00063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3FF7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1952"/>
    <w:rsid w:val="00217E8A"/>
    <w:rsid w:val="00265296"/>
    <w:rsid w:val="00281CBD"/>
    <w:rsid w:val="00316CD9"/>
    <w:rsid w:val="003E2FC6"/>
    <w:rsid w:val="00492DDC"/>
    <w:rsid w:val="004C6615"/>
    <w:rsid w:val="00523C5A"/>
    <w:rsid w:val="00581655"/>
    <w:rsid w:val="005E69C3"/>
    <w:rsid w:val="00604B1D"/>
    <w:rsid w:val="00605C39"/>
    <w:rsid w:val="006841E6"/>
    <w:rsid w:val="006C544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4F0F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616C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6168-S</BillDocName>
  <AmendType>AMS</AmendType>
  <SponsorAcronym>ROLF</SponsorAcronym>
  <DrafterAcronym>SUGA</DrafterAcronym>
  <DraftNumber>144</DraftNumber>
  <ReferenceNumber>SSB 6168</ReferenceNumber>
  <Floor>S AMD</Floor>
  <AmendmentNumber> 1180</AmendmentNumber>
  <Sponsors>By Senator Rolfes</Sponsors>
  <FloorAction>ADOPTED 02/27/2020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119</Words>
  <Characters>701</Characters>
  <Application>Microsoft Office Word</Application>
  <DocSecurity>8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6168-S AMS ROLF SUGA 144</vt:lpstr>
    </vt:vector>
  </TitlesOfParts>
  <Company>Washington State Legislature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6168-S AMS ROLF SUGA 144</dc:title>
  <dc:creator>Travis Sugarman</dc:creator>
  <cp:lastModifiedBy>Sugarman, Travis</cp:lastModifiedBy>
  <cp:revision>5</cp:revision>
  <dcterms:created xsi:type="dcterms:W3CDTF">2020-02-27T17:27:00Z</dcterms:created>
  <dcterms:modified xsi:type="dcterms:W3CDTF">2020-02-27T17:39:00Z</dcterms:modified>
</cp:coreProperties>
</file>