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10994b2d4a4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S6838.1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5984</w:t>
      </w:r>
      <w:r>
        <w:t xml:space="preserve"> -</w:t>
      </w:r>
      <w:r>
        <w:t xml:space="preserve"> </w:t>
        <w:t xml:space="preserve">S AMD TO S AMD (5984-S AMS WELL HALA 067)</w:t>
      </w:r>
      <w:r>
        <w:t xml:space="preserve"> </w:t>
      </w:r>
      <w:r>
        <w:rPr>
          <w:b/>
        </w:rPr>
        <w:t xml:space="preserve">1162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4, strike all of section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8, insert the following:</w:t>
      </w:r>
    </w:p>
    <w:p>
      <w:pPr>
        <w:spacing w:before="480" w:after="0" w:line="408" w:lineRule="exact"/>
      </w:pPr>
      <w:r>
        <w:rPr>
          <w:b/>
          <w:u w:val="single"/>
        </w:rPr>
        <w:t xml:space="preserve">"SSB 5984</w:t>
      </w:r>
      <w:r>
        <w:t xml:space="preserve"> -</w:t>
      </w:r>
      <w:r>
        <w:t xml:space="preserve"> </w:t>
        <w:t xml:space="preserve">S AMD 1134</w:t>
      </w:r>
      <w:r>
        <w:t xml:space="preserve"> </w:t>
      </w:r>
      <w:r>
        <w:rPr>
          <w:b/>
        </w:rPr>
        <w:t xml:space="preserve">1162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"proceedings;" insert "and" and beginning on line 2, after "RCW" strike all material through "appropriation" on line 3"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section appropriating funds to the AOC for its interpreter reimbursement program for the costs associated with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4fb747ab4484" /></Relationships>
</file>