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2E4D8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02272">
            <w:t>5841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0227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02272">
            <w:t>OBAN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02272">
            <w:t>STRO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02272">
            <w:t>025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E4D8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02272">
            <w:rPr>
              <w:b/>
              <w:u w:val="single"/>
            </w:rPr>
            <w:t>SB 5841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02272" w:rsidR="0010227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253</w:t>
          </w:r>
        </w:sdtContent>
      </w:sdt>
    </w:p>
    <w:p w:rsidR="00DF5D0E" w:rsidP="00605C39" w:rsidRDefault="002E4D8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02272">
            <w:rPr>
              <w:sz w:val="22"/>
            </w:rPr>
            <w:t>By Senator O'Ban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0227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PULLED 03/09/2019</w:t>
          </w:r>
        </w:p>
      </w:sdtContent>
    </w:sdt>
    <w:p w:rsidR="002E4D82" w:rsidP="002E4D82" w:rsidRDefault="00DE256E">
      <w:pPr>
        <w:pStyle w:val="Page"/>
      </w:pPr>
      <w:bookmarkStart w:name="StartOfAmendmentBody" w:id="0"/>
      <w:bookmarkEnd w:id="0"/>
      <w:permStart w:edGrp="everyone" w:id="1187067855"/>
      <w:r>
        <w:tab/>
      </w:r>
      <w:r w:rsidR="00102272">
        <w:t xml:space="preserve">On page </w:t>
      </w:r>
      <w:r w:rsidR="002E4D82">
        <w:t>1 line 16 after "vaccine;" strike "</w:t>
      </w:r>
      <w:r w:rsidR="002E4D82">
        <w:rPr>
          <w:u w:val="single"/>
        </w:rPr>
        <w:t>or</w:t>
      </w:r>
      <w:r w:rsidR="002E4D82">
        <w:t xml:space="preserve">". </w:t>
      </w:r>
    </w:p>
    <w:p w:rsidR="002E4D82" w:rsidP="002E4D82" w:rsidRDefault="002E4D82">
      <w:pPr>
        <w:pStyle w:val="RCWSLText"/>
      </w:pPr>
    </w:p>
    <w:p w:rsidR="002E4D82" w:rsidP="002E4D82" w:rsidRDefault="002E4D82">
      <w:pPr>
        <w:pStyle w:val="RCWSLText"/>
      </w:pPr>
      <w:r>
        <w:tab/>
        <w:t>On Page 1 line 20 after "measures" insert "; or"</w:t>
      </w:r>
    </w:p>
    <w:p w:rsidR="002E4D82" w:rsidP="002E4D82" w:rsidRDefault="002E4D82">
      <w:pPr>
        <w:pStyle w:val="RCWSLText"/>
      </w:pPr>
    </w:p>
    <w:p w:rsidR="002E4D82" w:rsidP="002E4D82" w:rsidRDefault="002E4D82">
      <w:pPr>
        <w:pStyle w:val="RCWSLText"/>
      </w:pPr>
      <w:r>
        <w:tab/>
        <w:t>On page 2 line 1 insert "(c) A written certification signed by any parent or legal guardian of the child or any adult in loco parentis to the child that the signator has either a philosophical or personal objection to the immunization of the child</w:t>
      </w:r>
      <w:r>
        <w:t xml:space="preserve">, provided that the parent or legal guardian of the child or any other adult in loco parentis to the child speaks to a health care professional about vaccines and immunization. Consent from the health </w:t>
      </w:r>
      <w:bookmarkStart w:name="_GoBack" w:id="1"/>
      <w:bookmarkEnd w:id="1"/>
      <w:r>
        <w:t>care professional is not required for the philosophical or personal objection to be valid.</w:t>
      </w:r>
      <w:r>
        <w:t>"</w:t>
      </w:r>
    </w:p>
    <w:p w:rsidR="00102272" w:rsidP="00C8108C" w:rsidRDefault="00102272">
      <w:pPr>
        <w:pStyle w:val="Page"/>
      </w:pPr>
    </w:p>
    <w:permEnd w:id="1187067855"/>
    <w:p w:rsidR="00ED2EEB" w:rsidP="00102272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8144212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0227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0227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2E4D82">
                  <w:rPr>
                    <w:u w:val="single"/>
                  </w:rPr>
                  <w:t xml:space="preserve"> </w:t>
                </w:r>
                <w:r w:rsidR="002E4D82">
                  <w:t xml:space="preserve">Allows the philosophical or personal objection to vaccination provided that the </w:t>
                </w:r>
                <w:r w:rsidR="002E4D82">
                  <w:t>parent or legal guardian of the child or any adult in loco parentis to the child</w:t>
                </w:r>
                <w:r w:rsidR="002E4D82">
                  <w:t xml:space="preserve"> </w:t>
                </w:r>
                <w:r w:rsidR="002E4D82">
                  <w:t>speaks to a health care professional about vaccines and immunization</w:t>
                </w:r>
                <w:r w:rsidR="002E4D82">
                  <w:t>.</w:t>
                </w:r>
                <w:r w:rsidRPr="0096303F" w:rsidR="001C1B27">
                  <w:t>   </w:t>
                </w:r>
              </w:p>
              <w:p w:rsidRPr="007D1589" w:rsidR="001B4E53" w:rsidP="0010227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81442126"/>
    </w:tbl>
    <w:p w:rsidR="00DF5D0E" w:rsidP="00102272" w:rsidRDefault="00DF5D0E">
      <w:pPr>
        <w:pStyle w:val="BillEnd"/>
        <w:suppressLineNumbers/>
      </w:pPr>
    </w:p>
    <w:p w:rsidR="00DF5D0E" w:rsidP="0010227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0227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72" w:rsidRDefault="00102272" w:rsidP="00DF5D0E">
      <w:r>
        <w:separator/>
      </w:r>
    </w:p>
  </w:endnote>
  <w:endnote w:type="continuationSeparator" w:id="0">
    <w:p w:rsidR="00102272" w:rsidRDefault="0010227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102272">
        <w:t>5841 AMS .... STRO 025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102272">
        <w:t>5841 AMS .... STRO 025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72" w:rsidRDefault="00102272" w:rsidP="00DF5D0E">
      <w:r>
        <w:separator/>
      </w:r>
    </w:p>
  </w:footnote>
  <w:footnote w:type="continuationSeparator" w:id="0">
    <w:p w:rsidR="00102272" w:rsidRDefault="0010227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272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4D82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37EA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B0B2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5841</BillDocName>
  <AmendType>AMS</AmendType>
  <SponsorAcronym>OBAN</SponsorAcronym>
  <DrafterAcronym>STRO</DrafterAcronym>
  <DraftNumber>025</DraftNumber>
  <ReferenceNumber>SB 5841</ReferenceNumber>
  <Floor>S AMD</Floor>
  <AmendmentNumber> 253</AmendmentNumber>
  <Sponsors>By Senator O'Ban</Sponsors>
  <FloorAction>PULLED 03/09/2019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232</Words>
  <Characters>780</Characters>
  <Application>Microsoft Office Word</Application>
  <DocSecurity>8</DocSecurity>
  <Lines>195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5841 AMS OBAN STRO 025</dc:title>
  <dc:creator>Stafford Strong</dc:creator>
  <cp:lastModifiedBy>Strong, Stafford</cp:lastModifiedBy>
  <cp:revision>2</cp:revision>
  <dcterms:created xsi:type="dcterms:W3CDTF">2019-03-08T18:28:00Z</dcterms:created>
  <dcterms:modified xsi:type="dcterms:W3CDTF">2019-03-08T18:35:00Z</dcterms:modified>
</cp:coreProperties>
</file>