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5d4f8061f124b68" /></Relationships>
</file>

<file path=word/document.xml><?xml version="1.0" encoding="utf-8"?>
<w:document xmlns:w="http://schemas.openxmlformats.org/wordprocessingml/2006/main">
  <w:body>
    <w:p>
      <w:r>
        <w:rPr>
          <w:b/>
        </w:rPr>
        <w:r>
          <w:rPr/>
          <w:t xml:space="preserve">2402</w:t>
        </w:r>
      </w:r>
      <w:r>
        <w:rPr>
          <w:b/>
        </w:rPr>
        <w:t xml:space="preserve"> </w:t>
        <w:t xml:space="preserve">AMS</w:t>
      </w:r>
      <w:r>
        <w:rPr>
          <w:b/>
        </w:rPr>
        <w:t xml:space="preserve"> </w:t>
        <w:r>
          <w:rPr/>
          <w:t xml:space="preserve">SGTE</w:t>
        </w:r>
      </w:r>
      <w:r>
        <w:rPr>
          <w:b/>
        </w:rPr>
        <w:t xml:space="preserve"> </w:t>
        <w:r>
          <w:rPr/>
          <w:t xml:space="preserve">S6875.4</w:t>
        </w:r>
      </w:r>
      <w:r>
        <w:rPr>
          <w:b/>
        </w:rPr>
        <w:t xml:space="preserve"> - NOT FOR FLOOR USE</w:t>
      </w:r>
    </w:p>
    <w:p>
      <w:pPr>
        <w:ind w:left="0" w:right="0" w:firstLine="576"/>
      </w:pPr>
      <w:r>
        <w:rPr/>
        <w:t xml:space="preserve"> </w:t>
      </w:r>
    </w:p>
    <w:p>
      <w:pPr>
        <w:spacing w:before="480" w:after="0" w:line="408" w:lineRule="exact"/>
      </w:pPr>
      <w:r>
        <w:rPr>
          <w:b/>
          <w:u w:val="single"/>
        </w:rPr>
        <w:t xml:space="preserve">HB 2402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 Tribal Relations &amp; Elections</w:t>
      </w:r>
    </w:p>
    <w:p>
      <w:pPr>
        <w:jc w:val="right"/>
      </w:pPr>
      <w:r>
        <w:rPr>
          <w:b/>
        </w:rPr>
        <w:t xml:space="preserve">ADOPTED 03/03/2020</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I</w:t>
      </w:r>
    </w:p>
    <w:p>
      <w:pPr>
        <w:spacing w:before="0" w:after="0" w:line="408" w:lineRule="exact"/>
        <w:ind w:left="0" w:right="0" w:firstLine="576"/>
        <w:jc w:val="center"/>
      </w:pPr>
      <w:r>
        <w:rPr>
          <w:b/>
        </w:rPr>
        <w:t xml:space="preserve">REPEAL OF SELECTED STATUTORY COMMITTEES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657</w:t>
      </w:r>
      <w:r>
        <w:rPr/>
        <w:t xml:space="preserve">.</w:t>
      </w:r>
      <w:r>
        <w:t xml:space="preserve">130</w:t>
      </w:r>
      <w:r>
        <w:rPr/>
        <w:t xml:space="preserve"> (Education accountability system oversight committee</w:t>
      </w:r>
      <w:r>
        <w:rPr>
          <w:rFonts w:ascii="Times New Roman" w:hAnsi="Times New Roman"/>
        </w:rPr>
        <w:t xml:space="preserve">—</w:t>
      </w:r>
      <w:r>
        <w:rPr/>
        <w:t xml:space="preserve">Membership</w:t>
      </w:r>
      <w:r>
        <w:rPr>
          <w:rFonts w:ascii="Times New Roman" w:hAnsi="Times New Roman"/>
        </w:rPr>
        <w:t xml:space="preserve">—</w:t>
      </w:r>
      <w:r>
        <w:rPr/>
        <w:t xml:space="preserve">Duties</w:t>
      </w:r>
      <w:r>
        <w:rPr>
          <w:rFonts w:ascii="Times New Roman" w:hAnsi="Times New Roman"/>
        </w:rPr>
        <w:t xml:space="preserve">—</w:t>
      </w:r>
      <w:r>
        <w:rPr/>
        <w:t xml:space="preserve">Reports) and 2013 c 159 s 13;</w:t>
      </w:r>
    </w:p>
    <w:p>
      <w:pPr>
        <w:spacing w:before="0" w:after="0" w:line="408" w:lineRule="exact"/>
        <w:ind w:left="0" w:right="0" w:firstLine="576"/>
        <w:jc w:val="left"/>
      </w:pPr>
      <w:r>
        <w:t>(2)</w:t>
      </w:r>
      <w:r>
        <w:rPr/>
        <w:t xml:space="preserve">RCW </w:t>
      </w:r>
      <w:r>
        <w:t xml:space="preserve">28B</w:t>
      </w:r>
      <w:r>
        <w:rPr/>
        <w:t xml:space="preserve">.</w:t>
      </w:r>
      <w:r>
        <w:t xml:space="preserve">95</w:t>
      </w:r>
      <w:r>
        <w:rPr/>
        <w:t xml:space="preserve">.</w:t>
      </w:r>
      <w:r>
        <w:t xml:space="preserve">170</w:t>
      </w:r>
      <w:r>
        <w:rPr/>
        <w:t xml:space="preserve"> (Legislative advisory committee) and 2011 1st sp.s. c 12 s 6;</w:t>
      </w:r>
    </w:p>
    <w:p>
      <w:pPr>
        <w:spacing w:before="0" w:after="0" w:line="408" w:lineRule="exact"/>
        <w:ind w:left="0" w:right="0" w:firstLine="576"/>
        <w:jc w:val="left"/>
      </w:pPr>
      <w:r>
        <w:t>(3)</w:t>
      </w:r>
      <w:r>
        <w:rPr/>
        <w:t xml:space="preserve">RCW </w:t>
      </w:r>
      <w:r>
        <w:t xml:space="preserve">44</w:t>
      </w:r>
      <w:r>
        <w:rPr/>
        <w:t xml:space="preserve">.</w:t>
      </w:r>
      <w:r>
        <w:t xml:space="preserve">55</w:t>
      </w:r>
      <w:r>
        <w:rPr/>
        <w:t xml:space="preserve">.</w:t>
      </w:r>
      <w:r>
        <w:t xml:space="preserve">010</w:t>
      </w:r>
      <w:r>
        <w:rPr/>
        <w:t xml:space="preserve"> (Findings</w:t>
      </w:r>
      <w:r>
        <w:rPr>
          <w:rFonts w:ascii="Times New Roman" w:hAnsi="Times New Roman"/>
        </w:rPr>
        <w:t xml:space="preserve">—</w:t>
      </w:r>
      <w:r>
        <w:rPr/>
        <w:t xml:space="preserve">Intent) and 2003 c 404 s 1;</w:t>
      </w:r>
    </w:p>
    <w:p>
      <w:pPr>
        <w:spacing w:before="0" w:after="0" w:line="408" w:lineRule="exact"/>
        <w:ind w:left="0" w:right="0" w:firstLine="576"/>
        <w:jc w:val="left"/>
      </w:pPr>
      <w:r>
        <w:t>(4)</w:t>
      </w:r>
      <w:r>
        <w:rPr/>
        <w:t xml:space="preserve">RCW </w:t>
      </w:r>
      <w:r>
        <w:t xml:space="preserve">44</w:t>
      </w:r>
      <w:r>
        <w:rPr/>
        <w:t xml:space="preserve">.</w:t>
      </w:r>
      <w:r>
        <w:t xml:space="preserve">55</w:t>
      </w:r>
      <w:r>
        <w:rPr/>
        <w:t xml:space="preserve">.</w:t>
      </w:r>
      <w:r>
        <w:t xml:space="preserve">020</w:t>
      </w:r>
      <w:r>
        <w:rPr/>
        <w:t xml:space="preserve"> (Committee membership) and 2003 c 404 s 2;</w:t>
      </w:r>
    </w:p>
    <w:p>
      <w:pPr>
        <w:spacing w:before="0" w:after="0" w:line="408" w:lineRule="exact"/>
        <w:ind w:left="0" w:right="0" w:firstLine="576"/>
        <w:jc w:val="left"/>
      </w:pPr>
      <w:r>
        <w:t>(5)</w:t>
      </w:r>
      <w:r>
        <w:rPr/>
        <w:t xml:space="preserve">RCW </w:t>
      </w:r>
      <w:r>
        <w:t xml:space="preserve">44</w:t>
      </w:r>
      <w:r>
        <w:rPr/>
        <w:t xml:space="preserve">.</w:t>
      </w:r>
      <w:r>
        <w:t xml:space="preserve">55</w:t>
      </w:r>
      <w:r>
        <w:rPr/>
        <w:t xml:space="preserve">.</w:t>
      </w:r>
      <w:r>
        <w:t xml:space="preserve">030</w:t>
      </w:r>
      <w:r>
        <w:rPr/>
        <w:t xml:space="preserve"> (Chair</w:t>
      </w:r>
      <w:r>
        <w:rPr>
          <w:rFonts w:ascii="Times New Roman" w:hAnsi="Times New Roman"/>
        </w:rPr>
        <w:t xml:space="preserve">—</w:t>
      </w:r>
      <w:r>
        <w:rPr/>
        <w:t xml:space="preserve">Officers</w:t>
      </w:r>
      <w:r>
        <w:rPr>
          <w:rFonts w:ascii="Times New Roman" w:hAnsi="Times New Roman"/>
        </w:rPr>
        <w:t xml:space="preserve">—</w:t>
      </w:r>
      <w:r>
        <w:rPr/>
        <w:t xml:space="preserve">Rules) and 2003 c 404 s 3;</w:t>
      </w:r>
    </w:p>
    <w:p>
      <w:pPr>
        <w:spacing w:before="0" w:after="0" w:line="408" w:lineRule="exact"/>
        <w:ind w:left="0" w:right="0" w:firstLine="576"/>
        <w:jc w:val="left"/>
      </w:pPr>
      <w:r>
        <w:t>(6)</w:t>
      </w:r>
      <w:r>
        <w:rPr/>
        <w:t xml:space="preserve">RCW </w:t>
      </w:r>
      <w:r>
        <w:t xml:space="preserve">44</w:t>
      </w:r>
      <w:r>
        <w:rPr/>
        <w:t xml:space="preserve">.</w:t>
      </w:r>
      <w:r>
        <w:t xml:space="preserve">55</w:t>
      </w:r>
      <w:r>
        <w:rPr/>
        <w:t xml:space="preserve">.</w:t>
      </w:r>
      <w:r>
        <w:t xml:space="preserve">040</w:t>
      </w:r>
      <w:r>
        <w:rPr/>
        <w:t xml:space="preserve"> (Powers, duties) and 2003 c 404 s 4;</w:t>
      </w:r>
    </w:p>
    <w:p>
      <w:pPr>
        <w:spacing w:before="0" w:after="0" w:line="408" w:lineRule="exact"/>
        <w:ind w:left="0" w:right="0" w:firstLine="576"/>
        <w:jc w:val="left"/>
      </w:pPr>
      <w:r>
        <w:t>(7)</w:t>
      </w:r>
      <w:r>
        <w:rPr/>
        <w:t xml:space="preserve">RCW </w:t>
      </w:r>
      <w:r>
        <w:t xml:space="preserve">44</w:t>
      </w:r>
      <w:r>
        <w:rPr/>
        <w:t xml:space="preserve">.</w:t>
      </w:r>
      <w:r>
        <w:t xml:space="preserve">55</w:t>
      </w:r>
      <w:r>
        <w:rPr/>
        <w:t xml:space="preserve">.</w:t>
      </w:r>
      <w:r>
        <w:t xml:space="preserve">050</w:t>
      </w:r>
      <w:r>
        <w:rPr/>
        <w:t xml:space="preserve"> (Staff support) and 2003 c 404 s 5;</w:t>
      </w:r>
    </w:p>
    <w:p>
      <w:pPr>
        <w:spacing w:before="0" w:after="0" w:line="408" w:lineRule="exact"/>
        <w:ind w:left="0" w:right="0" w:firstLine="576"/>
        <w:jc w:val="left"/>
      </w:pPr>
      <w:r>
        <w:t>(8)</w:t>
      </w:r>
      <w:r>
        <w:rPr/>
        <w:t xml:space="preserve">RCW </w:t>
      </w:r>
      <w:r>
        <w:t xml:space="preserve">44</w:t>
      </w:r>
      <w:r>
        <w:rPr/>
        <w:t xml:space="preserve">.</w:t>
      </w:r>
      <w:r>
        <w:t xml:space="preserve">55</w:t>
      </w:r>
      <w:r>
        <w:rPr/>
        <w:t xml:space="preserve">.</w:t>
      </w:r>
      <w:r>
        <w:t xml:space="preserve">060</w:t>
      </w:r>
      <w:r>
        <w:rPr/>
        <w:t xml:space="preserve"> (Compensation) and 2003 c 404 s 6;</w:t>
      </w:r>
    </w:p>
    <w:p>
      <w:pPr>
        <w:spacing w:before="0" w:after="0" w:line="408" w:lineRule="exact"/>
        <w:ind w:left="0" w:right="0" w:firstLine="576"/>
        <w:jc w:val="left"/>
      </w:pPr>
      <w:r>
        <w:t>(9)</w:t>
      </w:r>
      <w:r>
        <w:rPr/>
        <w:t xml:space="preserve">RCW </w:t>
      </w:r>
      <w:r>
        <w:t xml:space="preserve">44</w:t>
      </w:r>
      <w:r>
        <w:rPr/>
        <w:t xml:space="preserve">.</w:t>
      </w:r>
      <w:r>
        <w:t xml:space="preserve">68</w:t>
      </w:r>
      <w:r>
        <w:rPr/>
        <w:t xml:space="preserve">.</w:t>
      </w:r>
      <w:r>
        <w:t xml:space="preserve">020</w:t>
      </w:r>
      <w:r>
        <w:rPr/>
        <w:t xml:space="preserve"> (Committee created</w:t>
      </w:r>
      <w:r>
        <w:rPr>
          <w:rFonts w:ascii="Times New Roman" w:hAnsi="Times New Roman"/>
        </w:rPr>
        <w:t xml:space="preserve">—</w:t>
      </w:r>
      <w:r>
        <w:rPr/>
        <w:t xml:space="preserve">Members, terms, vacancies, officers, rules) and 1993 c 332 s 1 &amp; 1986 c 61 s 2; and</w:t>
      </w:r>
    </w:p>
    <w:p>
      <w:pPr>
        <w:spacing w:before="0" w:after="0" w:line="408" w:lineRule="exact"/>
        <w:ind w:left="0" w:right="0" w:firstLine="576"/>
        <w:jc w:val="left"/>
      </w:pPr>
      <w:r>
        <w:t>(10)</w:t>
      </w:r>
      <w:r>
        <w:rPr/>
        <w:t xml:space="preserve">RCW </w:t>
      </w:r>
      <w:r>
        <w:t xml:space="preserve">44</w:t>
      </w:r>
      <w:r>
        <w:rPr/>
        <w:t xml:space="preserve">.</w:t>
      </w:r>
      <w:r>
        <w:t xml:space="preserve">68</w:t>
      </w:r>
      <w:r>
        <w:rPr/>
        <w:t xml:space="preserve">.</w:t>
      </w:r>
      <w:r>
        <w:t xml:space="preserve">035</w:t>
      </w:r>
      <w:r>
        <w:rPr/>
        <w:t xml:space="preserve"> (Administration) and 2001 c 259 s 16.</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RELATED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175</w:t>
      </w:r>
      <w:r>
        <w:rPr/>
        <w:t xml:space="preserve">.</w:t>
      </w:r>
      <w:r>
        <w:t xml:space="preserve">075</w:t>
      </w:r>
      <w:r>
        <w:rPr/>
        <w:t xml:space="preserve"> and 2018 c 58 s 31 are each amended to read as follows:</w:t>
      </w:r>
    </w:p>
    <w:p>
      <w:pPr>
        <w:spacing w:before="0" w:after="0" w:line="408" w:lineRule="exact"/>
        <w:ind w:left="0" w:right="0" w:firstLine="576"/>
        <w:jc w:val="left"/>
      </w:pPr>
      <w:r>
        <w:rPr/>
        <w:t xml:space="preserve">(1) The office of the superintendent of public instruction shall establish a state-level </w:t>
      </w:r>
      <w:r>
        <w:t>((</w:t>
      </w:r>
      <w:r>
        <w:rPr>
          <w:strike/>
        </w:rPr>
        <w:t xml:space="preserve">building bridges work group that includes</w:t>
      </w:r>
      <w:r>
        <w:t>))</w:t>
      </w:r>
      <w:r>
        <w:rPr/>
        <w:t xml:space="preserve"> </w:t>
      </w:r>
      <w:r>
        <w:rPr>
          <w:u w:val="single"/>
        </w:rPr>
        <w:t xml:space="preserve">advisory committee to be known as the graduation: a team effort partnership advisory committee. The advisory committee shall include</w:t>
      </w:r>
      <w:r>
        <w:rPr/>
        <w:t xml:space="preserve"> K-12 and state agencies that work with youth who have dropped out or are at risk of dropping out of school. The following agencies shall appoint representatives to the </w:t>
      </w:r>
      <w:r>
        <w:t>((</w:t>
      </w:r>
      <w:r>
        <w:rPr>
          <w:strike/>
        </w:rPr>
        <w:t xml:space="preserve">work group</w:t>
      </w:r>
      <w:r>
        <w:t>))</w:t>
      </w:r>
      <w:r>
        <w:rPr/>
        <w:t xml:space="preserve"> </w:t>
      </w:r>
      <w:r>
        <w:rPr>
          <w:u w:val="single"/>
        </w:rPr>
        <w:t xml:space="preserve">advisory committee</w:t>
      </w:r>
      <w:r>
        <w:rPr/>
        <w:t xml:space="preserve">: The office of the superintendent of public instruction, the workforce training and education coordinating board, the department of children, youth, and families, the employment security department, the state board for community and technical colleges, the department of health, the community mobilization office, and the children's services and behavioral health and recovery divisions of the department of social and health services. The </w:t>
      </w:r>
      <w:r>
        <w:t>((</w:t>
      </w:r>
      <w:r>
        <w:rPr>
          <w:strike/>
        </w:rPr>
        <w:t xml:space="preserve">work group should</w:t>
      </w:r>
      <w:r>
        <w:t>))</w:t>
      </w:r>
      <w:r>
        <w:rPr/>
        <w:t xml:space="preserve"> </w:t>
      </w:r>
      <w:r>
        <w:rPr>
          <w:u w:val="single"/>
        </w:rPr>
        <w:t xml:space="preserve">advisory committee shall</w:t>
      </w:r>
      <w:r>
        <w:rPr/>
        <w:t xml:space="preserve"> also consist of one representative from each of the following agencies and organizations: A statewide organization representing career and technical education programs including skill centers; the juvenile courts or the office of juvenile justice, or both; the Washington association of prosecuting attorneys; the Washington state office of public defense; accredited institutions of higher education; the educational service districts; the area workforce development councils; parent and educator associations; educational opportunity gap oversight and accountability committee; office of the education ombuds; local school districts; agencies or organizations that provide services to special education students; community organizations serving youth; federally recognized tribes and urban tribal centers; each of the major political caucuses of the senate and house of representatives; and the minority commissions.</w:t>
      </w:r>
    </w:p>
    <w:p>
      <w:pPr>
        <w:spacing w:before="0" w:after="0" w:line="408" w:lineRule="exact"/>
        <w:ind w:left="0" w:right="0" w:firstLine="576"/>
        <w:jc w:val="left"/>
      </w:pPr>
      <w:r>
        <w:rPr/>
        <w:t xml:space="preserve">(2) To assist and enhance the work of the </w:t>
      </w:r>
      <w:r>
        <w:t>((</w:t>
      </w:r>
      <w:r>
        <w:rPr>
          <w:strike/>
        </w:rPr>
        <w:t xml:space="preserve">building bridges</w:t>
      </w:r>
      <w:r>
        <w:t>))</w:t>
      </w:r>
      <w:r>
        <w:rPr/>
        <w:t xml:space="preserve"> programs established in RCW 28A.175.025, the </w:t>
      </w:r>
      <w:r>
        <w:t>((</w:t>
      </w:r>
      <w:r>
        <w:rPr>
          <w:strike/>
        </w:rPr>
        <w:t xml:space="preserve">state-level work group</w:t>
      </w:r>
      <w:r>
        <w:t>))</w:t>
      </w:r>
      <w:r>
        <w:rPr/>
        <w:t xml:space="preserve"> </w:t>
      </w:r>
      <w:r>
        <w:rPr>
          <w:u w:val="single"/>
        </w:rPr>
        <w:t xml:space="preserve">advisory committee</w:t>
      </w:r>
      <w:r>
        <w:rPr/>
        <w:t xml:space="preserve"> shall:</w:t>
      </w:r>
    </w:p>
    <w:p>
      <w:pPr>
        <w:spacing w:before="0" w:after="0" w:line="408" w:lineRule="exact"/>
        <w:ind w:left="0" w:right="0" w:firstLine="576"/>
        <w:jc w:val="left"/>
      </w:pPr>
      <w:r>
        <w:rPr/>
        <w:t xml:space="preserve">(a) Identify and make recommendations to the legislature for the reduction of fiscal, legal, and regulatory barriers that prevent coordination of program resources across agencies at the state and local level;</w:t>
      </w:r>
    </w:p>
    <w:p>
      <w:pPr>
        <w:spacing w:before="0" w:after="0" w:line="408" w:lineRule="exact"/>
        <w:ind w:left="0" w:right="0" w:firstLine="576"/>
        <w:jc w:val="left"/>
      </w:pPr>
      <w:r>
        <w:rPr/>
        <w:t xml:space="preserve">(b) Develop and track performance measures and benchmarks for each partner agency or organization across the state including performance measures and benchmarks based on student characteristics and outcomes specified in RCW 28A.175.035(1)(e); and</w:t>
      </w:r>
    </w:p>
    <w:p>
      <w:pPr>
        <w:spacing w:before="0" w:after="0" w:line="408" w:lineRule="exact"/>
        <w:ind w:left="0" w:right="0" w:firstLine="576"/>
        <w:jc w:val="left"/>
      </w:pPr>
      <w:r>
        <w:rPr/>
        <w:t xml:space="preserve">(c) Identify research-based and emerging best practices regarding prevention, intervention, and retrieval programs.</w:t>
      </w:r>
    </w:p>
    <w:p>
      <w:pPr>
        <w:spacing w:before="0" w:after="0" w:line="408" w:lineRule="exact"/>
        <w:ind w:left="0" w:right="0" w:firstLine="576"/>
        <w:jc w:val="left"/>
      </w:pPr>
      <w:r>
        <w:rPr/>
        <w:t xml:space="preserve">(3)</w:t>
      </w:r>
      <w:r>
        <w:t>((</w:t>
      </w:r>
      <w:r>
        <w:rPr>
          <w:strike/>
        </w:rPr>
        <w:t xml:space="preserve">(a)</w:t>
      </w:r>
      <w:r>
        <w:t>))</w:t>
      </w:r>
      <w:r>
        <w:rPr/>
        <w:t xml:space="preserve"> The </w:t>
      </w:r>
      <w:r>
        <w:t>((</w:t>
      </w:r>
      <w:r>
        <w:rPr>
          <w:strike/>
        </w:rPr>
        <w:t xml:space="preserve">work group</w:t>
      </w:r>
      <w:r>
        <w:t>))</w:t>
      </w:r>
      <w:r>
        <w:rPr/>
        <w:t xml:space="preserve"> </w:t>
      </w:r>
      <w:r>
        <w:rPr>
          <w:u w:val="single"/>
        </w:rPr>
        <w:t xml:space="preserve">advisory committee</w:t>
      </w:r>
      <w:r>
        <w:rPr/>
        <w:t xml:space="preserve"> shall report to the appropriate committees of the legislature and the governor on an annual basis beginning December 1, 2007, with proposed strategies for building K-12 dropout prevention, intervention, and reengagement systems in local communities throughout the state including, but not limited to, recommendations for implementing emerging best practices, needed additional resources, and eliminating barriers.</w:t>
      </w:r>
    </w:p>
    <w:p>
      <w:pPr>
        <w:spacing w:before="0" w:after="0" w:line="408" w:lineRule="exact"/>
        <w:ind w:left="0" w:right="0" w:firstLine="576"/>
        <w:jc w:val="left"/>
      </w:pPr>
      <w:r>
        <w:t>((</w:t>
      </w:r>
      <w:r>
        <w:rPr>
          <w:strike/>
        </w:rPr>
        <w:t xml:space="preserve">(b) By September 15, 2010, the work group shall report on:</w:t>
      </w:r>
    </w:p>
    <w:p>
      <w:pPr>
        <w:spacing w:before="0" w:after="0" w:line="408" w:lineRule="exact"/>
        <w:ind w:left="0" w:right="0" w:firstLine="576"/>
        <w:jc w:val="left"/>
      </w:pPr>
      <w:r>
        <w:rPr>
          <w:strike/>
        </w:rPr>
        <w:t xml:space="preserve">(i) A recommended state goal and annual state targets for the percentage of students graduating from high school;</w:t>
      </w:r>
    </w:p>
    <w:p>
      <w:pPr>
        <w:spacing w:before="0" w:after="0" w:line="408" w:lineRule="exact"/>
        <w:ind w:left="0" w:right="0" w:firstLine="576"/>
        <w:jc w:val="left"/>
      </w:pPr>
      <w:r>
        <w:rPr>
          <w:strike/>
        </w:rPr>
        <w:t xml:space="preserve">(ii) A recommended state goal and annual state targets for the percentage of youth who have dropped out of school who should be reengaged in education and be college and work ready;</w:t>
      </w:r>
    </w:p>
    <w:p>
      <w:pPr>
        <w:spacing w:before="0" w:after="0" w:line="408" w:lineRule="exact"/>
        <w:ind w:left="0" w:right="0" w:firstLine="576"/>
        <w:jc w:val="left"/>
      </w:pPr>
      <w:r>
        <w:rPr>
          <w:strike/>
        </w:rPr>
        <w:t xml:space="preserve">(iii) Recommended funding for supporting career guidance and the planning and implementation of K-12 dropout prevention, intervention, and reengagement systems in school districts and a plan for phasing the funding into the program of basic education, beginning in the 2011-2013 biennium; and</w:t>
      </w:r>
    </w:p>
    <w:p>
      <w:pPr>
        <w:spacing w:before="0" w:after="0" w:line="408" w:lineRule="exact"/>
        <w:ind w:left="0" w:right="0" w:firstLine="576"/>
        <w:jc w:val="left"/>
      </w:pPr>
      <w:r>
        <w:rPr>
          <w:strike/>
        </w:rPr>
        <w:t xml:space="preserve">(iv) A plan for phasing in the expansion of the current school improvement planning program to include state-funded, dropout-focused school improvement technical assistance for school districts in significant need of improvement regarding high school graduation rates.</w:t>
      </w:r>
      <w:r>
        <w:t>))</w:t>
      </w:r>
    </w:p>
    <w:p>
      <w:pPr>
        <w:spacing w:before="0" w:after="0" w:line="408" w:lineRule="exact"/>
        <w:ind w:left="0" w:right="0" w:firstLine="576"/>
        <w:jc w:val="left"/>
      </w:pPr>
      <w:r>
        <w:rPr/>
        <w:t xml:space="preserve">(4) State agencies in the </w:t>
      </w:r>
      <w:r>
        <w:t>((</w:t>
      </w:r>
      <w:r>
        <w:rPr>
          <w:strike/>
        </w:rPr>
        <w:t xml:space="preserve">building bridges work group</w:t>
      </w:r>
      <w:r>
        <w:t>))</w:t>
      </w:r>
      <w:r>
        <w:rPr/>
        <w:t xml:space="preserve"> </w:t>
      </w:r>
      <w:r>
        <w:rPr>
          <w:u w:val="single"/>
        </w:rPr>
        <w:t xml:space="preserve">advisory committee</w:t>
      </w:r>
      <w:r>
        <w:rPr/>
        <w:t xml:space="preserve"> shall work together, wherever feasible, on the following activities to support school/family/community partnerships engaged in building K-12 dropout prevention, intervention, and reengagement systems:</w:t>
      </w:r>
    </w:p>
    <w:p>
      <w:pPr>
        <w:spacing w:before="0" w:after="0" w:line="408" w:lineRule="exact"/>
        <w:ind w:left="0" w:right="0" w:firstLine="576"/>
        <w:jc w:val="left"/>
      </w:pPr>
      <w:r>
        <w:rPr/>
        <w:t xml:space="preserve">(a) Providing opportunities for coordination and flexibility of program eligibility and funding criteria;</w:t>
      </w:r>
    </w:p>
    <w:p>
      <w:pPr>
        <w:spacing w:before="0" w:after="0" w:line="408" w:lineRule="exact"/>
        <w:ind w:left="0" w:right="0" w:firstLine="576"/>
        <w:jc w:val="left"/>
      </w:pPr>
      <w:r>
        <w:rPr/>
        <w:t xml:space="preserve">(b) Providing joint funding;</w:t>
      </w:r>
    </w:p>
    <w:p>
      <w:pPr>
        <w:spacing w:before="0" w:after="0" w:line="408" w:lineRule="exact"/>
        <w:ind w:left="0" w:right="0" w:firstLine="576"/>
        <w:jc w:val="left"/>
      </w:pPr>
      <w:r>
        <w:rPr/>
        <w:t xml:space="preserve">(c) Developing protocols and templates for model agreements on sharing records and data;</w:t>
      </w:r>
    </w:p>
    <w:p>
      <w:pPr>
        <w:spacing w:before="0" w:after="0" w:line="408" w:lineRule="exact"/>
        <w:ind w:left="0" w:right="0" w:firstLine="576"/>
        <w:jc w:val="left"/>
      </w:pPr>
      <w:r>
        <w:rPr/>
        <w:t xml:space="preserve">(d) Providing joint professional development opportunities that provide knowledge and training on:</w:t>
      </w:r>
    </w:p>
    <w:p>
      <w:pPr>
        <w:spacing w:before="0" w:after="0" w:line="408" w:lineRule="exact"/>
        <w:ind w:left="0" w:right="0" w:firstLine="576"/>
        <w:jc w:val="left"/>
      </w:pPr>
      <w:r>
        <w:rPr/>
        <w:t xml:space="preserve">(i) Research-based and promising practices;</w:t>
      </w:r>
    </w:p>
    <w:p>
      <w:pPr>
        <w:spacing w:before="0" w:after="0" w:line="408" w:lineRule="exact"/>
        <w:ind w:left="0" w:right="0" w:firstLine="576"/>
        <w:jc w:val="left"/>
      </w:pPr>
      <w:r>
        <w:rPr/>
        <w:t xml:space="preserve">(ii) The availability of programs and services for vulnerable youth; and</w:t>
      </w:r>
    </w:p>
    <w:p>
      <w:pPr>
        <w:spacing w:before="0" w:after="0" w:line="408" w:lineRule="exact"/>
        <w:ind w:left="0" w:right="0" w:firstLine="576"/>
        <w:jc w:val="left"/>
      </w:pPr>
      <w:r>
        <w:rPr/>
        <w:t xml:space="preserve">(iii) Cultural competence.</w:t>
      </w:r>
    </w:p>
    <w:p>
      <w:pPr>
        <w:spacing w:before="0" w:after="0" w:line="408" w:lineRule="exact"/>
        <w:ind w:left="0" w:right="0" w:firstLine="576"/>
        <w:jc w:val="left"/>
      </w:pPr>
      <w:r>
        <w:t>((</w:t>
      </w:r>
      <w:r>
        <w:rPr>
          <w:strike/>
        </w:rPr>
        <w:t xml:space="preserve">(5) The building bridges work group shall make recommendations to the governor and the legislature by December 1, 2010, on a state-level and regional infrastructure for coordinating services for vulnerable youth. Recommendations must address the following issues:</w:t>
      </w:r>
    </w:p>
    <w:p>
      <w:pPr>
        <w:spacing w:before="0" w:after="0" w:line="408" w:lineRule="exact"/>
        <w:ind w:left="0" w:right="0" w:firstLine="576"/>
        <w:jc w:val="left"/>
      </w:pPr>
      <w:r>
        <w:rPr>
          <w:strike/>
        </w:rPr>
        <w:t xml:space="preserve">(a) Whether to adopt an official conceptual approach or framework for all entities working with vulnerable youth that can support coordinated planning and evaluation;</w:t>
      </w:r>
    </w:p>
    <w:p>
      <w:pPr>
        <w:spacing w:before="0" w:after="0" w:line="408" w:lineRule="exact"/>
        <w:ind w:left="0" w:right="0" w:firstLine="576"/>
        <w:jc w:val="left"/>
      </w:pPr>
      <w:r>
        <w:rPr>
          <w:strike/>
        </w:rPr>
        <w:t xml:space="preserve">(b) The creation of a performance-based management system, including outcomes, indicators, and performance measures relating to vulnerable youth and programs serving them, including accountability for the dropout issue;</w:t>
      </w:r>
    </w:p>
    <w:p>
      <w:pPr>
        <w:spacing w:before="0" w:after="0" w:line="408" w:lineRule="exact"/>
        <w:ind w:left="0" w:right="0" w:firstLine="576"/>
        <w:jc w:val="left"/>
      </w:pPr>
      <w:r>
        <w:rPr>
          <w:strike/>
        </w:rPr>
        <w:t xml:space="preserve">(c) The development of regional and/or county-level multipartner youth consortia with a specific charge to assist school districts and local communities in building K-12 comprehensive dropout prevention, intervention, and reengagement systems;</w:t>
      </w:r>
    </w:p>
    <w:p>
      <w:pPr>
        <w:spacing w:before="0" w:after="0" w:line="408" w:lineRule="exact"/>
        <w:ind w:left="0" w:right="0" w:firstLine="576"/>
        <w:jc w:val="left"/>
      </w:pPr>
      <w:r>
        <w:rPr>
          <w:strike/>
        </w:rPr>
        <w:t xml:space="preserve">(d) The development of integrated or school-based one-stop shopping for services that would:</w:t>
      </w:r>
    </w:p>
    <w:p>
      <w:pPr>
        <w:spacing w:before="0" w:after="0" w:line="408" w:lineRule="exact"/>
        <w:ind w:left="0" w:right="0" w:firstLine="576"/>
        <w:jc w:val="left"/>
      </w:pPr>
      <w:r>
        <w:rPr>
          <w:strike/>
        </w:rPr>
        <w:t xml:space="preserve">(i) Provide individualized attention to the neediest youth and prioritized access to services for students identified by a dropout early warning and intervention data system;</w:t>
      </w:r>
    </w:p>
    <w:p>
      <w:pPr>
        <w:spacing w:before="0" w:after="0" w:line="408" w:lineRule="exact"/>
        <w:ind w:left="0" w:right="0" w:firstLine="576"/>
        <w:jc w:val="left"/>
      </w:pPr>
      <w:r>
        <w:rPr>
          <w:strike/>
        </w:rPr>
        <w:t xml:space="preserve">(ii) Establish protocols for coordinating data and services, including getting data release at time of intake and common assessment and referral processes; and</w:t>
      </w:r>
    </w:p>
    <w:p>
      <w:pPr>
        <w:spacing w:before="0" w:after="0" w:line="408" w:lineRule="exact"/>
        <w:ind w:left="0" w:right="0" w:firstLine="576"/>
        <w:jc w:val="left"/>
      </w:pPr>
      <w:r>
        <w:rPr>
          <w:strike/>
        </w:rPr>
        <w:t xml:space="preserve">(iii) Build a system of single case managers across agencies;</w:t>
      </w:r>
    </w:p>
    <w:p>
      <w:pPr>
        <w:spacing w:before="0" w:after="0" w:line="408" w:lineRule="exact"/>
        <w:ind w:left="0" w:right="0" w:firstLine="576"/>
        <w:jc w:val="left"/>
      </w:pPr>
      <w:r>
        <w:rPr>
          <w:strike/>
        </w:rPr>
        <w:t xml:space="preserve">(e) Launching a statewide media campaign on increasing the high school graduation rate; and</w:t>
      </w:r>
    </w:p>
    <w:p>
      <w:pPr>
        <w:spacing w:before="0" w:after="0" w:line="408" w:lineRule="exact"/>
        <w:ind w:left="0" w:right="0" w:firstLine="576"/>
        <w:jc w:val="left"/>
      </w:pPr>
      <w:r>
        <w:rPr>
          <w:strike/>
        </w:rPr>
        <w:t xml:space="preserve">(f) Developing a statewide database of available services for vulnerable youth.</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657</w:t>
      </w:r>
      <w:r>
        <w:rPr/>
        <w:t xml:space="preserve">.</w:t>
      </w:r>
      <w:r>
        <w:t xml:space="preserve">100</w:t>
      </w:r>
      <w:r>
        <w:rPr/>
        <w:t xml:space="preserve"> and 2013 c 159 s 10 are each amended to read as follows:</w:t>
      </w:r>
    </w:p>
    <w:p>
      <w:pPr>
        <w:spacing w:before="0" w:after="0" w:line="408" w:lineRule="exact"/>
        <w:ind w:left="0" w:right="0" w:firstLine="576"/>
        <w:jc w:val="left"/>
      </w:pPr>
      <w:r>
        <w:rPr/>
        <w:t xml:space="preserve">(1) The superintendent of public instruction must provide a report twice per year to the state board of education regarding the progress made by all school districts designated as required action districts.</w:t>
      </w:r>
    </w:p>
    <w:p>
      <w:pPr>
        <w:spacing w:before="0" w:after="0" w:line="408" w:lineRule="exact"/>
        <w:ind w:left="0" w:right="0" w:firstLine="576"/>
        <w:jc w:val="left"/>
      </w:pPr>
      <w:r>
        <w:rPr/>
        <w:t xml:space="preserve">(2) The superintendent of public instruction must recommend to the state board of education that a school district be released from the designation as a required action district after the district implements a required action plan for a period of three years; has made progress, as defined by the superintendent of public instruction using the criteria adopted under RCW 28A.657.020 including progress in closing the educational opportunity gap; and no longer has a school within the district identified as persistently lowest-achieving. The state board shall release a school district from the designation as a required action district upon confirmation that the district has met the requirements for a release.</w:t>
      </w:r>
    </w:p>
    <w:p>
      <w:pPr>
        <w:spacing w:before="0" w:after="0" w:line="408" w:lineRule="exact"/>
        <w:ind w:left="0" w:right="0" w:firstLine="576"/>
        <w:jc w:val="left"/>
      </w:pPr>
      <w:r>
        <w:rPr/>
        <w:t xml:space="preserve">(3) If the state board of education determines that the required action district has not met the requirements for release after at least three years of implementing a required action plan, the board may recommend that the district remain in required action and submit a new or revised plan under the process in RCW 28A.657.050, or the board may direct that the school district be assigned to level two of the required action process as provided in RCW 28A.657.105. If the required action district received a federal school improvement grant for the same persistently lowest-achieving school in 2010 or 2011, the board may direct that the school district be assigned to level two of the required action process after one year of implementing a required action plan under this chapter if the district is not making progress. </w:t>
      </w:r>
      <w:r>
        <w:t>((</w:t>
      </w:r>
      <w:r>
        <w:rPr>
          <w:strike/>
        </w:rPr>
        <w:t xml:space="preserve">Before making a determination of whether to recommend that a school district that is not making progress remain in required action or be assigned to level two of the required action process, the state board of education must submit its findings to the education accountability system oversight committee under RCW 28A.657.130 and provide an opportunity for the oversight committee to review and comment.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067</w:t>
      </w:r>
      <w:r>
        <w:rPr/>
        <w:t xml:space="preserve"> and 2015 3rd sp.s. c 36 s 3 are each amended to read as follows:</w:t>
      </w:r>
    </w:p>
    <w:p>
      <w:pPr>
        <w:spacing w:before="0" w:after="0" w:line="408" w:lineRule="exact"/>
        <w:ind w:left="0" w:right="0" w:firstLine="576"/>
        <w:jc w:val="left"/>
      </w:pPr>
      <w:r>
        <w:rPr/>
        <w:t xml:space="preserve">(1) Tuition fees shall be established under the provisions of this chapter.</w:t>
      </w:r>
    </w:p>
    <w:p>
      <w:pPr>
        <w:spacing w:before="0" w:after="0" w:line="408" w:lineRule="exact"/>
        <w:ind w:left="0" w:right="0" w:firstLine="576"/>
        <w:jc w:val="left"/>
      </w:pPr>
      <w:r>
        <w:rPr/>
        <w:t xml:space="preserve">(2) </w:t>
      </w:r>
      <w:r>
        <w:t>((</w:t>
      </w:r>
      <w:r>
        <w:rPr>
          <w:strike/>
        </w:rPr>
        <w:t xml:space="preserve">Beginning in the 2011-12 academic year and through the 2014-15 academic year, reductions or increases in full-time tuition fees shall be as provided in the omnibus appropriations act for resident undergraduate students at community and technical colleges.</w:t>
      </w:r>
    </w:p>
    <w:p>
      <w:pPr>
        <w:spacing w:before="0" w:after="0" w:line="408" w:lineRule="exact"/>
        <w:ind w:left="0" w:right="0" w:firstLine="576"/>
        <w:jc w:val="left"/>
      </w:pPr>
      <w:r>
        <w:rPr>
          <w:strike/>
        </w:rPr>
        <w:t xml:space="preserve">(3)(a) In the 2015-16 and 2016-17 academic years, tuition operating fees for resident undergraduates at community and technical colleges excluding applied baccalaureate degrees as defined in RCW 28B.50.030, shall be five percent less than the 2014-15 academic year tuition operating fee.</w:t>
      </w:r>
    </w:p>
    <w:p>
      <w:pPr>
        <w:spacing w:before="0" w:after="0" w:line="408" w:lineRule="exact"/>
        <w:ind w:left="0" w:right="0" w:firstLine="576"/>
        <w:jc w:val="left"/>
      </w:pPr>
      <w:r>
        <w:rPr>
          <w:strike/>
        </w:rPr>
        <w:t xml:space="preserve">(b) Beginning in the 2017-18 academic year, tuition</w:t>
      </w:r>
      <w:r>
        <w:t>))</w:t>
      </w:r>
      <w:r>
        <w:rPr/>
        <w:t xml:space="preserve"> </w:t>
      </w:r>
      <w:r>
        <w:rPr>
          <w:u w:val="single"/>
        </w:rPr>
        <w:t xml:space="preserve">Tuition</w:t>
      </w:r>
      <w:r>
        <w:rPr/>
        <w:t xml:space="preserve"> operating fees for resident undergraduates at </w:t>
      </w:r>
      <w:r>
        <w:t>((</w:t>
      </w:r>
      <w:r>
        <w:rPr>
          <w:strike/>
        </w:rPr>
        <w:t xml:space="preserve">community and technical colleges</w:t>
      </w:r>
      <w:r>
        <w:t>))</w:t>
      </w:r>
      <w:r>
        <w:rPr/>
        <w:t xml:space="preserve"> </w:t>
      </w:r>
      <w:r>
        <w:rPr>
          <w:u w:val="single"/>
        </w:rPr>
        <w:t xml:space="preserve">institutions of higher education as defined in RCW 28B.10.016,</w:t>
      </w:r>
      <w:r>
        <w:rPr/>
        <w:t xml:space="preserve"> excluding applied baccalaureate degrees as defined in RCW 28B.50.030, may increase by no more than the average annual percentage growth rate in the median hourly wage for Washington for the previous fourteen years as the wage is determined by the federal bureau of labor statistics.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governing boards of the state universities, regional universities, and The Evergreen State College; and the state board for community and technical colleges may reduce or increase full-time tuition fees for all students other than resident undergraduates, including nonresident students, summer school students, and students in other self-supporting degree programs. Percentage increases in full-time tuition may exceed the fiscal growth factor. Except during the 2013-2015 fiscal biennium, the state board for community and technical colleges may pilot or institute differential tuition models. The board may define scale, scope, and rationale for the models.</w:t>
      </w:r>
    </w:p>
    <w:p>
      <w:pPr>
        <w:spacing w:before="0" w:after="0" w:line="408" w:lineRule="exact"/>
        <w:ind w:left="0" w:right="0" w:firstLine="576"/>
        <w:jc w:val="left"/>
      </w:pPr>
      <w:r>
        <w:t>((</w:t>
      </w:r>
      <w:r>
        <w:rPr>
          <w:strike/>
        </w:rPr>
        <w:t xml:space="preserve">(5)(a) Beginning with the 2011-12 academic year and through the end of the 2014-15 academic year, the governing boards of the state universities, the regional universities, and The Evergreen State College may reduce or increase full-time tuition fees for all students, including summer school students and students in other self-supporting degree programs. Percentage increases in full-time tuition fees may exceed the fiscal growth factor. Reductions or increases may be made for all or portions of an institution's programs, campuses, courses, or students; however, during the 2013-2015 fiscal biennium, reductions or increases in tuition must be uniform among resident undergraduate students.</w:t>
      </w:r>
    </w:p>
    <w:p>
      <w:pPr>
        <w:spacing w:before="0" w:after="0" w:line="408" w:lineRule="exact"/>
        <w:ind w:left="0" w:right="0" w:firstLine="576"/>
        <w:jc w:val="left"/>
      </w:pPr>
      <w:r>
        <w:rPr>
          <w:strike/>
        </w:rPr>
        <w:t xml:space="preserve">(b) Prior to reducing or increasing tuition for each academic year, the governing boards of the state universities, the regional universities, and The Evergreen State College shall consult with existing student associations or organizations with student undergraduate and graduate representatives regarding the impacts of potential tuition increases. Each governing board shall make public its proposal for tuition and fee increases twenty-one days before the governing board of the institution considers adoption and allow opportunity for public comment. However, the requirement to make public a proposal for tuition and fee increases twenty-one days before the governing board considers adoption shall not apply if the omnibus appropriations act has not passed the legislature by May 15th. Governing boards shall be required to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rPr>
          <w:strike/>
        </w:rPr>
        <w:t xml:space="preserve">(c) Prior to reducing or increasing tuition for each academic year, the state board for community and technical college system shall consult with existing student associations or organizations with undergraduate student representation regarding the impacts of potential tuition increases. The state board for community and technical colleges shall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rPr>
          <w:strike/>
        </w:rPr>
        <w:t xml:space="preserve">(6)(a) In the 2015-16 academic year, full-time tuition operating fees for resident undergraduates for state universities, regional universities, The Evergreen State College, and applied baccalaureate degrees as defined in RCW 28B.50.030 shall be five percent less than the 2014-15 academic year tuition operating fee.</w:t>
      </w:r>
    </w:p>
    <w:p>
      <w:pPr>
        <w:spacing w:before="0" w:after="0" w:line="408" w:lineRule="exact"/>
        <w:ind w:left="0" w:right="0" w:firstLine="576"/>
        <w:jc w:val="left"/>
      </w:pPr>
      <w:r>
        <w:rPr>
          <w:strike/>
        </w:rPr>
        <w:t xml:space="preserve">(b) Beginning with the 2016-17 academic year, full-time tuition operating fees for resident undergraduates for:</w:t>
      </w:r>
    </w:p>
    <w:p>
      <w:pPr>
        <w:spacing w:before="0" w:after="0" w:line="408" w:lineRule="exact"/>
        <w:ind w:left="0" w:right="0" w:firstLine="576"/>
        <w:jc w:val="left"/>
      </w:pPr>
      <w:r>
        <w:rPr>
          <w:strike/>
        </w:rPr>
        <w:t xml:space="preserve">(i) State universities shall be fifteen percent less than the 2014-15 academic year tuition operating fee; and</w:t>
      </w:r>
    </w:p>
    <w:p>
      <w:pPr>
        <w:spacing w:before="0" w:after="0" w:line="408" w:lineRule="exact"/>
        <w:ind w:left="0" w:right="0" w:firstLine="576"/>
        <w:jc w:val="left"/>
      </w:pPr>
      <w:r>
        <w:rPr>
          <w:strike/>
        </w:rPr>
        <w:t xml:space="preserve">(ii) Regional universities, The Evergreen State College, and applied baccalaureate degrees as defined in RCW 28B.50.030 shall be twenty percent less than the 2014-15 academic year tuition operating fee.</w:t>
      </w:r>
    </w:p>
    <w:p>
      <w:pPr>
        <w:spacing w:before="0" w:after="0" w:line="408" w:lineRule="exact"/>
        <w:ind w:left="0" w:right="0" w:firstLine="576"/>
        <w:jc w:val="left"/>
      </w:pPr>
      <w:r>
        <w:rPr>
          <w:strike/>
        </w:rPr>
        <w:t xml:space="preserve">(c) Beginning with the 2017-18 academic year, full-time tuition operating fees for resident undergraduates in (b) of this subsection may increase by no more than the average annual percentage growth rate in the median hourly wage for Washington for the previous fourteen years as the wage is determined by the federal bureau of labor statistics.</w:t>
      </w:r>
    </w:p>
    <w:p>
      <w:pPr>
        <w:spacing w:before="0" w:after="0" w:line="408" w:lineRule="exact"/>
        <w:ind w:left="0" w:right="0" w:firstLine="576"/>
        <w:jc w:val="left"/>
      </w:pPr>
      <w:r>
        <w:rPr>
          <w:strike/>
        </w:rPr>
        <w:t xml:space="preserve">(7)</w:t>
      </w:r>
      <w:r>
        <w:t>))</w:t>
      </w:r>
      <w:r>
        <w:rPr/>
        <w:t xml:space="preserve"> </w:t>
      </w:r>
      <w:r>
        <w:rPr>
          <w:u w:val="single"/>
        </w:rPr>
        <w:t xml:space="preserve">(4)</w:t>
      </w:r>
      <w:r>
        <w:rPr/>
        <w:t xml:space="preserve"> The tuition fees established under this chapter shall not apply to high school students enrolling in participating institutions of higher education under RCW 28A.600.300 through 28A.600.400.</w:t>
      </w:r>
    </w:p>
    <w:p>
      <w:pPr>
        <w:spacing w:before="0" w:after="0" w:line="408" w:lineRule="exact"/>
        <w:ind w:left="0" w:right="0" w:firstLine="576"/>
        <w:jc w:val="left"/>
      </w:pPr>
      <w:r>
        <w:t>((</w:t>
      </w:r>
      <w:r>
        <w:rPr>
          <w:strike/>
        </w:rPr>
        <w:t xml:space="preserve">(8)</w:t>
      </w:r>
      <w:r>
        <w:t>))</w:t>
      </w:r>
      <w:r>
        <w:rPr/>
        <w:t xml:space="preserve"> </w:t>
      </w:r>
      <w:r>
        <w:rPr>
          <w:u w:val="single"/>
        </w:rPr>
        <w:t xml:space="preserve">(5)</w:t>
      </w:r>
      <w:r>
        <w:rPr/>
        <w:t xml:space="preserve"> The tuition fees established under this chapter shall not apply to eligible students enrolling in a dropout reengagement program through an interlocal agreement between a school district and a community or technical college under RCW 28A.175.100 through 28A.175.110.</w:t>
      </w:r>
    </w:p>
    <w:p>
      <w:pPr>
        <w:spacing w:before="0" w:after="0" w:line="408" w:lineRule="exact"/>
        <w:ind w:left="0" w:right="0" w:firstLine="576"/>
        <w:jc w:val="left"/>
      </w:pPr>
      <w:r>
        <w:t>((</w:t>
      </w:r>
      <w:r>
        <w:rPr>
          <w:strike/>
        </w:rPr>
        <w:t xml:space="preserve">(9) The legislative advisory committee to the committee on advanced tuition payment established in RCW 28B.95.170 shall:</w:t>
      </w:r>
    </w:p>
    <w:p>
      <w:pPr>
        <w:spacing w:before="0" w:after="0" w:line="408" w:lineRule="exact"/>
        <w:ind w:left="0" w:right="0" w:firstLine="576"/>
        <w:jc w:val="left"/>
      </w:pPr>
      <w:r>
        <w:rPr>
          <w:strike/>
        </w:rPr>
        <w:t xml:space="preserve">(a) Review the impact of differential tuition rates on the funded status and future unit price of the Washington advanced college tuition payment program; and</w:t>
      </w:r>
    </w:p>
    <w:p>
      <w:pPr>
        <w:spacing w:before="0" w:after="0" w:line="408" w:lineRule="exact"/>
        <w:ind w:left="0" w:right="0" w:firstLine="576"/>
        <w:jc w:val="left"/>
      </w:pPr>
      <w:r>
        <w:rPr>
          <w:strike/>
        </w:rPr>
        <w:t xml:space="preserve">(b) No later than January 14, 2013, make a recommendation to the appropriate policy and fiscal committees of the legislature regarding how differential tuition should be addressed in order to maintain the ongoing solvency of the Washington advanced college tuition payment program.</w:t>
      </w:r>
    </w:p>
    <w:p>
      <w:pPr>
        <w:spacing w:before="0" w:after="0" w:line="408" w:lineRule="exact"/>
        <w:ind w:left="0" w:right="0" w:firstLine="576"/>
        <w:jc w:val="left"/>
      </w:pPr>
      <w:r>
        <w:rPr>
          <w:strike/>
        </w:rPr>
        <w:t xml:space="preserve">(10)</w:t>
      </w:r>
      <w:r>
        <w:t>))</w:t>
      </w:r>
      <w:r>
        <w:rPr/>
        <w:t xml:space="preserve"> </w:t>
      </w:r>
      <w:r>
        <w:rPr>
          <w:u w:val="single"/>
        </w:rPr>
        <w:t xml:space="preserve">(6)</w:t>
      </w:r>
      <w:r>
        <w:rPr/>
        <w:t xml:space="preserve"> As a result of any changes in tuition under section 3, chapter 36, Laws of 2015 3rd sp. sess., the governing boards of the state universities, the regional universities, and The Evergreen State College shall not reduce resident undergraduate enrollment below the 2014-15 academic year levels.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020</w:t>
      </w:r>
      <w:r>
        <w:rPr/>
        <w:t xml:space="preserve"> and 2017 3rd sp.s. c 6 s 814 are each amended to read as follows:</w:t>
      </w:r>
    </w:p>
    <w:p>
      <w:pPr>
        <w:spacing w:before="0" w:after="0" w:line="408" w:lineRule="exact"/>
        <w:ind w:left="0" w:right="0" w:firstLine="576"/>
        <w:jc w:val="left"/>
      </w:pPr>
      <w:r>
        <w:rPr/>
        <w:t xml:space="preserve">The lieutenant governor serves as president of the senate and is responsible for making appointments to, and serving on, the committees and boards as set forth in this section.</w:t>
      </w:r>
    </w:p>
    <w:p>
      <w:pPr>
        <w:spacing w:before="0" w:after="0" w:line="408" w:lineRule="exact"/>
        <w:ind w:left="0" w:right="0" w:firstLine="576"/>
        <w:jc w:val="left"/>
      </w:pPr>
      <w:r>
        <w:rPr/>
        <w:t xml:space="preserve">(1) The lieutenant governor serves on the following boards and committees:</w:t>
      </w:r>
    </w:p>
    <w:p>
      <w:pPr>
        <w:spacing w:before="0" w:after="0" w:line="408" w:lineRule="exact"/>
        <w:ind w:left="0" w:right="0" w:firstLine="576"/>
        <w:jc w:val="left"/>
      </w:pPr>
      <w:r>
        <w:rPr/>
        <w:t xml:space="preserve">(a) Capitol furnishings preservation committee, RCW 27.48.040;</w:t>
      </w:r>
    </w:p>
    <w:p>
      <w:pPr>
        <w:spacing w:before="0" w:after="0" w:line="408" w:lineRule="exact"/>
        <w:ind w:left="0" w:right="0" w:firstLine="576"/>
        <w:jc w:val="left"/>
      </w:pPr>
      <w:r>
        <w:rPr/>
        <w:t xml:space="preserve">(b) Washington higher education facilities authority, RCW 28B.07.030;</w:t>
      </w:r>
    </w:p>
    <w:p>
      <w:pPr>
        <w:spacing w:before="0" w:after="0" w:line="408" w:lineRule="exact"/>
        <w:ind w:left="0" w:right="0" w:firstLine="576"/>
        <w:jc w:val="left"/>
      </w:pPr>
      <w:r>
        <w:rPr/>
        <w:t xml:space="preserve">(c) Productivity board, also known as the employee involvement and recognition board, RCW 41.60.015;</w:t>
      </w:r>
    </w:p>
    <w:p>
      <w:pPr>
        <w:spacing w:before="0" w:after="0" w:line="408" w:lineRule="exact"/>
        <w:ind w:left="0" w:right="0" w:firstLine="576"/>
        <w:jc w:val="left"/>
      </w:pPr>
      <w:r>
        <w:rPr/>
        <w:t xml:space="preserve">(d) State finance committee, RCW 43.33.010;</w:t>
      </w:r>
    </w:p>
    <w:p>
      <w:pPr>
        <w:spacing w:before="0" w:after="0" w:line="408" w:lineRule="exact"/>
        <w:ind w:left="0" w:right="0" w:firstLine="576"/>
        <w:jc w:val="left"/>
      </w:pPr>
      <w:r>
        <w:rPr/>
        <w:t xml:space="preserve">(e) State capitol committee, RCW 43.34.010;</w:t>
      </w:r>
    </w:p>
    <w:p>
      <w:pPr>
        <w:spacing w:before="0" w:after="0" w:line="408" w:lineRule="exact"/>
        <w:ind w:left="0" w:right="0" w:firstLine="576"/>
        <w:jc w:val="left"/>
      </w:pPr>
      <w:r>
        <w:rPr/>
        <w:t xml:space="preserve">(f) Washington health care facilities authority, RCW 70.37.030;</w:t>
      </w:r>
    </w:p>
    <w:p>
      <w:pPr>
        <w:spacing w:before="0" w:after="0" w:line="408" w:lineRule="exact"/>
        <w:ind w:left="0" w:right="0" w:firstLine="576"/>
        <w:jc w:val="left"/>
      </w:pPr>
      <w:r>
        <w:rPr/>
        <w:t xml:space="preserve">(g) State medal of merit nominating committee, RCW 1.40.020;</w:t>
      </w:r>
    </w:p>
    <w:p>
      <w:pPr>
        <w:spacing w:before="0" w:after="0" w:line="408" w:lineRule="exact"/>
        <w:ind w:left="0" w:right="0" w:firstLine="576"/>
        <w:jc w:val="left"/>
      </w:pPr>
      <w:r>
        <w:rPr/>
        <w:t xml:space="preserve">(h) Medal of valor committee, RCW 1.60.020; and</w:t>
      </w:r>
    </w:p>
    <w:p>
      <w:pPr>
        <w:spacing w:before="0" w:after="0" w:line="408" w:lineRule="exact"/>
        <w:ind w:left="0" w:right="0" w:firstLine="576"/>
        <w:jc w:val="left"/>
      </w:pPr>
      <w:r>
        <w:rPr/>
        <w:t xml:space="preserve">(i) </w:t>
      </w:r>
      <w:r>
        <w:t>((</w:t>
      </w:r>
      <w:r>
        <w:rPr>
          <w:strike/>
        </w:rPr>
        <w:t xml:space="preserve">Association of Washington generals</w:t>
      </w:r>
      <w:r>
        <w:t>))</w:t>
      </w:r>
      <w:r>
        <w:rPr/>
        <w:t xml:space="preserve"> </w:t>
      </w:r>
      <w:r>
        <w:rPr>
          <w:u w:val="single"/>
        </w:rPr>
        <w:t xml:space="preserve">Washington state leadership board</w:t>
      </w:r>
      <w:r>
        <w:rPr/>
        <w:t xml:space="preserve">, RCW 43.15.030.</w:t>
      </w:r>
    </w:p>
    <w:p>
      <w:pPr>
        <w:spacing w:before="0" w:after="0" w:line="408" w:lineRule="exact"/>
        <w:ind w:left="0" w:right="0" w:firstLine="576"/>
        <w:jc w:val="left"/>
      </w:pPr>
      <w:r>
        <w:rPr/>
        <w:t xml:space="preserve">(2) The lieutenant governor, and when serving as president of the senate, appoints members to the following boards and committees:</w:t>
      </w:r>
    </w:p>
    <w:p>
      <w:pPr>
        <w:spacing w:before="0" w:after="0" w:line="408" w:lineRule="exact"/>
        <w:ind w:left="0" w:right="0" w:firstLine="576"/>
        <w:jc w:val="left"/>
      </w:pPr>
      <w:r>
        <w:rPr/>
        <w:t xml:space="preserve">(a) Civil legal aid oversight committee, RCW 2.53.010;</w:t>
      </w:r>
    </w:p>
    <w:p>
      <w:pPr>
        <w:spacing w:before="0" w:after="0" w:line="408" w:lineRule="exact"/>
        <w:ind w:left="0" w:right="0" w:firstLine="576"/>
        <w:jc w:val="left"/>
      </w:pPr>
      <w:r>
        <w:rPr/>
        <w:t xml:space="preserve">(b) Office of public defense advisory committee, RCW 2.70.030;</w:t>
      </w:r>
    </w:p>
    <w:p>
      <w:pPr>
        <w:spacing w:before="0" w:after="0" w:line="408" w:lineRule="exact"/>
        <w:ind w:left="0" w:right="0" w:firstLine="576"/>
        <w:jc w:val="left"/>
      </w:pPr>
      <w:r>
        <w:rPr/>
        <w:t xml:space="preserve">(c) Washington state gambling commission, RCW 9.46.040;</w:t>
      </w:r>
    </w:p>
    <w:p>
      <w:pPr>
        <w:spacing w:before="0" w:after="0" w:line="408" w:lineRule="exact"/>
        <w:ind w:left="0" w:right="0" w:firstLine="576"/>
        <w:jc w:val="left"/>
      </w:pPr>
      <w:r>
        <w:rPr/>
        <w:t xml:space="preserve">(d) Sentencing guidelines commission, RCW 9.94A.860;</w:t>
      </w:r>
    </w:p>
    <w:p>
      <w:pPr>
        <w:spacing w:before="0" w:after="0" w:line="408" w:lineRule="exact"/>
        <w:ind w:left="0" w:right="0" w:firstLine="576"/>
        <w:jc w:val="left"/>
      </w:pPr>
      <w:r>
        <w:rPr/>
        <w:t xml:space="preserve">(e) State building code council, RCW 19.27.070;</w:t>
      </w:r>
    </w:p>
    <w:p>
      <w:pPr>
        <w:spacing w:before="0" w:after="0" w:line="408" w:lineRule="exact"/>
        <w:ind w:left="0" w:right="0" w:firstLine="576"/>
        <w:jc w:val="left"/>
      </w:pPr>
      <w:r>
        <w:rPr/>
        <w:t xml:space="preserve">(f) Financial education public-private partnership, RCW 28A.300.450;</w:t>
      </w:r>
    </w:p>
    <w:p>
      <w:pPr>
        <w:spacing w:before="0" w:after="0" w:line="408" w:lineRule="exact"/>
        <w:ind w:left="0" w:right="0" w:firstLine="576"/>
        <w:jc w:val="left"/>
      </w:pPr>
      <w:r>
        <w:rPr/>
        <w:t xml:space="preserve">(g) Joint administrative rules review committee, RCW 34.05.610;</w:t>
      </w:r>
    </w:p>
    <w:p>
      <w:pPr>
        <w:spacing w:before="0" w:after="0" w:line="408" w:lineRule="exact"/>
        <w:ind w:left="0" w:right="0" w:firstLine="576"/>
        <w:jc w:val="left"/>
      </w:pPr>
      <w:r>
        <w:rPr/>
        <w:t xml:space="preserve">(h) Capital projects advisory review board, RCW 39.10.220;</w:t>
      </w:r>
    </w:p>
    <w:p>
      <w:pPr>
        <w:spacing w:before="0" w:after="0" w:line="408" w:lineRule="exact"/>
        <w:ind w:left="0" w:right="0" w:firstLine="576"/>
        <w:jc w:val="left"/>
      </w:pPr>
      <w:r>
        <w:rPr/>
        <w:t xml:space="preserve">(i) Select committee on pension policy, RCW 41.04.276;</w:t>
      </w:r>
    </w:p>
    <w:p>
      <w:pPr>
        <w:spacing w:before="0" w:after="0" w:line="408" w:lineRule="exact"/>
        <w:ind w:left="0" w:right="0" w:firstLine="576"/>
        <w:jc w:val="left"/>
      </w:pPr>
      <w:r>
        <w:rPr/>
        <w:t xml:space="preserve">(j) Legislative ethics board, RCW 42.52.310;</w:t>
      </w:r>
    </w:p>
    <w:p>
      <w:pPr>
        <w:spacing w:before="0" w:after="0" w:line="408" w:lineRule="exact"/>
        <w:ind w:left="0" w:right="0" w:firstLine="576"/>
        <w:jc w:val="left"/>
      </w:pPr>
      <w:r>
        <w:rPr/>
        <w:t xml:space="preserve">(k) Washington citizens' commission on salaries, RCW 43.03.305;</w:t>
      </w:r>
    </w:p>
    <w:p>
      <w:pPr>
        <w:spacing w:before="0" w:after="0" w:line="408" w:lineRule="exact"/>
        <w:ind w:left="0" w:right="0" w:firstLine="576"/>
        <w:jc w:val="left"/>
      </w:pPr>
      <w:r>
        <w:rPr/>
        <w:t xml:space="preserve">(l) Legislative oral history committee, RCW 44.04.325;</w:t>
      </w:r>
    </w:p>
    <w:p>
      <w:pPr>
        <w:spacing w:before="0" w:after="0" w:line="408" w:lineRule="exact"/>
        <w:ind w:left="0" w:right="0" w:firstLine="576"/>
        <w:jc w:val="left"/>
      </w:pPr>
      <w:r>
        <w:rPr/>
        <w:t xml:space="preserve">(m) State council on aging, RCW 43.20A.685;</w:t>
      </w:r>
    </w:p>
    <w:p>
      <w:pPr>
        <w:spacing w:before="0" w:after="0" w:line="408" w:lineRule="exact"/>
        <w:ind w:left="0" w:right="0" w:firstLine="576"/>
        <w:jc w:val="left"/>
      </w:pPr>
      <w:r>
        <w:rPr/>
        <w:t xml:space="preserve">(n) State investment board, RCW 43.33A.020;</w:t>
      </w:r>
    </w:p>
    <w:p>
      <w:pPr>
        <w:spacing w:before="0" w:after="0" w:line="408" w:lineRule="exact"/>
        <w:ind w:left="0" w:right="0" w:firstLine="576"/>
        <w:jc w:val="left"/>
      </w:pPr>
      <w:r>
        <w:rPr/>
        <w:t xml:space="preserve">(o) Capitol campus design advisory committee, RCW 43.34.080;</w:t>
      </w:r>
    </w:p>
    <w:p>
      <w:pPr>
        <w:spacing w:before="0" w:after="0" w:line="408" w:lineRule="exact"/>
        <w:ind w:left="0" w:right="0" w:firstLine="576"/>
        <w:jc w:val="left"/>
      </w:pPr>
      <w:r>
        <w:rPr/>
        <w:t xml:space="preserve">(p) Washington state arts commission, RCW 43.46.015;</w:t>
      </w:r>
    </w:p>
    <w:p>
      <w:pPr>
        <w:spacing w:before="0" w:after="0" w:line="408" w:lineRule="exact"/>
        <w:ind w:left="0" w:right="0" w:firstLine="576"/>
        <w:jc w:val="left"/>
      </w:pPr>
      <w:r>
        <w:rPr/>
        <w:t xml:space="preserve">(q) PNWER-Net working subgroup under chapter 43.147 RCW;</w:t>
      </w:r>
    </w:p>
    <w:p>
      <w:pPr>
        <w:spacing w:before="0" w:after="0" w:line="408" w:lineRule="exact"/>
        <w:ind w:left="0" w:right="0" w:firstLine="576"/>
        <w:jc w:val="left"/>
      </w:pPr>
      <w:r>
        <w:rPr/>
        <w:t xml:space="preserve">(r) Community economic revitalization board, RCW 43.160.030;</w:t>
      </w:r>
    </w:p>
    <w:p>
      <w:pPr>
        <w:spacing w:before="0" w:after="0" w:line="408" w:lineRule="exact"/>
        <w:ind w:left="0" w:right="0" w:firstLine="576"/>
        <w:jc w:val="left"/>
      </w:pPr>
      <w:r>
        <w:rPr/>
        <w:t xml:space="preserve">(s) Washington economic development finance authority, RCW 43.163.020;</w:t>
      </w:r>
    </w:p>
    <w:p>
      <w:pPr>
        <w:spacing w:before="0" w:after="0" w:line="408" w:lineRule="exact"/>
        <w:ind w:left="0" w:right="0" w:firstLine="576"/>
        <w:jc w:val="left"/>
      </w:pPr>
      <w:r>
        <w:rPr/>
        <w:t xml:space="preserve">(t) </w:t>
      </w:r>
      <w:r>
        <w:t>((</w:t>
      </w:r>
      <w:r>
        <w:rPr>
          <w:strike/>
        </w:rPr>
        <w:t xml:space="preserve">Life sciences discovery fund authority, RCW 43.350.020;</w:t>
      </w:r>
    </w:p>
    <w:p>
      <w:pPr>
        <w:spacing w:before="0" w:after="0" w:line="408" w:lineRule="exact"/>
        <w:ind w:left="0" w:right="0" w:firstLine="576"/>
        <w:jc w:val="left"/>
      </w:pPr>
      <w:r>
        <w:rPr>
          <w:strike/>
        </w:rPr>
        <w:t xml:space="preserve">(u)</w:t>
      </w:r>
      <w:r>
        <w:t>))</w:t>
      </w:r>
      <w:r>
        <w:rPr/>
        <w:t xml:space="preserve"> Joint legislative audit and review committee, RCW 44.28.010;</w:t>
      </w:r>
    </w:p>
    <w:p>
      <w:pPr>
        <w:spacing w:before="0" w:after="0" w:line="408" w:lineRule="exact"/>
        <w:ind w:left="0" w:right="0" w:firstLine="576"/>
        <w:jc w:val="left"/>
      </w:pPr>
      <w:r>
        <w:t>((</w:t>
      </w:r>
      <w:r>
        <w:rPr>
          <w:strike/>
        </w:rPr>
        <w:t xml:space="preserve">(v)</w:t>
      </w:r>
      <w:r>
        <w:t>))</w:t>
      </w:r>
      <w:r>
        <w:rPr/>
        <w:t xml:space="preserve"> </w:t>
      </w:r>
      <w:r>
        <w:rPr>
          <w:u w:val="single"/>
        </w:rPr>
        <w:t xml:space="preserve">(u)</w:t>
      </w:r>
      <w:r>
        <w:rPr/>
        <w:t xml:space="preserve"> Joint committee on energy supply and energy conservation, RCW 44.39.015;</w:t>
      </w:r>
    </w:p>
    <w:p>
      <w:pPr>
        <w:spacing w:before="0" w:after="0" w:line="408" w:lineRule="exact"/>
        <w:ind w:left="0" w:right="0" w:firstLine="576"/>
        <w:jc w:val="left"/>
      </w:pPr>
      <w:r>
        <w:t>((</w:t>
      </w:r>
      <w:r>
        <w:rPr>
          <w:strike/>
        </w:rPr>
        <w:t xml:space="preserve">(w)</w:t>
      </w:r>
      <w:r>
        <w:t>))</w:t>
      </w:r>
      <w:r>
        <w:rPr/>
        <w:t xml:space="preserve"> </w:t>
      </w:r>
      <w:r>
        <w:rPr>
          <w:u w:val="single"/>
        </w:rPr>
        <w:t xml:space="preserve">(v)</w:t>
      </w:r>
      <w:r>
        <w:rPr/>
        <w:t xml:space="preserve"> Legislative evaluation and accountability program committee, RCW 44.48.010;</w:t>
      </w:r>
    </w:p>
    <w:p>
      <w:pPr>
        <w:spacing w:before="0" w:after="0" w:line="408" w:lineRule="exact"/>
        <w:ind w:left="0" w:right="0" w:firstLine="576"/>
        <w:jc w:val="left"/>
      </w:pPr>
      <w:r>
        <w:t>((</w:t>
      </w:r>
      <w:r>
        <w:rPr>
          <w:strike/>
        </w:rPr>
        <w:t xml:space="preserve">(x) Agency council on coordinated transportation, RCW 47.06B.020;</w:t>
      </w:r>
    </w:p>
    <w:p>
      <w:pPr>
        <w:spacing w:before="0" w:after="0" w:line="408" w:lineRule="exact"/>
        <w:ind w:left="0" w:right="0" w:firstLine="576"/>
        <w:jc w:val="left"/>
      </w:pPr>
      <w:r>
        <w:rPr>
          <w:strike/>
        </w:rPr>
        <w:t xml:space="preserve">(y)</w:t>
      </w:r>
      <w:r>
        <w:t>))</w:t>
      </w:r>
      <w:r>
        <w:rPr/>
        <w:t xml:space="preserve"> </w:t>
      </w:r>
      <w:r>
        <w:rPr>
          <w:u w:val="single"/>
        </w:rPr>
        <w:t xml:space="preserve">(w)</w:t>
      </w:r>
      <w:r>
        <w:rPr/>
        <w:t xml:space="preserve"> Washington horse racing commission, RCW 67.16.014;</w:t>
      </w:r>
    </w:p>
    <w:p>
      <w:pPr>
        <w:spacing w:before="0" w:after="0" w:line="408" w:lineRule="exact"/>
        <w:ind w:left="0" w:right="0" w:firstLine="576"/>
        <w:jc w:val="left"/>
      </w:pPr>
      <w:r>
        <w:t>((</w:t>
      </w:r>
      <w:r>
        <w:rPr>
          <w:strike/>
        </w:rPr>
        <w:t xml:space="preserve">(z)</w:t>
      </w:r>
      <w:r>
        <w:t>))</w:t>
      </w:r>
      <w:r>
        <w:rPr/>
        <w:t xml:space="preserve"> </w:t>
      </w:r>
      <w:r>
        <w:rPr>
          <w:u w:val="single"/>
        </w:rPr>
        <w:t xml:space="preserve">(x)</w:t>
      </w:r>
      <w:r>
        <w:rPr/>
        <w:t xml:space="preserve"> Correctional industries board of directors, RCW 72.09.080;</w:t>
      </w:r>
    </w:p>
    <w:p>
      <w:pPr>
        <w:spacing w:before="0" w:after="0" w:line="408" w:lineRule="exact"/>
        <w:ind w:left="0" w:right="0" w:firstLine="576"/>
        <w:jc w:val="left"/>
      </w:pPr>
      <w:r>
        <w:t>((</w:t>
      </w:r>
      <w:r>
        <w:rPr>
          <w:strike/>
        </w:rPr>
        <w:t xml:space="preserve">(aa)</w:t>
      </w:r>
      <w:r>
        <w:t>))</w:t>
      </w:r>
      <w:r>
        <w:rPr/>
        <w:t xml:space="preserve"> </w:t>
      </w:r>
      <w:r>
        <w:rPr>
          <w:u w:val="single"/>
        </w:rPr>
        <w:t xml:space="preserve">(y)</w:t>
      </w:r>
      <w:r>
        <w:rPr/>
        <w:t xml:space="preserve"> Joint committee on veterans' and military affairs, RCW 73.04.150;</w:t>
      </w:r>
    </w:p>
    <w:p>
      <w:pPr>
        <w:spacing w:before="0" w:after="0" w:line="408" w:lineRule="exact"/>
        <w:ind w:left="0" w:right="0" w:firstLine="576"/>
        <w:jc w:val="left"/>
      </w:pPr>
      <w:r>
        <w:t>((</w:t>
      </w:r>
      <w:r>
        <w:rPr>
          <w:strike/>
        </w:rPr>
        <w:t xml:space="preserve">(bb)</w:t>
      </w:r>
      <w:r>
        <w:t>))</w:t>
      </w:r>
      <w:r>
        <w:rPr/>
        <w:t xml:space="preserve"> </w:t>
      </w:r>
      <w:r>
        <w:rPr>
          <w:u w:val="single"/>
        </w:rPr>
        <w:t xml:space="preserve">(z)</w:t>
      </w:r>
      <w:r>
        <w:rPr/>
        <w:t xml:space="preserve"> Joint legislative committee on water supply during drought, RCW 90.86.020; </w:t>
      </w:r>
      <w:r>
        <w:rPr>
          <w:u w:val="single"/>
        </w:rPr>
        <w:t xml:space="preserve">and</w:t>
      </w:r>
    </w:p>
    <w:p>
      <w:pPr>
        <w:spacing w:before="0" w:after="0" w:line="408" w:lineRule="exact"/>
        <w:ind w:left="0" w:right="0" w:firstLine="576"/>
        <w:jc w:val="left"/>
      </w:pPr>
      <w:r>
        <w:t>((</w:t>
      </w:r>
      <w:r>
        <w:rPr>
          <w:strike/>
        </w:rPr>
        <w:t xml:space="preserve">(cc)</w:t>
      </w:r>
      <w:r>
        <w:t>))</w:t>
      </w:r>
      <w:r>
        <w:rPr/>
        <w:t xml:space="preserve"> </w:t>
      </w:r>
      <w:r>
        <w:rPr>
          <w:u w:val="single"/>
        </w:rPr>
        <w:t xml:space="preserve">(aa)</w:t>
      </w:r>
      <w:r>
        <w:rPr/>
        <w:t xml:space="preserve"> Statute law committee, RCW 1.08.001</w:t>
      </w:r>
      <w:r>
        <w:t>((</w:t>
      </w:r>
      <w:r>
        <w:rPr>
          <w:strike/>
        </w:rPr>
        <w:t xml:space="preserve">; and</w:t>
      </w:r>
    </w:p>
    <w:p>
      <w:pPr>
        <w:spacing w:before="0" w:after="0" w:line="408" w:lineRule="exact"/>
        <w:ind w:left="0" w:right="0" w:firstLine="576"/>
        <w:jc w:val="left"/>
      </w:pPr>
      <w:r>
        <w:rPr>
          <w:strike/>
        </w:rPr>
        <w:t xml:space="preserve">(dd) Joint legislative oversight committee on trade policy, RCW 44.55.020</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572</w:t>
      </w:r>
      <w:r>
        <w:rPr/>
        <w:t xml:space="preserve"> and 2016 c 57 s 1 are each amended to read as follows:</w:t>
      </w:r>
    </w:p>
    <w:p>
      <w:pPr>
        <w:spacing w:before="0" w:after="0" w:line="408" w:lineRule="exact"/>
        <w:ind w:left="0" w:right="0" w:firstLine="576"/>
        <w:jc w:val="left"/>
      </w:pPr>
      <w:r>
        <w:rPr/>
        <w:t xml:space="preserve">For the purposes of implementing this chapter, the governor shall appoint a state </w:t>
      </w:r>
      <w:r>
        <w:t>((</w:t>
      </w:r>
      <w:r>
        <w:rPr>
          <w:strike/>
        </w:rPr>
        <w:t xml:space="preserve">birth-to-three</w:t>
      </w:r>
      <w:r>
        <w:t>))</w:t>
      </w:r>
      <w:r>
        <w:rPr/>
        <w:t xml:space="preserve"> interagency coordinating council </w:t>
      </w:r>
      <w:r>
        <w:rPr>
          <w:u w:val="single"/>
        </w:rPr>
        <w:t xml:space="preserve">for infants and toddlers with disabilities and their families</w:t>
      </w:r>
      <w:r>
        <w:rPr/>
        <w:t xml:space="preserve"> and ensure that state agencies involved in the provision of, or payment for, early intervention services to infants and toddlers with disabilities and their families shall coordinate and collaborate in the planning and delivery of such services.</w:t>
      </w:r>
    </w:p>
    <w:p>
      <w:pPr>
        <w:spacing w:before="0" w:after="0" w:line="408" w:lineRule="exact"/>
        <w:ind w:left="0" w:right="0" w:firstLine="576"/>
        <w:jc w:val="left"/>
      </w:pPr>
      <w:r>
        <w:rPr/>
        <w:t xml:space="preserve">No state or local agency currently providing early intervention services to infants and toddlers with disabilities may use funds appropriated for early intervention services for infants and toddlers with disabilities to supplant funds from other sources.</w:t>
      </w:r>
    </w:p>
    <w:p>
      <w:pPr>
        <w:spacing w:before="0" w:after="0" w:line="408" w:lineRule="exact"/>
        <w:ind w:left="0" w:right="0" w:firstLine="576"/>
        <w:jc w:val="left"/>
      </w:pPr>
      <w:r>
        <w:rPr/>
        <w:t xml:space="preserve">All state and local agencies shall ensure that the implementation of this chapter will not cause any interruption in existing early intervention services for infants and toddlers with disabilities.</w:t>
      </w:r>
    </w:p>
    <w:p>
      <w:pPr>
        <w:spacing w:before="0" w:after="0" w:line="408" w:lineRule="exact"/>
        <w:ind w:left="0" w:right="0" w:firstLine="576"/>
        <w:jc w:val="left"/>
      </w:pPr>
      <w:r>
        <w:rPr/>
        <w:t xml:space="preserve">Nothing in this chapter shall be construed to permit the restriction or reduction of eligibility under Title V of the Social Security Act, P.L. 90-248, relating to maternal and child health or Title XIX of the Social Security Act, P.L. 89-97, relating to medicaid for infants and toddlers with disabilities.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574</w:t>
      </w:r>
      <w:r>
        <w:rPr/>
        <w:t xml:space="preserve"> and 2016 c 57 s 2 are each amended to read as follows:</w:t>
      </w:r>
    </w:p>
    <w:p>
      <w:pPr>
        <w:spacing w:before="0" w:after="0" w:line="408" w:lineRule="exact"/>
        <w:ind w:left="0" w:right="0" w:firstLine="576"/>
        <w:jc w:val="left"/>
      </w:pPr>
      <w:r>
        <w:rPr/>
        <w:t xml:space="preserve">The state </w:t>
      </w:r>
      <w:r>
        <w:t>((</w:t>
      </w:r>
      <w:r>
        <w:rPr>
          <w:strike/>
        </w:rPr>
        <w:t xml:space="preserve">birth-to-three</w:t>
      </w:r>
      <w:r>
        <w:t>))</w:t>
      </w:r>
      <w:r>
        <w:rPr/>
        <w:t xml:space="preserve"> interagency coordinating council </w:t>
      </w:r>
      <w:r>
        <w:rPr>
          <w:u w:val="single"/>
        </w:rPr>
        <w:t xml:space="preserve">for infants and toddlers with disabilities and their families</w:t>
      </w:r>
      <w:r>
        <w:rPr/>
        <w:t xml:space="preserve"> shall identify and work with county early childhood interagency coordinating councils to coordinate and enhance existing early intervention services and assist each community to meet the needs of infants and toddlers with disabilities and their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04</w:t>
      </w:r>
      <w:r>
        <w:rPr/>
        <w:t xml:space="preserve">.</w:t>
      </w:r>
      <w:r>
        <w:t xml:space="preserve">325</w:t>
      </w:r>
      <w:r>
        <w:rPr/>
        <w:t xml:space="preserve"> and 2008 c 222 s 4 are each amended to read as follows:</w:t>
      </w:r>
    </w:p>
    <w:p>
      <w:pPr>
        <w:spacing w:before="0" w:after="0" w:line="408" w:lineRule="exact"/>
        <w:ind w:left="0" w:right="0" w:firstLine="576"/>
        <w:jc w:val="left"/>
      </w:pPr>
      <w:r>
        <w:rPr/>
        <w:t xml:space="preserve">(1) A legislative oral history committee is created, which shall consist of the following individuals:</w:t>
      </w:r>
    </w:p>
    <w:p>
      <w:pPr>
        <w:spacing w:before="0" w:after="0" w:line="408" w:lineRule="exact"/>
        <w:ind w:left="0" w:right="0" w:firstLine="576"/>
        <w:jc w:val="left"/>
      </w:pPr>
      <w:r>
        <w:rPr/>
        <w:t xml:space="preserve">(a) Four members of the house of representatives, two from each of the two largest caucuses of the house, appointed by the speaker of the house of representatives;</w:t>
      </w:r>
    </w:p>
    <w:p>
      <w:pPr>
        <w:spacing w:before="0" w:after="0" w:line="408" w:lineRule="exact"/>
        <w:ind w:left="0" w:right="0" w:firstLine="576"/>
        <w:jc w:val="left"/>
      </w:pPr>
      <w:r>
        <w:rPr/>
        <w:t xml:space="preserve">(b) Four members of the senate, two from each of the two largest caucuses of the senate, appointed by the president of the senate;</w:t>
      </w:r>
    </w:p>
    <w:p>
      <w:pPr>
        <w:spacing w:before="0" w:after="0" w:line="408" w:lineRule="exact"/>
        <w:ind w:left="0" w:right="0" w:firstLine="576"/>
        <w:jc w:val="left"/>
      </w:pPr>
      <w:r>
        <w:rPr/>
        <w:t xml:space="preserve">(c) The chief clerk of the house of representatives; and</w:t>
      </w:r>
    </w:p>
    <w:p>
      <w:pPr>
        <w:spacing w:before="0" w:after="0" w:line="408" w:lineRule="exact"/>
        <w:ind w:left="0" w:right="0" w:firstLine="576"/>
        <w:jc w:val="left"/>
      </w:pPr>
      <w:r>
        <w:rPr/>
        <w:t xml:space="preserve">(d) The secretary of the senate.</w:t>
      </w:r>
    </w:p>
    <w:p>
      <w:pPr>
        <w:spacing w:before="0" w:after="0" w:line="408" w:lineRule="exact"/>
        <w:ind w:left="0" w:right="0" w:firstLine="576"/>
        <w:jc w:val="left"/>
      </w:pPr>
      <w:r>
        <w:rPr/>
        <w:t xml:space="preserve">(2) Ex officio members may be appointed by a majority vote of the committee's members appointed under subsection (1) of this section.</w:t>
      </w:r>
    </w:p>
    <w:p>
      <w:pPr>
        <w:spacing w:before="0" w:after="0" w:line="408" w:lineRule="exact"/>
        <w:ind w:left="0" w:right="0" w:firstLine="576"/>
        <w:jc w:val="left"/>
      </w:pPr>
      <w:r>
        <w:rPr/>
        <w:t xml:space="preserve">(3) The chair of the committee shall be elected by a majority vote of the committee members appointed under subsection (1) of this section.</w:t>
      </w:r>
    </w:p>
    <w:p>
      <w:pPr>
        <w:spacing w:before="0" w:after="0" w:line="408" w:lineRule="exact"/>
        <w:ind w:left="0" w:right="0" w:firstLine="576"/>
        <w:jc w:val="left"/>
      </w:pPr>
      <w:r>
        <w:rPr>
          <w:u w:val="single"/>
        </w:rPr>
        <w:t xml:space="preserve">(4) Staff support for the committee must be provided by the office of the secretary of the senate and the office of the chief clerk of the house of representatives.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010</w:t>
      </w:r>
      <w:r>
        <w:rPr/>
        <w:t xml:space="preserve"> and 2007 c 18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"Administrative committee" means the joint legislative systems administrative committee created under RCW 44.68.030.</w:t>
      </w:r>
    </w:p>
    <w:p>
      <w:pPr>
        <w:spacing w:before="0" w:after="0" w:line="408" w:lineRule="exact"/>
        <w:ind w:left="0" w:right="0" w:firstLine="576"/>
        <w:jc w:val="left"/>
      </w:pPr>
      <w:r>
        <w:rPr/>
        <w:t xml:space="preserve">(2) "Center" means the legislative service center established under RCW 44.68.060.</w:t>
      </w:r>
    </w:p>
    <w:p>
      <w:pPr>
        <w:spacing w:before="0" w:after="0" w:line="408" w:lineRule="exact"/>
        <w:ind w:left="0" w:right="0" w:firstLine="576"/>
        <w:jc w:val="left"/>
      </w:pPr>
      <w:r>
        <w:rPr/>
        <w:t xml:space="preserve">(3) "Coordinator" means the legislative systems coordinator employed under RCW 44.68.040.</w:t>
      </w:r>
    </w:p>
    <w:p>
      <w:pPr>
        <w:spacing w:before="0" w:after="0" w:line="408" w:lineRule="exact"/>
        <w:ind w:left="0" w:right="0" w:firstLine="576"/>
        <w:jc w:val="left"/>
      </w:pPr>
      <w:r>
        <w:t>((</w:t>
      </w:r>
      <w:r>
        <w:rPr>
          <w:strike/>
        </w:rPr>
        <w:t xml:space="preserve">(4) "Systems committee" means the joint legislative systems committee created under RCW 44.68.020.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040</w:t>
      </w:r>
      <w:r>
        <w:rPr/>
        <w:t xml:space="preserve"> and 2007 c 18 s 3 are each amended to read as follows:</w:t>
      </w:r>
    </w:p>
    <w:p>
      <w:pPr>
        <w:spacing w:before="0" w:after="0" w:line="408" w:lineRule="exact"/>
        <w:ind w:left="0" w:right="0" w:firstLine="576"/>
        <w:jc w:val="left"/>
      </w:pPr>
      <w:r>
        <w:rPr/>
        <w:t xml:space="preserve">Subject to RCW 44.04.260:</w:t>
      </w:r>
    </w:p>
    <w:p>
      <w:pPr>
        <w:spacing w:before="0" w:after="0" w:line="408" w:lineRule="exact"/>
        <w:ind w:left="0" w:right="0" w:firstLine="576"/>
        <w:jc w:val="left"/>
      </w:pPr>
      <w:r>
        <w:rPr/>
        <w:t xml:space="preserve">(1) The </w:t>
      </w:r>
      <w:r>
        <w:t>((</w:t>
      </w:r>
      <w:r>
        <w:rPr>
          <w:strike/>
        </w:rPr>
        <w:t xml:space="preserve">systems committee, after consultation with the</w:t>
      </w:r>
      <w:r>
        <w:t>))</w:t>
      </w:r>
      <w:r>
        <w:rPr/>
        <w:t xml:space="preserve"> administrative committee</w:t>
      </w:r>
      <w:r>
        <w:t>((</w:t>
      </w:r>
      <w:r>
        <w:rPr>
          <w:strike/>
        </w:rPr>
        <w:t xml:space="preserve">,</w:t>
      </w:r>
      <w:r>
        <w:t>))</w:t>
      </w:r>
      <w:r>
        <w:rPr/>
        <w:t xml:space="preserve"> shall employ a legislative systems coordinator. The coordinator shall serve at the pleasure of the </w:t>
      </w:r>
      <w:r>
        <w:t>((</w:t>
      </w:r>
      <w:r>
        <w:rPr>
          <w:strike/>
        </w:rPr>
        <w:t xml:space="preserve">systems</w:t>
      </w:r>
      <w:r>
        <w:t>))</w:t>
      </w:r>
      <w:r>
        <w:rPr/>
        <w:t xml:space="preserve"> </w:t>
      </w:r>
      <w:r>
        <w:rPr>
          <w:u w:val="single"/>
        </w:rPr>
        <w:t xml:space="preserve">administrative</w:t>
      </w:r>
      <w:r>
        <w:rPr/>
        <w:t xml:space="preserve"> committee, which shall fix the coordinator's salary.</w:t>
      </w:r>
    </w:p>
    <w:p>
      <w:pPr>
        <w:spacing w:before="0" w:after="0" w:line="408" w:lineRule="exact"/>
        <w:ind w:left="0" w:right="0" w:firstLine="576"/>
        <w:jc w:val="left"/>
      </w:pPr>
      <w:r>
        <w:rPr/>
        <w:t xml:space="preserve">(2)(a) The coordinator shall serve as the executive and administrative head of the center, and shall assist the administrative committee in managing the information processing and communications systems of the legislature as directed by the administrative committee;</w:t>
      </w:r>
    </w:p>
    <w:p>
      <w:pPr>
        <w:spacing w:before="0" w:after="0" w:line="408" w:lineRule="exact"/>
        <w:ind w:left="0" w:right="0" w:firstLine="576"/>
        <w:jc w:val="left"/>
      </w:pPr>
      <w:r>
        <w:rPr/>
        <w:t xml:space="preserve">(b) In accordance with an adopted personnel plan, the coordinator shall employ or engage and fix the compensation for personnel required to carry out the purposes of this chapter;</w:t>
      </w:r>
    </w:p>
    <w:p>
      <w:pPr>
        <w:spacing w:before="0" w:after="0" w:line="408" w:lineRule="exact"/>
        <w:ind w:left="0" w:right="0" w:firstLine="576"/>
        <w:jc w:val="left"/>
      </w:pPr>
      <w:r>
        <w:rPr/>
        <w:t xml:space="preserve">(c) The coordinator shall enter into contracts for: (i) The sale, exchange, or acquisition of equipment, supplies, services, and facilities required to carry out the purposes of this chapter; and (ii) the distribution of legislative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050</w:t>
      </w:r>
      <w:r>
        <w:rPr/>
        <w:t xml:space="preserve"> and 2007 c 18 s 4 are each amended to read as follows:</w:t>
      </w:r>
    </w:p>
    <w:p>
      <w:pPr>
        <w:spacing w:before="0" w:after="0" w:line="408" w:lineRule="exact"/>
        <w:ind w:left="0" w:right="0" w:firstLine="576"/>
        <w:jc w:val="left"/>
      </w:pPr>
      <w:r>
        <w:rPr/>
        <w:t xml:space="preserve">The administrative committee shall, </w:t>
      </w:r>
      <w:r>
        <w:t>((</w:t>
      </w:r>
      <w:r>
        <w:rPr>
          <w:strike/>
        </w:rPr>
        <w:t xml:space="preserve">subject to the approval of the systems committee and</w:t>
      </w:r>
      <w:r>
        <w:t>))</w:t>
      </w:r>
      <w:r>
        <w:rPr/>
        <w:t xml:space="preserve"> subject to RCW 44.04.260:</w:t>
      </w:r>
    </w:p>
    <w:p>
      <w:pPr>
        <w:spacing w:before="0" w:after="0" w:line="408" w:lineRule="exact"/>
        <w:ind w:left="0" w:right="0" w:firstLine="576"/>
        <w:jc w:val="left"/>
      </w:pPr>
      <w:r>
        <w:rPr/>
        <w:t xml:space="preserve">(1) Adopt policies, procedures, and standards regarding the information processing and communications systems of the legislature;</w:t>
      </w:r>
    </w:p>
    <w:p>
      <w:pPr>
        <w:spacing w:before="0" w:after="0" w:line="408" w:lineRule="exact"/>
        <w:ind w:left="0" w:right="0" w:firstLine="576"/>
        <w:jc w:val="left"/>
      </w:pPr>
      <w:r>
        <w:rPr/>
        <w:t xml:space="preserve">(2) Establish appropriate charges for services, equipment, and publications provided by the legislative information processing and communications systems, applicable to legislative and nonlegislative users as determined by the administrative committee;</w:t>
      </w:r>
    </w:p>
    <w:p>
      <w:pPr>
        <w:spacing w:before="0" w:after="0" w:line="408" w:lineRule="exact"/>
        <w:ind w:left="0" w:right="0" w:firstLine="576"/>
        <w:jc w:val="left"/>
      </w:pPr>
      <w:r>
        <w:rPr/>
        <w:t xml:space="preserve">(3) Adopt a compensation plan for personnel required to carry out the purposes of this chapter; </w:t>
      </w:r>
      <w:r>
        <w:rPr>
          <w:u w:val="single"/>
        </w:rPr>
        <w:t xml:space="preserve">and</w:t>
      </w:r>
    </w:p>
    <w:p>
      <w:pPr>
        <w:spacing w:before="0" w:after="0" w:line="408" w:lineRule="exact"/>
        <w:ind w:left="0" w:right="0" w:firstLine="576"/>
        <w:jc w:val="left"/>
      </w:pPr>
      <w:r>
        <w:rPr/>
        <w:t xml:space="preserve">(4) Approve strategic and tactical information technology plans and provide guidance in operational matters required to carry out (a) the purposes of this chapter; and (b) the distribution of legislative information</w:t>
      </w:r>
      <w:r>
        <w:t>((</w:t>
      </w:r>
      <w:r>
        <w:rPr>
          <w:strike/>
        </w:rPr>
        <w:t xml:space="preserve">;</w:t>
      </w:r>
    </w:p>
    <w:p>
      <w:pPr>
        <w:spacing w:before="0" w:after="0" w:line="408" w:lineRule="exact"/>
        <w:ind w:left="0" w:right="0" w:firstLine="576"/>
        <w:jc w:val="left"/>
      </w:pPr>
      <w:r>
        <w:rPr>
          <w:strike/>
        </w:rPr>
        <w:t xml:space="preserve">(5) Generally assist the systems committee in carrying out its responsibilities under this chapter, as directed by the systems committee</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060</w:t>
      </w:r>
      <w:r>
        <w:rPr/>
        <w:t xml:space="preserve"> and 2007 c 18 s 5 are each amended to read as follows:</w:t>
      </w:r>
    </w:p>
    <w:p>
      <w:pPr>
        <w:spacing w:before="0" w:after="0" w:line="408" w:lineRule="exact"/>
        <w:ind w:left="0" w:right="0" w:firstLine="576"/>
        <w:jc w:val="left"/>
      </w:pPr>
      <w:r>
        <w:rPr/>
        <w:t xml:space="preserve">(1) The administrative committee</w:t>
      </w:r>
      <w:r>
        <w:t>((</w:t>
      </w:r>
      <w:r>
        <w:rPr>
          <w:strike/>
        </w:rPr>
        <w:t xml:space="preserve">, subject to the approval of the systems committee,</w:t>
      </w:r>
      <w:r>
        <w:t>))</w:t>
      </w:r>
      <w:r>
        <w:rPr/>
        <w:t xml:space="preserve"> shall establish a legislative service center. The center shall provide automatic data processing services, equipment, training, and support to the legislature and legislative agencies. The center may also, by agreement, provide services to agencies of the judicial and executive branches of state government and other governmental entities, and provide public access to legislative information. All operations of the center shall be subject to the general supervision of the administrative committee in accordance with the policies, procedures, and standards established under RCW 44.68.050.</w:t>
      </w:r>
    </w:p>
    <w:p>
      <w:pPr>
        <w:spacing w:before="0" w:after="0" w:line="408" w:lineRule="exact"/>
        <w:ind w:left="0" w:right="0" w:firstLine="576"/>
        <w:jc w:val="left"/>
      </w:pPr>
      <w:r>
        <w:rPr/>
        <w:t xml:space="preserve">(2) Except as provided otherwise in subsection (3) of this section, determinations regarding the security, disclosure, and disposition of information placed or maintained in the center shall rest solely with the originator and shall be made in accordance with any law regulating the disclosure of such information. The originator is the person who directly places information in the center.</w:t>
      </w:r>
    </w:p>
    <w:p>
      <w:pPr>
        <w:spacing w:before="0" w:after="0" w:line="408" w:lineRule="exact"/>
        <w:ind w:left="0" w:right="0" w:firstLine="576"/>
        <w:jc w:val="left"/>
      </w:pPr>
      <w:r>
        <w:rPr/>
        <w:t xml:space="preserve">(3) When utilizing the center to carry out the bill drafting functions required under RCW 1.08.027, the code reviser shall be considered the originator as defined in </w:t>
      </w:r>
      <w:r>
        <w:t>((</w:t>
      </w:r>
      <w:r>
        <w:rPr>
          <w:strike/>
        </w:rPr>
        <w:t xml:space="preserve">RCW 44.68.060</w:t>
      </w:r>
      <w:r>
        <w:t>))</w:t>
      </w:r>
      <w:r>
        <w:rPr/>
        <w:t xml:space="preserve"> </w:t>
      </w:r>
      <w:r>
        <w:rPr>
          <w:u w:val="single"/>
        </w:rPr>
        <w:t xml:space="preserve">this section</w:t>
      </w:r>
      <w:r>
        <w:rPr/>
        <w:t xml:space="preserve">. However, determinations regarding the security, disclosure, and disposition of drafts placed or maintained in the center shall be made by the person requesting the code reviser's services and the code reviser, acting as the originator, shall comply with and carry out such determinations as directed by that person. A measure once introduced shall not be considered a draft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065</w:t>
      </w:r>
      <w:r>
        <w:rPr/>
        <w:t xml:space="preserve"> and 2015 3rd sp.s. c 1 s 411 are each amended to read as follows:</w:t>
      </w:r>
    </w:p>
    <w:p>
      <w:pPr>
        <w:spacing w:before="0" w:after="0" w:line="408" w:lineRule="exact"/>
        <w:ind w:left="0" w:right="0" w:firstLine="576"/>
        <w:jc w:val="left"/>
      </w:pPr>
      <w:r>
        <w:rPr/>
        <w:t xml:space="preserve">The legislative service center, under the direction of </w:t>
      </w:r>
      <w:r>
        <w:t>((</w:t>
      </w:r>
      <w:r>
        <w:rPr>
          <w:strike/>
        </w:rPr>
        <w:t xml:space="preserve">the joint legislative systems committee and</w:t>
      </w:r>
      <w:r>
        <w:t>))</w:t>
      </w:r>
      <w:r>
        <w:rPr/>
        <w:t xml:space="preserve"> the joint legislative systems administrative committee, shall:</w:t>
      </w:r>
    </w:p>
    <w:p>
      <w:pPr>
        <w:spacing w:before="0" w:after="0" w:line="408" w:lineRule="exact"/>
        <w:ind w:left="0" w:right="0" w:firstLine="576"/>
        <w:jc w:val="left"/>
      </w:pPr>
      <w:r>
        <w:rPr/>
        <w:t xml:space="preserve">(1) Develop a legislative information technology portfolio consistent with the provisions of RCW 43.105.341;</w:t>
      </w:r>
    </w:p>
    <w:p>
      <w:pPr>
        <w:spacing w:before="0" w:after="0" w:line="408" w:lineRule="exact"/>
        <w:ind w:left="0" w:right="0" w:firstLine="576"/>
        <w:jc w:val="left"/>
      </w:pPr>
      <w:r>
        <w:rPr/>
        <w:t xml:space="preserve">(2) Participate in the development of an enterprise-based statewide information technology strategy;</w:t>
      </w:r>
    </w:p>
    <w:p>
      <w:pPr>
        <w:spacing w:before="0" w:after="0" w:line="408" w:lineRule="exact"/>
        <w:ind w:left="0" w:right="0" w:firstLine="576"/>
        <w:jc w:val="left"/>
      </w:pPr>
      <w:r>
        <w:rPr/>
        <w:t xml:space="preserve">(3) Ensure the legislative information technology portfolio is organized and structured to clearly indicate participation in and use of enterprise-wide information technology strategies;</w:t>
      </w:r>
    </w:p>
    <w:p>
      <w:pPr>
        <w:spacing w:before="0" w:after="0" w:line="408" w:lineRule="exact"/>
        <w:ind w:left="0" w:right="0" w:firstLine="576"/>
        <w:jc w:val="left"/>
      </w:pPr>
      <w:r>
        <w:rPr/>
        <w:t xml:space="preserve">(4) As part of the biennial budget process, submit the legislative information technology portfolio to the chair and ranking member of the ways and means committees of the house of representatives and the senate, the office of financial management, and the consolidated technology services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085</w:t>
      </w:r>
      <w:r>
        <w:rPr/>
        <w:t xml:space="preserve"> and 2007 c 18 s 6 are each amended to read as follows:</w:t>
      </w:r>
    </w:p>
    <w:p>
      <w:pPr>
        <w:spacing w:before="0" w:after="0" w:line="408" w:lineRule="exact"/>
        <w:ind w:left="0" w:right="0" w:firstLine="576"/>
        <w:jc w:val="left"/>
      </w:pPr>
      <w:r>
        <w:rPr/>
        <w:t xml:space="preserve">Subject to RCW 44.04.260, all expenses incurred, including salaries and expenses of employees, shall be paid upon voucher forms as provided and signed by the coordinator. Vouchers may be drawn on funds appropriated by law for the </w:t>
      </w:r>
      <w:r>
        <w:t>((</w:t>
      </w:r>
      <w:r>
        <w:rPr>
          <w:strike/>
        </w:rPr>
        <w:t xml:space="preserve">systems committee,</w:t>
      </w:r>
      <w:r>
        <w:t>))</w:t>
      </w:r>
      <w:r>
        <w:rPr/>
        <w:t xml:space="preserve"> administrative committee</w:t>
      </w:r>
      <w:r>
        <w:t>((</w:t>
      </w:r>
      <w:r>
        <w:rPr>
          <w:strike/>
        </w:rPr>
        <w:t xml:space="preserve">,</w:t>
      </w:r>
      <w:r>
        <w:t>))</w:t>
      </w:r>
      <w:r>
        <w:rPr/>
        <w:t xml:space="preserve"> and center: PROVIDED, That the senate, house of representatives, and code reviser may authorize the </w:t>
      </w:r>
      <w:r>
        <w:t>((</w:t>
      </w:r>
      <w:r>
        <w:rPr>
          <w:strike/>
        </w:rPr>
        <w:t xml:space="preserve">systems committee,</w:t>
      </w:r>
      <w:r>
        <w:t>))</w:t>
      </w:r>
      <w:r>
        <w:rPr/>
        <w:t xml:space="preserve"> administrative committee</w:t>
      </w:r>
      <w:r>
        <w:t>((</w:t>
      </w:r>
      <w:r>
        <w:rPr>
          <w:strike/>
        </w:rPr>
        <w:t xml:space="preserve">,</w:t>
      </w:r>
      <w:r>
        <w:t>))</w:t>
      </w:r>
      <w:r>
        <w:rPr/>
        <w:t xml:space="preserve"> and center to draw on funds appropriated by the legislature for related information technology expenses. The senate and house of representatives may transfer moneys appropriated for legislative expenses to the </w:t>
      </w:r>
      <w:r>
        <w:t>((</w:t>
      </w:r>
      <w:r>
        <w:rPr>
          <w:strike/>
        </w:rPr>
        <w:t xml:space="preserve">systems committee,</w:t>
      </w:r>
      <w:r>
        <w:t>))</w:t>
      </w:r>
      <w:r>
        <w:rPr/>
        <w:t xml:space="preserve"> administrative committee</w:t>
      </w:r>
      <w:r>
        <w:t>((</w:t>
      </w:r>
      <w:r>
        <w:rPr>
          <w:strike/>
        </w:rPr>
        <w:t xml:space="preserve">,</w:t>
      </w:r>
      <w:r>
        <w:t>))</w:t>
      </w:r>
      <w:r>
        <w:rPr/>
        <w:t xml:space="preserve"> and center, in addition to charges made under RCW 44.68.050(2).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090</w:t>
      </w:r>
      <w:r>
        <w:rPr/>
        <w:t xml:space="preserve"> and 1986 c 61 s 9 are each amended to read as follows:</w:t>
      </w:r>
    </w:p>
    <w:p>
      <w:pPr>
        <w:spacing w:before="0" w:after="0" w:line="408" w:lineRule="exact"/>
        <w:ind w:left="0" w:right="0" w:firstLine="576"/>
        <w:jc w:val="left"/>
      </w:pPr>
      <w:r>
        <w:rPr/>
        <w:t xml:space="preserve">Members </w:t>
      </w:r>
      <w:r>
        <w:t>((</w:t>
      </w:r>
      <w:r>
        <w:rPr>
          <w:strike/>
        </w:rPr>
        <w:t xml:space="preserve">of the systems committee and</w:t>
      </w:r>
      <w:r>
        <w:t>))</w:t>
      </w:r>
      <w:r>
        <w:rPr/>
        <w:t xml:space="preserve"> of the administrative committee shall be reimbursed for travel expenses under RCW 44.04.120 or 43.03.050 and 43.03.060, as appropriate, while attending meetings of their respective committees or on other official business authorized by their respective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100</w:t>
      </w:r>
      <w:r>
        <w:rPr/>
        <w:t xml:space="preserve"> and 1996 c 171 s 4 are each amended to read as follows:</w:t>
      </w:r>
    </w:p>
    <w:p>
      <w:pPr>
        <w:spacing w:before="0" w:after="0" w:line="408" w:lineRule="exact"/>
        <w:ind w:left="0" w:right="0" w:firstLine="576"/>
        <w:jc w:val="left"/>
      </w:pPr>
      <w:r>
        <w:rPr/>
        <w:t xml:space="preserve">The legislature and legislative agencies through the </w:t>
      </w:r>
      <w:r>
        <w:t>((</w:t>
      </w:r>
      <w:r>
        <w:rPr>
          <w:strike/>
        </w:rPr>
        <w:t xml:space="preserve">joint legislative systems</w:t>
      </w:r>
      <w:r>
        <w:t>))</w:t>
      </w:r>
      <w:r>
        <w:rPr/>
        <w:t xml:space="preserve"> </w:t>
      </w:r>
      <w:r>
        <w:rPr>
          <w:u w:val="single"/>
        </w:rPr>
        <w:t xml:space="preserve">administrative</w:t>
      </w:r>
      <w:r>
        <w:rPr/>
        <w:t xml:space="preserve"> committee, shall:</w:t>
      </w:r>
    </w:p>
    <w:p>
      <w:pPr>
        <w:spacing w:before="0" w:after="0" w:line="408" w:lineRule="exact"/>
        <w:ind w:left="0" w:right="0" w:firstLine="576"/>
        <w:jc w:val="left"/>
      </w:pPr>
      <w:r>
        <w:rPr/>
        <w:t xml:space="preserve">(1) Continue to plan for and implement processes for making legislative information available electronically;</w:t>
      </w:r>
    </w:p>
    <w:p>
      <w:pPr>
        <w:spacing w:before="0" w:after="0" w:line="408" w:lineRule="exact"/>
        <w:ind w:left="0" w:right="0" w:firstLine="576"/>
        <w:jc w:val="left"/>
      </w:pPr>
      <w:r>
        <w:rPr/>
        <w:t xml:space="preserve">(2) Promote and facilitate electronic access to the public of legislative information and services;</w:t>
      </w:r>
    </w:p>
    <w:p>
      <w:pPr>
        <w:spacing w:before="0" w:after="0" w:line="408" w:lineRule="exact"/>
        <w:ind w:left="0" w:right="0" w:firstLine="576"/>
        <w:jc w:val="left"/>
      </w:pPr>
      <w:r>
        <w:rPr/>
        <w:t xml:space="preserve">(3) Establish technical standards for such services;</w:t>
      </w:r>
    </w:p>
    <w:p>
      <w:pPr>
        <w:spacing w:before="0" w:after="0" w:line="408" w:lineRule="exact"/>
        <w:ind w:left="0" w:right="0" w:firstLine="576"/>
        <w:jc w:val="left"/>
      </w:pPr>
      <w:r>
        <w:rPr/>
        <w:t xml:space="preserve">(4) Consider electronic public access needs when planning new information systems or major upgrades of information systems;</w:t>
      </w:r>
    </w:p>
    <w:p>
      <w:pPr>
        <w:spacing w:before="0" w:after="0" w:line="408" w:lineRule="exact"/>
        <w:ind w:left="0" w:right="0" w:firstLine="576"/>
        <w:jc w:val="left"/>
      </w:pPr>
      <w:r>
        <w:rPr/>
        <w:t xml:space="preserve">(5) Develop processes to determine which legislative information the public most wants and needs;</w:t>
      </w:r>
    </w:p>
    <w:p>
      <w:pPr>
        <w:spacing w:before="0" w:after="0" w:line="408" w:lineRule="exact"/>
        <w:ind w:left="0" w:right="0" w:firstLine="576"/>
        <w:jc w:val="left"/>
      </w:pPr>
      <w:r>
        <w:rPr/>
        <w:t xml:space="preserve">(6) Increase capabilities to receive information electronically from the public and transmit forms, applications and other communications and transactions electronically;</w:t>
      </w:r>
    </w:p>
    <w:p>
      <w:pPr>
        <w:spacing w:before="0" w:after="0" w:line="408" w:lineRule="exact"/>
        <w:ind w:left="0" w:right="0" w:firstLine="576"/>
        <w:jc w:val="left"/>
      </w:pPr>
      <w:r>
        <w:rPr/>
        <w:t xml:space="preserve">(7) Use technologies that allow continuous access twenty-four hours a day, seven days per week, involve little or no cost to access, and are capable of being used by persons without extensive technology ability; and</w:t>
      </w:r>
    </w:p>
    <w:p>
      <w:pPr>
        <w:spacing w:before="0" w:after="0" w:line="408" w:lineRule="exact"/>
        <w:ind w:left="0" w:right="0" w:firstLine="576"/>
        <w:jc w:val="left"/>
      </w:pPr>
      <w:r>
        <w:rPr/>
        <w:t xml:space="preserve">(8) Consider and incorporate wherever possible ease of access to electronic technologies by persons with disabilities.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105</w:t>
      </w:r>
      <w:r>
        <w:rPr/>
        <w:t xml:space="preserve"> and 2007 c 18 s 7 are each amended to read as follows:</w:t>
      </w:r>
    </w:p>
    <w:p>
      <w:pPr>
        <w:spacing w:before="0" w:after="0" w:line="408" w:lineRule="exact"/>
        <w:ind w:left="0" w:right="0" w:firstLine="576"/>
        <w:jc w:val="left"/>
      </w:pPr>
      <w:r>
        <w:rPr/>
        <w:t xml:space="preserve">The </w:t>
      </w:r>
      <w:r>
        <w:t>((</w:t>
      </w:r>
      <w:r>
        <w:rPr>
          <w:strike/>
        </w:rPr>
        <w:t xml:space="preserve">systems committee,</w:t>
      </w:r>
      <w:r>
        <w:t>))</w:t>
      </w:r>
      <w:r>
        <w:rPr/>
        <w:t xml:space="preserve"> administrative committee</w:t>
      </w:r>
      <w:r>
        <w:t>((</w:t>
      </w:r>
      <w:r>
        <w:rPr>
          <w:strike/>
        </w:rPr>
        <w:t xml:space="preserve">,</w:t>
      </w:r>
      <w:r>
        <w:t>))</w:t>
      </w:r>
      <w:r>
        <w:rPr/>
        <w:t xml:space="preserve"> and center are hereby expressly exempted from the provisions of chapter 43.105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030</w:t>
      </w:r>
      <w:r>
        <w:rPr/>
        <w:t xml:space="preserve"> and 2018 c 67 s 1 are each amended to read as follows:</w:t>
      </w:r>
    </w:p>
    <w:p>
      <w:pPr>
        <w:spacing w:before="0" w:after="0" w:line="408" w:lineRule="exact"/>
        <w:ind w:left="0" w:right="0" w:firstLine="576"/>
        <w:jc w:val="left"/>
      </w:pPr>
      <w:r>
        <w:rPr/>
        <w:t xml:space="preserve">(1) The </w:t>
      </w:r>
      <w:r>
        <w:t>((</w:t>
      </w:r>
      <w:r>
        <w:rPr>
          <w:strike/>
        </w:rPr>
        <w:t xml:space="preserve">association of Washington generals</w:t>
      </w:r>
      <w:r>
        <w:t>))</w:t>
      </w:r>
      <w:r>
        <w:rPr/>
        <w:t xml:space="preserve"> </w:t>
      </w:r>
      <w:r>
        <w:rPr>
          <w:u w:val="single"/>
        </w:rPr>
        <w:t xml:space="preserve">Washington state leadership board</w:t>
      </w:r>
      <w:r>
        <w:rPr/>
        <w:t xml:space="preserve"> is organized as a private, nonprofit, nonpartisan corporation in accordance with chapter 24.03 RCW and this section.</w:t>
      </w:r>
    </w:p>
    <w:p>
      <w:pPr>
        <w:spacing w:before="0" w:after="0" w:line="408" w:lineRule="exact"/>
        <w:ind w:left="0" w:right="0" w:firstLine="576"/>
        <w:jc w:val="left"/>
      </w:pPr>
      <w:r>
        <w:rPr/>
        <w:t xml:space="preserve">(2) The purpose of the </w:t>
      </w:r>
      <w:r>
        <w:t>((</w:t>
      </w:r>
      <w:r>
        <w:rPr>
          <w:strike/>
        </w:rPr>
        <w:t xml:space="preserve">association of Washington generals</w:t>
      </w:r>
      <w:r>
        <w:t>))</w:t>
      </w:r>
      <w:r>
        <w:rPr/>
        <w:t xml:space="preserve"> </w:t>
      </w:r>
      <w:r>
        <w:rPr>
          <w:u w:val="single"/>
        </w:rPr>
        <w:t xml:space="preserve">Washington state leadership board</w:t>
      </w:r>
      <w:r>
        <w:rPr/>
        <w:t xml:space="preserve"> is to:</w:t>
      </w:r>
    </w:p>
    <w:p>
      <w:pPr>
        <w:spacing w:before="0" w:after="0" w:line="408" w:lineRule="exact"/>
        <w:ind w:left="0" w:right="0" w:firstLine="576"/>
        <w:jc w:val="left"/>
      </w:pPr>
      <w:r>
        <w:rPr/>
        <w:t xml:space="preserve">(a) Provide the state a means of extending formal recognition for an individual's outstanding services to the state;</w:t>
      </w:r>
    </w:p>
    <w:p>
      <w:pPr>
        <w:spacing w:before="0" w:after="0" w:line="408" w:lineRule="exact"/>
        <w:ind w:left="0" w:right="0" w:firstLine="576"/>
        <w:jc w:val="left"/>
      </w:pPr>
      <w:r>
        <w:rPr/>
        <w:t xml:space="preserve">(b) Bring together those individuals to serve the state as ambassadors of trade, tourism, and international goodwill; and</w:t>
      </w:r>
    </w:p>
    <w:p>
      <w:pPr>
        <w:spacing w:before="0" w:after="0" w:line="408" w:lineRule="exact"/>
        <w:ind w:left="0" w:right="0" w:firstLine="576"/>
        <w:jc w:val="left"/>
      </w:pPr>
      <w:r>
        <w:rPr/>
        <w:t xml:space="preserve">(c) Expand educational, sports, </w:t>
      </w:r>
      <w:r>
        <w:rPr>
          <w:u w:val="single"/>
        </w:rPr>
        <w:t xml:space="preserve">leadership,</w:t>
      </w:r>
      <w:r>
        <w:rPr/>
        <w:t xml:space="preserve"> and/or employment opportunities for youth, veterans, and people with disabilities in Washington state.</w:t>
      </w:r>
    </w:p>
    <w:p>
      <w:pPr>
        <w:spacing w:before="0" w:after="0" w:line="408" w:lineRule="exact"/>
        <w:ind w:left="0" w:right="0" w:firstLine="576"/>
        <w:jc w:val="left"/>
      </w:pPr>
      <w:r>
        <w:rPr/>
        <w:t xml:space="preserve">(3) The </w:t>
      </w:r>
      <w:r>
        <w:t>((</w:t>
      </w:r>
      <w:r>
        <w:rPr>
          <w:strike/>
        </w:rPr>
        <w:t xml:space="preserve">association of Washington generals</w:t>
      </w:r>
      <w:r>
        <w:t>))</w:t>
      </w:r>
      <w:r>
        <w:rPr/>
        <w:t xml:space="preserve"> </w:t>
      </w:r>
      <w:r>
        <w:rPr>
          <w:u w:val="single"/>
        </w:rPr>
        <w:t xml:space="preserve">Washington state leadership board</w:t>
      </w:r>
      <w:r>
        <w:rPr/>
        <w:t xml:space="preserve"> may conduct activities in support of their mission</w:t>
      </w:r>
      <w:r>
        <w:t>((</w:t>
      </w:r>
      <w:r>
        <w:rPr>
          <w:strike/>
        </w:rPr>
        <w:t xml:space="preserve">, including but not limited to:</w:t>
      </w:r>
    </w:p>
    <w:p>
      <w:pPr>
        <w:spacing w:before="0" w:after="0" w:line="408" w:lineRule="exact"/>
        <w:ind w:left="0" w:right="0" w:firstLine="576"/>
        <w:jc w:val="left"/>
      </w:pPr>
      <w:r>
        <w:rPr>
          <w:strike/>
        </w:rPr>
        <w:t xml:space="preserve">(a) Establishing selection criteria for selecting Washington generals;</w:t>
      </w:r>
    </w:p>
    <w:p>
      <w:pPr>
        <w:spacing w:before="0" w:after="0" w:line="408" w:lineRule="exact"/>
        <w:ind w:left="0" w:right="0" w:firstLine="576"/>
        <w:jc w:val="left"/>
      </w:pPr>
      <w:r>
        <w:rPr>
          <w:strike/>
        </w:rPr>
        <w:t xml:space="preserve">(b) Training Washington generals as ambassadors of the state of Washington, nationally and internationally; and</w:t>
      </w:r>
    </w:p>
    <w:p>
      <w:pPr>
        <w:spacing w:before="0" w:after="0" w:line="408" w:lineRule="exact"/>
        <w:ind w:left="0" w:right="0" w:firstLine="576"/>
        <w:jc w:val="left"/>
      </w:pPr>
      <w:r>
        <w:rPr>
          <w:strike/>
        </w:rPr>
        <w:t xml:space="preserve">(c) Promoting Washington generals as ambassadors of the state of Washington</w:t>
      </w:r>
      <w:r>
        <w:t>))</w:t>
      </w:r>
      <w:r>
        <w:rPr/>
        <w:t xml:space="preserve">.</w:t>
      </w:r>
    </w:p>
    <w:p>
      <w:pPr>
        <w:spacing w:before="0" w:after="0" w:line="408" w:lineRule="exact"/>
        <w:ind w:left="0" w:right="0" w:firstLine="576"/>
        <w:jc w:val="left"/>
      </w:pPr>
      <w:r>
        <w:rPr/>
        <w:t xml:space="preserve">(4) The </w:t>
      </w:r>
      <w:r>
        <w:t>((</w:t>
      </w:r>
      <w:r>
        <w:rPr>
          <w:strike/>
        </w:rPr>
        <w:t xml:space="preserve">association of Washington generals</w:t>
      </w:r>
      <w:r>
        <w:t>))</w:t>
      </w:r>
      <w:r>
        <w:rPr/>
        <w:t xml:space="preserve"> </w:t>
      </w:r>
      <w:r>
        <w:rPr>
          <w:u w:val="single"/>
        </w:rPr>
        <w:t xml:space="preserve">Washington state leadership board</w:t>
      </w:r>
      <w:r>
        <w:rPr/>
        <w:t xml:space="preserve"> is governed by a board of directors. The board </w:t>
      </w:r>
      <w:r>
        <w:rPr>
          <w:u w:val="single"/>
        </w:rPr>
        <w:t xml:space="preserve">of directors</w:t>
      </w:r>
      <w:r>
        <w:rPr/>
        <w:t xml:space="preserve"> is composed of the governor, </w:t>
      </w:r>
      <w:r>
        <w:rPr>
          <w:u w:val="single"/>
        </w:rPr>
        <w:t xml:space="preserve">the</w:t>
      </w:r>
      <w:r>
        <w:rPr/>
        <w:t xml:space="preserve"> lieutenant governor, and the secretary of state, who serve as ex officio, nonvoting members, and other officers and members as the </w:t>
      </w:r>
      <w:r>
        <w:t>((</w:t>
      </w:r>
      <w:r>
        <w:rPr>
          <w:strike/>
        </w:rPr>
        <w:t xml:space="preserve">association of Washington generals</w:t>
      </w:r>
      <w:r>
        <w:t>))</w:t>
      </w:r>
      <w:r>
        <w:rPr/>
        <w:t xml:space="preserve"> </w:t>
      </w:r>
      <w:r>
        <w:rPr>
          <w:u w:val="single"/>
        </w:rPr>
        <w:t xml:space="preserve">Washington state leadership board</w:t>
      </w:r>
      <w:r>
        <w:rPr/>
        <w:t xml:space="preserve"> designates. </w:t>
      </w:r>
      <w:r>
        <w:rPr>
          <w:u w:val="single"/>
        </w:rPr>
        <w:t xml:space="preserve">In addition, four legislators may be appointed to the board of directors as ex officio members in the following manner: One legislator from each of the two largest caucuses of the senate, appointed by the president of the senate, and one legislator from each of the two largest caucuses of the house of representatives, appointed by the speaker of the house of representatives.</w:t>
      </w:r>
    </w:p>
    <w:p>
      <w:pPr>
        <w:spacing w:before="0" w:after="0" w:line="408" w:lineRule="exact"/>
        <w:ind w:left="0" w:right="0" w:firstLine="576"/>
        <w:jc w:val="left"/>
      </w:pPr>
      <w:r>
        <w:rPr/>
        <w:t xml:space="preserve">(5) The board </w:t>
      </w:r>
      <w:r>
        <w:rPr>
          <w:u w:val="single"/>
        </w:rPr>
        <w:t xml:space="preserve">of directors</w:t>
      </w:r>
      <w:r>
        <w:rPr/>
        <w:t xml:space="preserve"> shall</w:t>
      </w:r>
      <w:r>
        <w:t>((</w:t>
      </w:r>
      <w:r>
        <w:rPr>
          <w:strike/>
        </w:rPr>
        <w:t xml:space="preserve">:</w:t>
      </w:r>
    </w:p>
    <w:p>
      <w:pPr>
        <w:spacing w:before="0" w:after="0" w:line="408" w:lineRule="exact"/>
        <w:ind w:left="0" w:right="0" w:firstLine="576"/>
        <w:jc w:val="left"/>
      </w:pPr>
      <w:r>
        <w:rPr>
          <w:strike/>
        </w:rPr>
        <w:t xml:space="preserve">(a) Review nominations for and be responsible for the selection of Washington generals;</w:t>
      </w:r>
    </w:p>
    <w:p>
      <w:pPr>
        <w:spacing w:before="0" w:after="0" w:line="408" w:lineRule="exact"/>
        <w:ind w:left="0" w:right="0" w:firstLine="576"/>
        <w:jc w:val="left"/>
      </w:pPr>
      <w:r>
        <w:rPr>
          <w:strike/>
        </w:rPr>
        <w:t xml:space="preserve">(b) Establish the title of honorary Washington general to honor worthy individuals from outside the state of Washington; and</w:t>
      </w:r>
    </w:p>
    <w:p>
      <w:pPr>
        <w:spacing w:before="0" w:after="0" w:line="408" w:lineRule="exact"/>
        <w:ind w:left="0" w:right="0" w:firstLine="576"/>
        <w:jc w:val="left"/>
      </w:pPr>
      <w:r>
        <w:rPr>
          <w:strike/>
        </w:rPr>
        <w:t xml:space="preserve">(c) Adopt</w:t>
      </w:r>
      <w:r>
        <w:t>))</w:t>
      </w:r>
      <w:r>
        <w:rPr/>
        <w:t xml:space="preserve"> </w:t>
      </w:r>
      <w:r>
        <w:rPr>
          <w:u w:val="single"/>
        </w:rPr>
        <w:t xml:space="preserve">adopt</w:t>
      </w:r>
      <w:r>
        <w:rPr/>
        <w:t xml:space="preserve"> bylaws and establish governance and transparency policies.</w:t>
      </w:r>
    </w:p>
    <w:p>
      <w:pPr>
        <w:spacing w:before="0" w:after="0" w:line="408" w:lineRule="exact"/>
        <w:ind w:left="0" w:right="0" w:firstLine="576"/>
        <w:jc w:val="left"/>
      </w:pPr>
      <w:r>
        <w:rPr/>
        <w:t xml:space="preserve">(6) The lieutenant governor's office may provide technical and financial assistance for the </w:t>
      </w:r>
      <w:r>
        <w:t>((</w:t>
      </w:r>
      <w:r>
        <w:rPr>
          <w:strike/>
        </w:rPr>
        <w:t xml:space="preserve">association of Washington generals</w:t>
      </w:r>
      <w:r>
        <w:t>))</w:t>
      </w:r>
      <w:r>
        <w:rPr/>
        <w:t xml:space="preserve"> </w:t>
      </w:r>
      <w:r>
        <w:rPr>
          <w:u w:val="single"/>
        </w:rPr>
        <w:t xml:space="preserve">Washington state leadership board</w:t>
      </w:r>
      <w:r>
        <w:rPr/>
        <w:t xml:space="preserve">, where the work of the </w:t>
      </w:r>
      <w:r>
        <w:t>((</w:t>
      </w:r>
      <w:r>
        <w:rPr>
          <w:strike/>
        </w:rPr>
        <w:t xml:space="preserve">association</w:t>
      </w:r>
      <w:r>
        <w:t>))</w:t>
      </w:r>
      <w:r>
        <w:rPr/>
        <w:t xml:space="preserve"> </w:t>
      </w:r>
      <w:r>
        <w:rPr>
          <w:u w:val="single"/>
        </w:rPr>
        <w:t xml:space="preserve">board</w:t>
      </w:r>
      <w:r>
        <w:rPr/>
        <w:t xml:space="preserve"> aligns with the mission of the office. Assistance from the lieutenant governor's office may include, but is not limited to:</w:t>
      </w:r>
    </w:p>
    <w:p>
      <w:pPr>
        <w:spacing w:before="0" w:after="0" w:line="408" w:lineRule="exact"/>
        <w:ind w:left="0" w:right="0" w:firstLine="576"/>
        <w:jc w:val="left"/>
      </w:pPr>
      <w:r>
        <w:rPr/>
        <w:t xml:space="preserve">(a) Collaboration with the </w:t>
      </w:r>
      <w:r>
        <w:t>((</w:t>
      </w:r>
      <w:r>
        <w:rPr>
          <w:strike/>
        </w:rPr>
        <w:t xml:space="preserve">association of Washington generals</w:t>
      </w:r>
      <w:r>
        <w:t>))</w:t>
      </w:r>
      <w:r>
        <w:rPr/>
        <w:t xml:space="preserve"> </w:t>
      </w:r>
      <w:r>
        <w:rPr>
          <w:u w:val="single"/>
        </w:rPr>
        <w:t xml:space="preserve">Washington state leadership board</w:t>
      </w:r>
      <w:r>
        <w:rPr/>
        <w:t xml:space="preserve"> on the Washington world fellows program, a college readiness and study abroad fellowship administered by the office of the lieutenant governor;</w:t>
      </w:r>
    </w:p>
    <w:p>
      <w:pPr>
        <w:spacing w:before="0" w:after="0" w:line="408" w:lineRule="exact"/>
        <w:ind w:left="0" w:right="0" w:firstLine="576"/>
        <w:jc w:val="left"/>
      </w:pPr>
      <w:r>
        <w:rPr/>
        <w:t xml:space="preserve">(b) Beginning January 1, 2019, collaboration with the </w:t>
      </w:r>
      <w:r>
        <w:t>((</w:t>
      </w:r>
      <w:r>
        <w:rPr>
          <w:strike/>
        </w:rPr>
        <w:t xml:space="preserve">association of Washington generals</w:t>
      </w:r>
      <w:r>
        <w:t>))</w:t>
      </w:r>
      <w:r>
        <w:rPr/>
        <w:t xml:space="preserve"> </w:t>
      </w:r>
      <w:r>
        <w:rPr>
          <w:u w:val="single"/>
        </w:rPr>
        <w:t xml:space="preserve">Washington state leadership board</w:t>
      </w:r>
      <w:r>
        <w:rPr/>
        <w:t xml:space="preserve"> to administer the sports mentoring program as established under RCW 43.15.100, a mentoring program to encourage underserved youth to join sports or otherwise participate in the area of sports</w:t>
      </w:r>
      <w:r>
        <w:rPr>
          <w:u w:val="single"/>
        </w:rPr>
        <w:t xml:space="preserve">. If approved by the board, boundless Washington, an outdoor leadership program for young people with disabilities, shall satisfy the terms of the sports mentoring program</w:t>
      </w:r>
      <w:r>
        <w:rPr/>
        <w:t xml:space="preserve">; and</w:t>
      </w:r>
    </w:p>
    <w:p>
      <w:pPr>
        <w:spacing w:before="0" w:after="0" w:line="408" w:lineRule="exact"/>
        <w:ind w:left="0" w:right="0" w:firstLine="576"/>
        <w:jc w:val="left"/>
      </w:pPr>
      <w:r>
        <w:rPr/>
        <w:t xml:space="preserve">(c) The compilation of a yearly financial report, which shall be made available to the legislature no later than January 15th of each year, detailing all revenues and expenditures associated with the Washington world fellows program and the sports mentoring program. Any expenditures made by the </w:t>
      </w:r>
      <w:r>
        <w:t>((</w:t>
      </w:r>
      <w:r>
        <w:rPr>
          <w:strike/>
        </w:rPr>
        <w:t xml:space="preserve">association of Washington generals</w:t>
      </w:r>
      <w:r>
        <w:t>))</w:t>
      </w:r>
      <w:r>
        <w:rPr/>
        <w:t xml:space="preserve"> </w:t>
      </w:r>
      <w:r>
        <w:rPr>
          <w:u w:val="single"/>
        </w:rPr>
        <w:t xml:space="preserve">Washington state leadership board</w:t>
      </w:r>
      <w:r>
        <w:rPr/>
        <w:t xml:space="preserve"> in support of the Washington world fellows program and the sports mentoring program shall be made available to the office of the lieutenant governor for the purpose of inclusion in the annual financial report.</w:t>
      </w:r>
    </w:p>
    <w:p>
      <w:pPr>
        <w:spacing w:before="0" w:after="0" w:line="408" w:lineRule="exact"/>
        <w:ind w:left="0" w:right="0" w:firstLine="576"/>
        <w:jc w:val="left"/>
      </w:pPr>
      <w:r>
        <w:rPr/>
        <w:t xml:space="preserve">(7) The legislature may make appropriations in support of the </w:t>
      </w:r>
      <w:r>
        <w:t>((</w:t>
      </w:r>
      <w:r>
        <w:rPr>
          <w:strike/>
        </w:rPr>
        <w:t xml:space="preserve">Washington generals</w:t>
      </w:r>
      <w:r>
        <w:t>))</w:t>
      </w:r>
      <w:r>
        <w:rPr/>
        <w:t xml:space="preserve"> </w:t>
      </w:r>
      <w:r>
        <w:rPr>
          <w:u w:val="single"/>
        </w:rPr>
        <w:t xml:space="preserve">Washington state leadership board</w:t>
      </w:r>
      <w:r>
        <w:rPr/>
        <w:t xml:space="preserve"> subject to the availability of funds.</w:t>
      </w:r>
    </w:p>
    <w:p>
      <w:pPr>
        <w:spacing w:before="0" w:after="0" w:line="408" w:lineRule="exact"/>
        <w:ind w:left="0" w:right="0" w:firstLine="576"/>
        <w:jc w:val="left"/>
      </w:pPr>
      <w:r>
        <w:rPr/>
        <w:t xml:space="preserve">(8) The office of the lieutenant governor must post on its web site detailed information on all funds received by the </w:t>
      </w:r>
      <w:r>
        <w:t>((</w:t>
      </w:r>
      <w:r>
        <w:rPr>
          <w:strike/>
        </w:rPr>
        <w:t xml:space="preserve">association of Washington generals</w:t>
      </w:r>
      <w:r>
        <w:t>))</w:t>
      </w:r>
      <w:r>
        <w:rPr/>
        <w:t xml:space="preserve"> </w:t>
      </w:r>
      <w:r>
        <w:rPr>
          <w:u w:val="single"/>
        </w:rPr>
        <w:t xml:space="preserve">Washington state leadership board</w:t>
      </w:r>
      <w:r>
        <w:rPr/>
        <w:t xml:space="preserve"> and all expenditures by the </w:t>
      </w:r>
      <w:r>
        <w:t>((</w:t>
      </w:r>
      <w:r>
        <w:rPr>
          <w:strike/>
        </w:rPr>
        <w:t xml:space="preserve">association of Washington generals</w:t>
      </w:r>
      <w:r>
        <w:t>))</w:t>
      </w:r>
      <w:r>
        <w:rPr/>
        <w:t xml:space="preserve"> </w:t>
      </w:r>
      <w:r>
        <w:rPr>
          <w:u w:val="single"/>
        </w:rPr>
        <w:t xml:space="preserve">Washington state leadership board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040</w:t>
      </w:r>
      <w:r>
        <w:rPr/>
        <w:t xml:space="preserve"> and 2005 c 69 s 2 are each amended to read as follows:</w:t>
      </w:r>
    </w:p>
    <w:p>
      <w:pPr>
        <w:spacing w:before="0" w:after="0" w:line="408" w:lineRule="exact"/>
        <w:ind w:left="0" w:right="0" w:firstLine="576"/>
        <w:jc w:val="left"/>
      </w:pPr>
      <w:r>
        <w:rPr/>
        <w:t xml:space="preserve">The </w:t>
      </w:r>
      <w:r>
        <w:t>((</w:t>
      </w:r>
      <w:r>
        <w:rPr>
          <w:strike/>
        </w:rPr>
        <w:t xml:space="preserve">association of Washington generals</w:t>
      </w:r>
      <w:r>
        <w:t>))</w:t>
      </w:r>
      <w:r>
        <w:rPr/>
        <w:t xml:space="preserve"> </w:t>
      </w:r>
      <w:r>
        <w:rPr>
          <w:u w:val="single"/>
        </w:rPr>
        <w:t xml:space="preserve">Washington state leadership board</w:t>
      </w:r>
      <w:r>
        <w:rPr/>
        <w:t xml:space="preserve"> may use the image of the Washington state flag to promote the mission of the organization as set forth under RCW </w:t>
      </w:r>
      <w:r>
        <w:t>((</w:t>
      </w:r>
      <w:r>
        <w:rPr>
          <w:strike/>
        </w:rPr>
        <w:t xml:space="preserve">43.342.010</w:t>
      </w:r>
      <w:r>
        <w:t>))</w:t>
      </w:r>
      <w:r>
        <w:rPr/>
        <w:t xml:space="preserve"> </w:t>
      </w:r>
      <w:r>
        <w:rPr>
          <w:u w:val="single"/>
        </w:rPr>
        <w:t xml:space="preserve">43.15.030</w:t>
      </w:r>
      <w:r>
        <w:rPr/>
        <w:t xml:space="preserve">. The </w:t>
      </w:r>
      <w:r>
        <w:t>((</w:t>
      </w:r>
      <w:r>
        <w:rPr>
          <w:strike/>
        </w:rPr>
        <w:t xml:space="preserve">association</w:t>
      </w:r>
      <w:r>
        <w:t>))</w:t>
      </w:r>
      <w:r>
        <w:rPr/>
        <w:t xml:space="preserve"> </w:t>
      </w:r>
      <w:r>
        <w:rPr>
          <w:u w:val="single"/>
        </w:rPr>
        <w:t xml:space="preserve">board</w:t>
      </w:r>
      <w:r>
        <w:rPr/>
        <w:t xml:space="preserve"> retains any revenue generated by the use of the image, when the usage is consistent with the purposes under RCW </w:t>
      </w:r>
      <w:r>
        <w:t>((</w:t>
      </w:r>
      <w:r>
        <w:rPr>
          <w:strike/>
        </w:rPr>
        <w:t xml:space="preserve">43.342.010</w:t>
      </w:r>
      <w:r>
        <w:t>))</w:t>
      </w:r>
      <w:r>
        <w:rPr/>
        <w:t xml:space="preserve"> </w:t>
      </w:r>
      <w:r>
        <w:rPr>
          <w:u w:val="single"/>
        </w:rPr>
        <w:t xml:space="preserve">43.15.030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060</w:t>
      </w:r>
      <w:r>
        <w:rPr/>
        <w:t xml:space="preserve"> and 2003 c 347 s 1 are each amended to read as follows:</w:t>
      </w:r>
    </w:p>
    <w:p>
      <w:pPr>
        <w:spacing w:before="0" w:after="0" w:line="408" w:lineRule="exact"/>
        <w:ind w:left="0" w:right="0" w:firstLine="576"/>
        <w:jc w:val="left"/>
      </w:pPr>
      <w:r>
        <w:rPr/>
        <w:t xml:space="preserve">(1) Economic development and in particular international trade, tourism, and investment have become increasingly important to Washington, affecting the state's employment, revenues, and general economic well-being. Additionally, economic trends are rapidly changing and the international marketplace has become increasingly competitive as states and countries seek to improve and safeguard their own economic well-being. The purpose of the legislative committee on economic development and international relations is to provide responsive and consistent involvement by the legislature in economic development to maintain a healthy state economy and to provide employment opportunities to Washington residents.</w:t>
      </w:r>
    </w:p>
    <w:p>
      <w:pPr>
        <w:spacing w:before="0" w:after="0" w:line="408" w:lineRule="exact"/>
        <w:ind w:left="0" w:right="0" w:firstLine="576"/>
        <w:jc w:val="left"/>
      </w:pPr>
      <w:r>
        <w:rPr/>
        <w:t xml:space="preserve">(2) There is created a legislative committee on economic development and international relations which shall consist of six senators and six representatives from the legislature and the lieutenant governor who shall serve as chairperson. The senate members of the committee shall be appointed by the president of the senate and the house members of the committee shall be appointed by the speaker of the house. Not more than three members from each house shall be from the same political party. </w:t>
      </w:r>
      <w:r>
        <w:t>((</w:t>
      </w:r>
      <w:r>
        <w:rPr>
          <w:strike/>
        </w:rPr>
        <w:t xml:space="preserve">A list of appointees shall be submitted before the close of each regular legislative session during an odd-numbered year or any successive special session convened by the governor or the legislature prior to the close of such regular session or successive special session(s) for confirmation of senate members, by the senate, and house members, by the house.</w:t>
      </w:r>
      <w:r>
        <w:t>))</w:t>
      </w:r>
      <w:r>
        <w:rPr/>
        <w:t xml:space="preserve"> Vacancies occurring shall be filled by the appointing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065</w:t>
      </w:r>
      <w:r>
        <w:rPr/>
        <w:t xml:space="preserve"> and 1985 c 467 s 18 are each amended to read as follows:</w:t>
      </w:r>
    </w:p>
    <w:p>
      <w:pPr>
        <w:spacing w:before="0" w:after="0" w:line="408" w:lineRule="exact"/>
        <w:ind w:left="0" w:right="0" w:firstLine="576"/>
        <w:jc w:val="left"/>
      </w:pPr>
      <w:r>
        <w:rPr/>
        <w:t xml:space="preserve">The committee shall by majority vote establish subcommittees, and prescribe rules of procedure for itself and its subcommittees which are consistent with this chapter. </w:t>
      </w:r>
      <w:r>
        <w:t>((</w:t>
      </w:r>
      <w:r>
        <w:rPr>
          <w:strike/>
        </w:rPr>
        <w:t xml:space="preserve">The committee shall at a minimum establish a subcommittee on international trade and a subcommittee on industrial development.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070</w:t>
      </w:r>
      <w:r>
        <w:rPr/>
        <w:t xml:space="preserve"> and 1985 c 467 s 19 are each amended to read as follows:</w:t>
      </w:r>
    </w:p>
    <w:p>
      <w:pPr>
        <w:spacing w:before="0" w:after="0" w:line="408" w:lineRule="exact"/>
        <w:ind w:left="0" w:right="0" w:firstLine="576"/>
        <w:jc w:val="left"/>
      </w:pPr>
      <w:r>
        <w:rPr/>
        <w:t xml:space="preserve">The committee or its subcommittees are authorized to study and review economic development issues with special emphasis on international trade, tourism, investment, and industrial development, and to assist the legislature in developing a comprehensive and consistent economic development policy. The issues under review by the committee shall include, but not be limited to:</w:t>
      </w:r>
    </w:p>
    <w:p>
      <w:pPr>
        <w:spacing w:before="0" w:after="0" w:line="408" w:lineRule="exact"/>
        <w:ind w:left="0" w:right="0" w:firstLine="576"/>
        <w:jc w:val="left"/>
      </w:pPr>
      <w:r>
        <w:rPr/>
        <w:t xml:space="preserve">(1) Evaluating existing state policies, laws, and programs which promote or affect economic development with special emphasis on those concerning international trade, tourism, and investment and determine their cost-effectiveness and level of cooperation with other public and private agencies</w:t>
      </w:r>
      <w:r>
        <w:t>((</w:t>
      </w:r>
      <w:r>
        <w:rPr>
          <w:strike/>
        </w:rPr>
        <w:t xml:space="preserve">.</w:t>
      </w:r>
      <w:r>
        <w:t>))</w:t>
      </w:r>
      <w:r>
        <w:rPr>
          <w:u w:val="single"/>
        </w:rPr>
        <w:t xml:space="preserve">;</w:t>
      </w:r>
    </w:p>
    <w:p>
      <w:pPr>
        <w:spacing w:before="0" w:after="0" w:line="408" w:lineRule="exact"/>
        <w:ind w:left="0" w:right="0" w:firstLine="576"/>
        <w:jc w:val="left"/>
      </w:pPr>
      <w:r>
        <w:rPr/>
        <w:t xml:space="preserve">(2) Monitoring economic trends, and developing for review by the legislature such </w:t>
      </w:r>
      <w:r>
        <w:t>((</w:t>
      </w:r>
      <w:r>
        <w:rPr>
          <w:strike/>
        </w:rPr>
        <w:t xml:space="preserve">appropriate</w:t>
      </w:r>
      <w:r>
        <w:t>))</w:t>
      </w:r>
      <w:r>
        <w:rPr/>
        <w:t xml:space="preserve"> state responses as may be deemed effective and appropriate</w:t>
      </w:r>
      <w:r>
        <w:t>((</w:t>
      </w:r>
      <w:r>
        <w:rPr>
          <w:strike/>
        </w:rPr>
        <w:t xml:space="preserve">.</w:t>
      </w:r>
      <w:r>
        <w:t>))</w:t>
      </w:r>
      <w:r>
        <w:rPr>
          <w:u w:val="single"/>
        </w:rPr>
        <w:t xml:space="preserve">;</w:t>
      </w:r>
    </w:p>
    <w:p>
      <w:pPr>
        <w:spacing w:before="0" w:after="0" w:line="408" w:lineRule="exact"/>
        <w:ind w:left="0" w:right="0" w:firstLine="576"/>
        <w:jc w:val="left"/>
      </w:pPr>
      <w:r>
        <w:rPr/>
        <w:t xml:space="preserve">(3) Monitoring economic development policies and programs of other states and nations and evaluating their effectiveness</w:t>
      </w:r>
      <w:r>
        <w:t>((</w:t>
      </w:r>
      <w:r>
        <w:rPr>
          <w:strike/>
        </w:rPr>
        <w:t xml:space="preserve">.</w:t>
      </w:r>
      <w:r>
        <w:t>))</w:t>
      </w:r>
      <w:r>
        <w:rPr>
          <w:u w:val="single"/>
        </w:rPr>
        <w:t xml:space="preserve">;</w:t>
      </w:r>
    </w:p>
    <w:p>
      <w:pPr>
        <w:spacing w:before="0" w:after="0" w:line="408" w:lineRule="exact"/>
        <w:ind w:left="0" w:right="0" w:firstLine="576"/>
        <w:jc w:val="left"/>
      </w:pPr>
      <w:r>
        <w:rPr/>
        <w:t xml:space="preserve">(4) Determining the economic impact of international trade, tourism, and investment upon the state's economy</w:t>
      </w:r>
      <w:r>
        <w:t>((</w:t>
      </w:r>
      <w:r>
        <w:rPr>
          <w:strike/>
        </w:rPr>
        <w:t xml:space="preserve">.</w:t>
      </w:r>
      <w:r>
        <w:t>))</w:t>
      </w:r>
      <w:r>
        <w:rPr>
          <w:u w:val="single"/>
        </w:rPr>
        <w:t xml:space="preserve">;</w:t>
      </w:r>
    </w:p>
    <w:p>
      <w:pPr>
        <w:spacing w:before="0" w:after="0" w:line="408" w:lineRule="exact"/>
        <w:ind w:left="0" w:right="0" w:firstLine="576"/>
        <w:jc w:val="left"/>
      </w:pPr>
      <w:r>
        <w:rPr/>
        <w:t xml:space="preserve">(5) Assessing the need for and effect of federal, regional, and state cooperation in economic development policies and programs</w:t>
      </w:r>
      <w:r>
        <w:t>((</w:t>
      </w:r>
      <w:r>
        <w:rPr>
          <w:strike/>
        </w:rPr>
        <w:t xml:space="preserve">.</w:t>
      </w:r>
      <w:r>
        <w:t>))</w:t>
      </w:r>
      <w:r>
        <w:rPr>
          <w:u w:val="single"/>
        </w:rPr>
        <w:t xml:space="preserve">;</w:t>
      </w:r>
    </w:p>
    <w:p>
      <w:pPr>
        <w:spacing w:before="0" w:after="0" w:line="408" w:lineRule="exact"/>
        <w:ind w:left="0" w:right="0" w:firstLine="576"/>
        <w:jc w:val="left"/>
      </w:pPr>
      <w:r>
        <w:rPr/>
        <w:t xml:space="preserve">(6) </w:t>
      </w:r>
      <w:r>
        <w:rPr>
          <w:u w:val="single"/>
        </w:rPr>
        <w:t xml:space="preserve">Evaluating opportunities to collaborate with public and private agencies in achieving Washington state's international relations objectives;</w:t>
      </w:r>
    </w:p>
    <w:p>
      <w:pPr>
        <w:spacing w:before="0" w:after="0" w:line="408" w:lineRule="exact"/>
        <w:ind w:left="0" w:right="0" w:firstLine="576"/>
        <w:jc w:val="left"/>
      </w:pPr>
      <w:r>
        <w:rPr>
          <w:u w:val="single"/>
        </w:rPr>
        <w:t xml:space="preserve">(7) Studying and adopting any state tourism slogan or tagline recommended by the Washington tourism marketing authority established in RCW 43.384.020;</w:t>
      </w:r>
    </w:p>
    <w:p>
      <w:pPr>
        <w:spacing w:before="0" w:after="0" w:line="408" w:lineRule="exact"/>
        <w:ind w:left="0" w:right="0" w:firstLine="576"/>
        <w:jc w:val="left"/>
      </w:pPr>
      <w:r>
        <w:rPr>
          <w:u w:val="single"/>
        </w:rPr>
        <w:t xml:space="preserve">(8) Designating official legislative trade delegations and nominating legislators for inclusion in official trade delegations organized by the office of international relations and protocol;</w:t>
      </w:r>
    </w:p>
    <w:p>
      <w:pPr>
        <w:spacing w:before="0" w:after="0" w:line="408" w:lineRule="exact"/>
        <w:ind w:left="0" w:right="0" w:firstLine="576"/>
        <w:jc w:val="left"/>
      </w:pPr>
      <w:r>
        <w:rPr>
          <w:u w:val="single"/>
        </w:rPr>
        <w:t xml:space="preserve">(9) Proposing potential sister-state relationships to be submitted to the governor for approval; and</w:t>
      </w:r>
    </w:p>
    <w:p>
      <w:pPr>
        <w:spacing w:before="0" w:after="0" w:line="408" w:lineRule="exact"/>
        <w:ind w:left="0" w:right="0" w:firstLine="576"/>
        <w:jc w:val="left"/>
      </w:pPr>
      <w:r>
        <w:rPr>
          <w:u w:val="single"/>
        </w:rPr>
        <w:t xml:space="preserve">(10)</w:t>
      </w:r>
      <w:r>
        <w:rPr/>
        <w:t xml:space="preserve"> Developing and evaluating legislative proposals concerning the issues specified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801</w:t>
      </w:r>
      <w:r>
        <w:rPr/>
        <w:t xml:space="preserve"> and 2009 c 410 s 1 are each amended to read as follows:</w:t>
      </w:r>
    </w:p>
    <w:p>
      <w:pPr>
        <w:spacing w:before="0" w:after="0" w:line="408" w:lineRule="exact"/>
        <w:ind w:left="0" w:right="0" w:firstLine="576"/>
        <w:jc w:val="left"/>
      </w:pPr>
      <w:r>
        <w:rPr/>
        <w:t xml:space="preserve">(1) The legislative youth advisory council is established to examine issues of importance to youth, including but not limited to education, employment, strategies to increase youth participation in state and municipal government, safe environments for youth, substance abuse, emotional and physical health, foster care, poverty, homelessness, and youth access to services on a statewide and municipal basis.</w:t>
      </w:r>
    </w:p>
    <w:p>
      <w:pPr>
        <w:spacing w:before="0" w:after="0" w:line="408" w:lineRule="exact"/>
        <w:ind w:left="0" w:right="0" w:firstLine="576"/>
        <w:jc w:val="left"/>
      </w:pPr>
      <w:r>
        <w:rPr/>
        <w:t xml:space="preserve">(2) The council consists of </w:t>
      </w:r>
      <w:r>
        <w:rPr>
          <w:u w:val="single"/>
        </w:rPr>
        <w:t xml:space="preserve">at least</w:t>
      </w:r>
      <w:r>
        <w:rPr/>
        <w:t xml:space="preserve"> twenty-two members as provided in this subsection who, at the time of appointment, are aged fourteen to eighteen. The council shall select a chair from among its members.</w:t>
      </w:r>
    </w:p>
    <w:p>
      <w:pPr>
        <w:spacing w:before="0" w:after="0" w:line="408" w:lineRule="exact"/>
        <w:ind w:left="0" w:right="0" w:firstLine="576"/>
        <w:jc w:val="left"/>
      </w:pPr>
      <w:r>
        <w:rPr/>
        <w:t xml:space="preserve">(3) </w:t>
      </w:r>
      <w:r>
        <w:t>((</w:t>
      </w:r>
      <w:r>
        <w:rPr>
          <w:strike/>
        </w:rPr>
        <w:t xml:space="preserve">Except for initial members, members</w:t>
      </w:r>
      <w:r>
        <w:t>))</w:t>
      </w:r>
      <w:r>
        <w:rPr/>
        <w:t xml:space="preserve"> </w:t>
      </w:r>
      <w:r>
        <w:rPr>
          <w:u w:val="single"/>
        </w:rPr>
        <w:t xml:space="preserve">Members</w:t>
      </w:r>
      <w:r>
        <w:rPr/>
        <w:t xml:space="preserve"> shall serve two-year terms</w:t>
      </w:r>
      <w:r>
        <w:t>((</w:t>
      </w:r>
      <w:r>
        <w:rPr>
          <w:strike/>
        </w:rPr>
        <w:t xml:space="preserve">,</w:t>
      </w:r>
      <w:r>
        <w:t>))</w:t>
      </w:r>
      <w:r>
        <w:rPr/>
        <w:t xml:space="preserve"> and</w:t>
      </w:r>
      <w:r>
        <w:rPr>
          <w:u w:val="single"/>
        </w:rPr>
        <w:t xml:space="preserve">,</w:t>
      </w:r>
      <w:r>
        <w:rPr/>
        <w:t xml:space="preserve"> if eligible, may be reappointed for subsequent two-year terms. </w:t>
      </w:r>
      <w:r>
        <w:t>((</w:t>
      </w:r>
      <w:r>
        <w:rPr>
          <w:strike/>
        </w:rPr>
        <w:t xml:space="preserve">One-half of the initial members shall be appointed to one-year terms, and these appointments shall be made in such a way as to preserve overall representation on the committee.</w:t>
      </w:r>
      <w:r>
        <w:t>))</w:t>
      </w:r>
    </w:p>
    <w:p>
      <w:pPr>
        <w:spacing w:before="0" w:after="0" w:line="408" w:lineRule="exact"/>
        <w:ind w:left="0" w:right="0" w:firstLine="576"/>
        <w:jc w:val="left"/>
      </w:pPr>
      <w:r>
        <w:rPr/>
        <w:t xml:space="preserve">(4)(a) </w:t>
      </w:r>
      <w:r>
        <w:t>((</w:t>
      </w:r>
      <w:r>
        <w:rPr>
          <w:strike/>
        </w:rPr>
        <w:t xml:space="preserve">By July 2, 2007, and annually thereafter, students</w:t>
      </w:r>
      <w:r>
        <w:t>))</w:t>
      </w:r>
      <w:r>
        <w:rPr/>
        <w:t xml:space="preserve"> </w:t>
      </w:r>
      <w:r>
        <w:rPr>
          <w:u w:val="single"/>
        </w:rPr>
        <w:t xml:space="preserve">Students</w:t>
      </w:r>
      <w:r>
        <w:rPr/>
        <w:t xml:space="preserve"> may apply </w:t>
      </w:r>
      <w:r>
        <w:rPr>
          <w:u w:val="single"/>
        </w:rPr>
        <w:t xml:space="preserve">annually</w:t>
      </w:r>
      <w:r>
        <w:rPr/>
        <w:t xml:space="preserve"> to be considered for participation in the program by completing an online application form and submitting the application to the legislative youth advisory council. The council may develop selection criteria and an application review process. The council shall recommend candidates whose names will be submitted to the office of the lieutenant governor for final selection. </w:t>
      </w:r>
      <w:r>
        <w:t>((</w:t>
      </w:r>
      <w:r>
        <w:rPr>
          <w:strike/>
        </w:rPr>
        <w:t xml:space="preserve">Beginning May 7, 2009, the</w:t>
      </w:r>
      <w:r>
        <w:t>))</w:t>
      </w:r>
      <w:r>
        <w:rPr/>
        <w:t xml:space="preserve"> </w:t>
      </w:r>
      <w:r>
        <w:rPr>
          <w:u w:val="single"/>
        </w:rPr>
        <w:t xml:space="preserve">The</w:t>
      </w:r>
      <w:r>
        <w:rPr/>
        <w:t xml:space="preserve"> office of the lieutenant governor shall notify all applicants of the final selections </w:t>
      </w:r>
      <w:r>
        <w:t>((</w:t>
      </w:r>
      <w:r>
        <w:rPr>
          <w:strike/>
        </w:rPr>
        <w:t xml:space="preserve">using existing staff and resources</w:t>
      </w:r>
      <w:r>
        <w:t>))</w:t>
      </w:r>
      <w:r>
        <w:rPr/>
        <w:t xml:space="preserve">.</w:t>
      </w:r>
    </w:p>
    <w:p>
      <w:pPr>
        <w:spacing w:before="0" w:after="0" w:line="408" w:lineRule="exact"/>
        <w:ind w:left="0" w:right="0" w:firstLine="576"/>
        <w:jc w:val="left"/>
      </w:pPr>
      <w:r>
        <w:rPr/>
        <w:t xml:space="preserve">(b) </w:t>
      </w:r>
      <w:r>
        <w:t>((</w:t>
      </w:r>
      <w:r>
        <w:rPr>
          <w:strike/>
        </w:rPr>
        <w:t xml:space="preserve">Within existing staff and resources, the</w:t>
      </w:r>
      <w:r>
        <w:t>))</w:t>
      </w:r>
      <w:r>
        <w:rPr/>
        <w:t xml:space="preserve"> </w:t>
      </w:r>
      <w:r>
        <w:rPr>
          <w:u w:val="single"/>
        </w:rPr>
        <w:t xml:space="preserve">The</w:t>
      </w:r>
      <w:r>
        <w:rPr/>
        <w:t xml:space="preserve"> office of the lieutenant governor shall make the application available on the lieutenant governor's web site.</w:t>
      </w:r>
    </w:p>
    <w:p>
      <w:pPr>
        <w:spacing w:before="0" w:after="0" w:line="408" w:lineRule="exact"/>
        <w:ind w:left="0" w:right="0" w:firstLine="576"/>
        <w:jc w:val="left"/>
      </w:pPr>
      <w:r>
        <w:rPr/>
        <w:t xml:space="preserve">(5) </w:t>
      </w:r>
      <w:r>
        <w:t>((</w:t>
      </w:r>
      <w:r>
        <w:rPr>
          <w:strike/>
        </w:rPr>
        <w:t xml:space="preserve">If the council has sufficient funds from any source, then</w:t>
      </w:r>
      <w:r>
        <w:t>))</w:t>
      </w:r>
      <w:r>
        <w:rPr/>
        <w:t xml:space="preserve"> </w:t>
      </w:r>
      <w:r>
        <w:rPr>
          <w:u w:val="single"/>
        </w:rPr>
        <w:t xml:space="preserve">Subject to the supervision of the office of the lieutenant governor,</w:t>
      </w:r>
      <w:r>
        <w:rPr/>
        <w:t xml:space="preserve"> the council shall have the following duties:</w:t>
      </w:r>
    </w:p>
    <w:p>
      <w:pPr>
        <w:spacing w:before="0" w:after="0" w:line="408" w:lineRule="exact"/>
        <w:ind w:left="0" w:right="0" w:firstLine="576"/>
        <w:jc w:val="left"/>
      </w:pPr>
      <w:r>
        <w:rPr/>
        <w:t xml:space="preserve">(a) Advising the legislature on proposed and pending legislation, including state budget expenditures and policy matters relating to youth;</w:t>
      </w:r>
    </w:p>
    <w:p>
      <w:pPr>
        <w:spacing w:before="0" w:after="0" w:line="408" w:lineRule="exact"/>
        <w:ind w:left="0" w:right="0" w:firstLine="576"/>
        <w:jc w:val="left"/>
      </w:pPr>
      <w:r>
        <w:rPr/>
        <w:t xml:space="preserve">(b) Advising the standing committees of the legislature and study commissions, committees, and task forces regarding issues relating to youth;</w:t>
      </w:r>
    </w:p>
    <w:p>
      <w:pPr>
        <w:spacing w:before="0" w:after="0" w:line="408" w:lineRule="exact"/>
        <w:ind w:left="0" w:right="0" w:firstLine="576"/>
        <w:jc w:val="left"/>
      </w:pPr>
      <w:r>
        <w:rPr/>
        <w:t xml:space="preserve">(c) Conducting periodic seminars for its members regarding leadership, government, and the legislature;</w:t>
      </w:r>
    </w:p>
    <w:p>
      <w:pPr>
        <w:spacing w:before="0" w:after="0" w:line="408" w:lineRule="exact"/>
        <w:ind w:left="0" w:right="0" w:firstLine="576"/>
        <w:jc w:val="left"/>
      </w:pPr>
      <w:r>
        <w:rPr/>
        <w:t xml:space="preserve">(d) Accepting and soliciting for grants and donations from public and private sources to support the activities of the council; and</w:t>
      </w:r>
    </w:p>
    <w:p>
      <w:pPr>
        <w:spacing w:before="0" w:after="0" w:line="408" w:lineRule="exact"/>
        <w:ind w:left="0" w:right="0" w:firstLine="576"/>
        <w:jc w:val="left"/>
      </w:pPr>
      <w:r>
        <w:rPr/>
        <w:t xml:space="preserve">(e) Reporting annually by December 1st to the legislature on its activities, including proposed legislation that implements recommendations of the council.</w:t>
      </w:r>
    </w:p>
    <w:p>
      <w:pPr>
        <w:spacing w:before="0" w:after="0" w:line="408" w:lineRule="exact"/>
        <w:ind w:left="0" w:right="0" w:firstLine="576"/>
        <w:jc w:val="left"/>
      </w:pPr>
      <w:r>
        <w:rPr/>
        <w:t xml:space="preserve">(6) </w:t>
      </w:r>
      <w:r>
        <w:t>((</w:t>
      </w:r>
      <w:r>
        <w:rPr>
          <w:strike/>
        </w:rPr>
        <w:t xml:space="preserve">If the council has sufficient funds from any source, then in</w:t>
      </w:r>
      <w:r>
        <w:t>))</w:t>
      </w:r>
      <w:r>
        <w:rPr/>
        <w:t xml:space="preserve"> </w:t>
      </w:r>
      <w:r>
        <w:rPr>
          <w:u w:val="single"/>
        </w:rPr>
        <w:t xml:space="preserve">In</w:t>
      </w:r>
      <w:r>
        <w:rPr/>
        <w:t xml:space="preserve"> carrying out its duties under this section, the council </w:t>
      </w:r>
      <w:r>
        <w:t>((</w:t>
      </w:r>
      <w:r>
        <w:rPr>
          <w:strike/>
        </w:rPr>
        <w:t xml:space="preserve">may</w:t>
      </w:r>
      <w:r>
        <w:t>))</w:t>
      </w:r>
      <w:r>
        <w:rPr/>
        <w:t xml:space="preserve"> </w:t>
      </w:r>
      <w:r>
        <w:rPr>
          <w:u w:val="single"/>
        </w:rPr>
        <w:t xml:space="preserve">must</w:t>
      </w:r>
      <w:r>
        <w:rPr/>
        <w:t xml:space="preserve"> meet at least three times </w:t>
      </w:r>
      <w:r>
        <w:t>((</w:t>
      </w:r>
      <w:r>
        <w:rPr>
          <w:strike/>
        </w:rPr>
        <w:t xml:space="preserve">but not more than six times</w:t>
      </w:r>
      <w:r>
        <w:t>))</w:t>
      </w:r>
      <w:r>
        <w:rPr/>
        <w:t xml:space="preserve"> per year. </w:t>
      </w:r>
      <w:r>
        <w:t>((</w:t>
      </w:r>
      <w:r>
        <w:rPr>
          <w:strike/>
        </w:rPr>
        <w:t xml:space="preserve">The council shall consider conducting at least some of the meetings via the K-20 telecommunications network.</w:t>
      </w:r>
      <w:r>
        <w:t>))</w:t>
      </w:r>
      <w:r>
        <w:rPr/>
        <w:t xml:space="preserve"> </w:t>
      </w:r>
      <w:r>
        <w:rPr>
          <w:u w:val="single"/>
        </w:rPr>
        <w:t xml:space="preserve">The council is encouraged to use technology, such as remote videoconferencing technology, to facilitate members' participation in meetings.</w:t>
      </w:r>
      <w:r>
        <w:rPr/>
        <w:t xml:space="preserve"> The council is encouraged to invite local state legislators to participate in the meetings. The council is encouraged to poll other students in order to get a broad perspective on </w:t>
      </w:r>
      <w:r>
        <w:t>((</w:t>
      </w:r>
      <w:r>
        <w:rPr>
          <w:strike/>
        </w:rPr>
        <w:t xml:space="preserve">the</w:t>
      </w:r>
      <w:r>
        <w:t>))</w:t>
      </w:r>
      <w:r>
        <w:rPr/>
        <w:t xml:space="preserve"> various </w:t>
      </w:r>
      <w:r>
        <w:rPr>
          <w:u w:val="single"/>
        </w:rPr>
        <w:t xml:space="preserve">policy</w:t>
      </w:r>
      <w:r>
        <w:rPr/>
        <w:t xml:space="preserve"> issues. The council is encouraged to use technology to conduct </w:t>
      </w:r>
      <w:r>
        <w:t>((</w:t>
      </w:r>
      <w:r>
        <w:rPr>
          <w:strike/>
        </w:rPr>
        <w:t xml:space="preserve">the</w:t>
      </w:r>
      <w:r>
        <w:t>))</w:t>
      </w:r>
      <w:r>
        <w:rPr/>
        <w:t xml:space="preserve"> polling</w:t>
      </w:r>
      <w:r>
        <w:t>((</w:t>
      </w:r>
      <w:r>
        <w:rPr>
          <w:strike/>
        </w:rPr>
        <w:t xml:space="preserve">, including the council's web site, if the council has a web site</w:t>
      </w:r>
      <w:r>
        <w:t>))</w:t>
      </w:r>
      <w:r>
        <w:rPr/>
        <w:t xml:space="preserve">.</w:t>
      </w:r>
    </w:p>
    <w:p>
      <w:pPr>
        <w:spacing w:before="0" w:after="0" w:line="408" w:lineRule="exact"/>
        <w:ind w:left="0" w:right="0" w:firstLine="576"/>
        <w:jc w:val="left"/>
      </w:pPr>
      <w:r>
        <w:rPr/>
        <w:t xml:space="preserve">(7) </w:t>
      </w:r>
      <w:r>
        <w:t>((</w:t>
      </w:r>
      <w:r>
        <w:rPr>
          <w:strike/>
        </w:rPr>
        <w:t xml:space="preserve">If the council has sufficient funds from any source, then members shall</w:t>
      </w:r>
      <w:r>
        <w:t>))</w:t>
      </w:r>
      <w:r>
        <w:rPr/>
        <w:t xml:space="preserve"> </w:t>
      </w:r>
      <w:r>
        <w:rPr>
          <w:u w:val="single"/>
        </w:rPr>
        <w:t xml:space="preserve">Members may</w:t>
      </w:r>
      <w:r>
        <w:rPr/>
        <w:t xml:space="preserve"> be reimbursed as provided in RCW 43.03.050 and 43.03.060.</w:t>
      </w:r>
    </w:p>
    <w:p>
      <w:pPr>
        <w:spacing w:before="0" w:after="0" w:line="408" w:lineRule="exact"/>
        <w:ind w:left="0" w:right="0" w:firstLine="576"/>
        <w:jc w:val="left"/>
      </w:pPr>
      <w:r>
        <w:rPr/>
        <w:t xml:space="preserve">(8) </w:t>
      </w:r>
      <w:r>
        <w:t>((</w:t>
      </w:r>
      <w:r>
        <w:rPr>
          <w:strike/>
        </w:rPr>
        <w:t xml:space="preserve">If sufficient funds are available from any source, beginning with May 7, 2009, the</w:t>
      </w:r>
      <w:r>
        <w:t>))</w:t>
      </w:r>
      <w:r>
        <w:rPr/>
        <w:t xml:space="preserve"> </w:t>
      </w:r>
      <w:r>
        <w:rPr>
          <w:u w:val="single"/>
        </w:rPr>
        <w:t xml:space="preserve">The</w:t>
      </w:r>
      <w:r>
        <w:rPr/>
        <w:t xml:space="preserve"> office of </w:t>
      </w:r>
      <w:r>
        <w:t>((</w:t>
      </w:r>
      <w:r>
        <w:rPr>
          <w:strike/>
        </w:rPr>
        <w:t xml:space="preserve">superintendent of public instruction</w:t>
      </w:r>
      <w:r>
        <w:t>))</w:t>
      </w:r>
      <w:r>
        <w:rPr/>
        <w:t xml:space="preserve"> </w:t>
      </w:r>
      <w:r>
        <w:rPr>
          <w:u w:val="single"/>
        </w:rPr>
        <w:t xml:space="preserve">the lieutenant governor</w:t>
      </w:r>
      <w:r>
        <w:rPr/>
        <w:t xml:space="preserve"> shall provide administration, </w:t>
      </w:r>
      <w:r>
        <w:t>((</w:t>
      </w:r>
      <w:r>
        <w:rPr>
          <w:strike/>
        </w:rPr>
        <w:t xml:space="preserve">coordination</w:t>
      </w:r>
      <w:r>
        <w:t>))</w:t>
      </w:r>
      <w:r>
        <w:rPr/>
        <w:t xml:space="preserve"> </w:t>
      </w:r>
      <w:r>
        <w:rPr>
          <w:u w:val="single"/>
        </w:rPr>
        <w:t xml:space="preserve">supervision</w:t>
      </w:r>
      <w:r>
        <w:rPr/>
        <w:t xml:space="preserve">, and facilitation </w:t>
      </w:r>
      <w:r>
        <w:t>((</w:t>
      </w:r>
      <w:r>
        <w:rPr>
          <w:strike/>
        </w:rPr>
        <w:t xml:space="preserve">assistance</w:t>
      </w:r>
      <w:r>
        <w:t>))</w:t>
      </w:r>
      <w:r>
        <w:rPr/>
        <w:t xml:space="preserve"> </w:t>
      </w:r>
      <w:r>
        <w:rPr>
          <w:u w:val="single"/>
        </w:rPr>
        <w:t xml:space="preserve">support</w:t>
      </w:r>
      <w:r>
        <w:rPr/>
        <w:t xml:space="preserve"> to the council. </w:t>
      </w:r>
      <w:r>
        <w:rPr>
          <w:u w:val="single"/>
        </w:rPr>
        <w:t xml:space="preserve">In facilitating the program, the office of the lieutenant governor may collaborate with the Washington state leadership board established in RCW 43.15.030.</w:t>
      </w:r>
      <w:r>
        <w:rPr/>
        <w:t xml:space="preserve"> The senate and house of representatives may provide policy and fiscal briefings and assistance with drafting proposed legislation. The senate and the house of representatives shall each develop internal policies relating to staff assistance provided to the council. Such policies may include applicable internal personnel and practices guidelines, resource use and expense reimbursement guidelines, and applicable ethics mandates. Provision of funds, resources, and staff, as well as the assignment and direction of staff, remains at all times within the sole discretion of the chamber making the provision.</w:t>
      </w:r>
    </w:p>
    <w:p>
      <w:pPr>
        <w:spacing w:before="0" w:after="0" w:line="408" w:lineRule="exact"/>
        <w:ind w:left="0" w:right="0" w:firstLine="576"/>
        <w:jc w:val="left"/>
      </w:pPr>
      <w:r>
        <w:rPr/>
        <w:t xml:space="preserve">(9) The office of the lieutenant governor, </w:t>
      </w:r>
      <w:r>
        <w:t>((</w:t>
      </w:r>
      <w:r>
        <w:rPr>
          <w:strike/>
        </w:rPr>
        <w:t xml:space="preserve">the office of the superintendent of public instruction,</w:t>
      </w:r>
      <w:r>
        <w:t>))</w:t>
      </w:r>
      <w:r>
        <w:rPr/>
        <w:t xml:space="preserve"> the legislature, any agency of the legislature, and any official or employee of such office or agency are immune from liability for any injury that is incurred by or caused by a member of the </w:t>
      </w:r>
      <w:r>
        <w:rPr>
          <w:u w:val="single"/>
        </w:rPr>
        <w:t xml:space="preserve">legislative</w:t>
      </w:r>
      <w:r>
        <w:rPr/>
        <w:t xml:space="preserve"> youth advisory council and that occurs while the member of the council is performing duties of the council or is otherwise engaged in activities or receiving services for which reimbursement is allowed under subsection (7) of this section. The immunity provided by this subsection does not apply to an injury intentionally caused by the act or omission of an employee or official of the </w:t>
      </w:r>
      <w:r>
        <w:t>((</w:t>
      </w:r>
      <w:r>
        <w:rPr>
          <w:strike/>
        </w:rPr>
        <w:t xml:space="preserve">superintendent of public instruction or</w:t>
      </w:r>
      <w:r>
        <w:t>))</w:t>
      </w:r>
      <w:r>
        <w:rPr/>
        <w:t xml:space="preserve"> </w:t>
      </w:r>
      <w:r>
        <w:rPr>
          <w:u w:val="single"/>
        </w:rPr>
        <w:t xml:space="preserve">office of the lieutenant governor,</w:t>
      </w:r>
      <w:r>
        <w:rPr/>
        <w:t xml:space="preserve"> the legislature</w:t>
      </w:r>
      <w:r>
        <w:rPr>
          <w:u w:val="single"/>
        </w:rPr>
        <w:t xml:space="preserve">,</w:t>
      </w:r>
      <w:r>
        <w:rPr/>
        <w:t xml:space="preserve"> or any agency of the legislature.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801</w:t>
      </w:r>
      <w:r>
        <w:rPr/>
        <w:t xml:space="preserve"> is recodified as a section in chapter 43.15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2020."</w:t>
      </w:r>
    </w:p>
    <w:p>
      <w:pPr>
        <w:spacing w:before="480" w:after="0" w:line="408" w:lineRule="exact"/>
      </w:pPr>
      <w:r>
        <w:rPr>
          <w:b/>
          <w:u w:val="single"/>
        </w:rPr>
        <w:t xml:space="preserve">HB 2402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 Tribal Relations &amp; Elections</w:t>
      </w:r>
    </w:p>
    <w:p>
      <w:pPr>
        <w:jc w:val="right"/>
      </w:pPr>
      <w:r>
        <w:rPr>
          <w:b/>
        </w:rPr>
        <w:t xml:space="preserve">ADOPTED 03/03/2020</w:t>
      </w:r>
    </w:p>
    <w:p>
      <w:pPr>
        <w:spacing w:before="0" w:after="0" w:line="408" w:lineRule="exact"/>
        <w:ind w:left="0" w:right="0" w:firstLine="576"/>
        <w:jc w:val="left"/>
      </w:pPr>
      <w:r>
        <w:rPr/>
        <w:t xml:space="preserve">On page 1, line 2 of the title, after "committees;" strike the remainder of the title and insert "amending RCW 28A.175.075, 28A.657.100, 28B.15.067, 43.15.020, 43.216.572, 43.216.574, 44.04.325, 44.68.010, 44.68.040, 44.68.050, 44.68.060, 44.68.065, 44.68.085, 44.68.090, 44.68.100, 44.68.105, 43.15.030, 43.15.040, 43.15.060, 43.15.065, 43.15.070, and 28A.300.801; adding a new section to chapter 43.15 RCW; recodifying RCW 28A.300.801; repealing RCW 28A.657.130, 28B.95.170, 44.55.010, 44.55.020, 44.55.030, 44.55.040, 44.55.050, 44.55.060, 44.68.020, and 44.68.035; and providing an effective date."</w:t>
      </w:r>
    </w:p>
    <w:p>
      <w:pPr>
        <w:spacing w:before="0" w:after="0" w:line="408" w:lineRule="exact"/>
        <w:ind w:left="0" w:right="0" w:firstLine="576"/>
        <w:jc w:val="left"/>
      </w:pPr>
      <w:r>
        <w:rPr>
          <w:u w:val="single"/>
        </w:rPr>
        <w:t xml:space="preserve">EFFECT:</w:t>
      </w:r>
      <w:r>
        <w:rPr/>
        <w:t xml:space="preserve"> (1) Renames the Association of Washington Generals to now be the Washington State Leadership Board (Board).</w:t>
      </w:r>
    </w:p>
    <w:p>
      <w:pPr>
        <w:spacing w:before="0" w:after="0" w:line="408" w:lineRule="exact"/>
        <w:ind w:left="0" w:right="0" w:firstLine="576"/>
        <w:jc w:val="left"/>
      </w:pPr>
      <w:r>
        <w:rPr/>
        <w:t xml:space="preserve">(2) Adds expanded leadership opportunities for youth, veterans, and people with disabilities to the purpose of the Board.</w:t>
      </w:r>
    </w:p>
    <w:p>
      <w:pPr>
        <w:spacing w:before="0" w:after="0" w:line="408" w:lineRule="exact"/>
        <w:ind w:left="0" w:right="0" w:firstLine="576"/>
        <w:jc w:val="left"/>
      </w:pPr>
      <w:r>
        <w:rPr/>
        <w:t xml:space="preserve">(3) Allows the Board to approve the Boundless Washington Outdoor Leadership Program for young people with disabilities as satisfying the terms of the Sports Mentoring Program.</w:t>
      </w:r>
    </w:p>
    <w:p>
      <w:pPr>
        <w:spacing w:before="0" w:after="0" w:line="408" w:lineRule="exact"/>
        <w:ind w:left="0" w:right="0" w:firstLine="576"/>
        <w:jc w:val="left"/>
      </w:pPr>
      <w:r>
        <w:rPr/>
        <w:t xml:space="preserve">(4) Allows appointment of four legislative ex officio members to the board of directors for the Board who are appointed by the President of the Senate and the Speaker of the House.</w:t>
      </w:r>
    </w:p>
    <w:p>
      <w:pPr>
        <w:spacing w:before="0" w:after="0" w:line="408" w:lineRule="exact"/>
        <w:ind w:left="0" w:right="0" w:firstLine="576"/>
        <w:jc w:val="left"/>
      </w:pPr>
      <w:r>
        <w:rPr/>
        <w:t xml:space="preserve">(5) Removes the requirement for the Board to review nominations and select board members for Washington generals, and establish the title of honorary Washington general to honor worthy individuals from outside of the state of Washington.</w:t>
      </w:r>
    </w:p>
    <w:p>
      <w:pPr>
        <w:spacing w:before="0" w:after="0" w:line="408" w:lineRule="exact"/>
        <w:ind w:left="0" w:right="0" w:firstLine="576"/>
        <w:jc w:val="left"/>
      </w:pPr>
      <w:r>
        <w:rPr/>
        <w:t xml:space="preserve">(6) Removes the requirement that a list of appointees for the Legislative Committee on Economic Development and International Relations (Committee) be submitted by the close of session for confirmation of the senate members, by the Senate, and House members, by the House.</w:t>
      </w:r>
    </w:p>
    <w:p>
      <w:pPr>
        <w:spacing w:before="0" w:after="0" w:line="408" w:lineRule="exact"/>
        <w:ind w:left="0" w:right="0" w:firstLine="576"/>
        <w:jc w:val="left"/>
      </w:pPr>
      <w:r>
        <w:rPr/>
        <w:t xml:space="preserve">(7) Allows the Committee to: Evaluate opportunities to collaborate with agencies in achieving Washington state's international relations objectives; study and adopt any state tourism slogan or tagline recommended by the Washington Tourism Marketing Authority; designate official legislative trade delegations and nominate office of international relations and protocol; and propose potential sister-state relationships to be submitted to the Governor for approval.</w:t>
      </w:r>
    </w:p>
    <w:p>
      <w:pPr>
        <w:spacing w:before="0" w:after="0" w:line="408" w:lineRule="exact"/>
        <w:ind w:left="0" w:right="0" w:firstLine="576"/>
        <w:jc w:val="left"/>
      </w:pPr>
      <w:r>
        <w:rPr/>
        <w:t xml:space="preserve">(8) Removes the requirement for the Committee to establish a subcommittee on international trade and a subcommittee on industrial development.</w:t>
      </w:r>
    </w:p>
    <w:p>
      <w:pPr>
        <w:spacing w:before="0" w:after="0" w:line="408" w:lineRule="exact"/>
        <w:ind w:left="0" w:right="0" w:firstLine="576"/>
        <w:jc w:val="left"/>
      </w:pPr>
      <w:r>
        <w:rPr/>
        <w:t xml:space="preserve">(9) Transfers administration of the Legislative Youth Advisory Council (Council) from the Office of the Superintendent of Public Instruction to the Office of the Lieutenant Governor.</w:t>
      </w:r>
    </w:p>
    <w:p>
      <w:pPr>
        <w:spacing w:before="0" w:after="0" w:line="408" w:lineRule="exact"/>
        <w:ind w:left="0" w:right="0" w:firstLine="576"/>
        <w:jc w:val="left"/>
      </w:pPr>
      <w:r>
        <w:rPr/>
        <w:t xml:space="preserve">(10) Requires the Office of the Lieutenant Governor provide administration, supervision, and facilitation support to the Council.</w:t>
      </w:r>
    </w:p>
    <w:p>
      <w:pPr>
        <w:spacing w:before="0" w:after="0" w:line="408" w:lineRule="exact"/>
        <w:ind w:left="0" w:right="0" w:firstLine="576"/>
        <w:jc w:val="left"/>
      </w:pPr>
      <w:r>
        <w:rPr/>
        <w:t xml:space="preserve">(11) Allows Council membership to consist of at least 22 members, rather exactly 22 members.</w:t>
      </w:r>
    </w:p>
    <w:p>
      <w:pPr>
        <w:spacing w:before="0" w:after="0" w:line="408" w:lineRule="exact"/>
        <w:ind w:left="0" w:right="0" w:firstLine="576"/>
        <w:jc w:val="left"/>
      </w:pPr>
      <w:r>
        <w:rPr/>
        <w:t xml:space="preserve">(12) Removes the requirement that the Office of the Lieutenant Governor make applications available on their web site within existing staff and resources.</w:t>
      </w:r>
    </w:p>
    <w:p>
      <w:pPr>
        <w:spacing w:before="0" w:after="0" w:line="408" w:lineRule="exact"/>
        <w:ind w:left="0" w:right="0" w:firstLine="576"/>
        <w:jc w:val="left"/>
      </w:pPr>
      <w:r>
        <w:rPr/>
        <w:t xml:space="preserve">(13) Removes the requirement that the Council have sufficient funds in order to reimburse members and to perform its duties.</w:t>
      </w:r>
    </w:p>
    <w:p>
      <w:pPr>
        <w:spacing w:before="0" w:after="0" w:line="408" w:lineRule="exact"/>
        <w:ind w:left="0" w:right="0" w:firstLine="576"/>
        <w:jc w:val="left"/>
      </w:pPr>
      <w:r>
        <w:rPr/>
        <w:t xml:space="preserve">(14) Makes the performance of Council duties subject to the supervision of the Office of the Lieutenant Governor.</w:t>
      </w:r>
    </w:p>
    <w:p>
      <w:pPr>
        <w:spacing w:before="0" w:after="0" w:line="408" w:lineRule="exact"/>
        <w:ind w:left="0" w:right="0" w:firstLine="576"/>
        <w:jc w:val="left"/>
      </w:pPr>
      <w:r>
        <w:rPr/>
        <w:t xml:space="preserve">(15) Removes the requirement that the Council have sufficient funds in order to hold meetings and the limitation of no more than six meetings.</w:t>
      </w:r>
    </w:p>
    <w:p>
      <w:pPr>
        <w:spacing w:before="0" w:after="0" w:line="408" w:lineRule="exact"/>
        <w:ind w:left="0" w:right="0" w:firstLine="576"/>
        <w:jc w:val="left"/>
      </w:pPr>
      <w:r>
        <w:rPr/>
        <w:t xml:space="preserve">(16) Requires the Council meet at least three times a year.</w:t>
      </w:r>
    </w:p>
    <w:p>
      <w:pPr>
        <w:spacing w:before="0" w:after="0" w:line="408" w:lineRule="exact"/>
        <w:ind w:left="0" w:right="0" w:firstLine="576"/>
        <w:jc w:val="left"/>
      </w:pPr>
      <w:r>
        <w:rPr/>
        <w:t xml:space="preserve">(17) Removes the requirement for the Council to consider conducting at least some of its meetings via the K-20 telecommunications network. </w:t>
      </w:r>
    </w:p>
    <w:p>
      <w:pPr>
        <w:spacing w:before="0" w:after="0" w:line="408" w:lineRule="exact"/>
        <w:ind w:left="0" w:right="0" w:firstLine="576"/>
        <w:jc w:val="left"/>
      </w:pPr>
      <w:r>
        <w:rPr/>
        <w:t xml:space="preserve">(18) Encourages the Council to use technology, such as remote videoconferencing, to facilitate members' participation at meetings.</w:t>
      </w:r>
    </w:p>
    <w:p>
      <w:pPr>
        <w:spacing w:before="0" w:after="0" w:line="408" w:lineRule="exact"/>
        <w:ind w:left="0" w:right="0" w:firstLine="576"/>
        <w:jc w:val="left"/>
      </w:pPr>
      <w:r>
        <w:rPr/>
        <w:t xml:space="preserve">(19) Allows the Office of the Lieutenant Governor to collaborate with the Association of Washington Generals in facilitating the program.</w:t>
      </w:r>
    </w:p>
    <w:p>
      <w:pPr>
        <w:spacing w:before="0" w:after="0" w:line="408" w:lineRule="exact"/>
        <w:ind w:left="0" w:right="0" w:firstLine="576"/>
        <w:jc w:val="left"/>
      </w:pPr>
      <w:r>
        <w:rPr/>
        <w:t xml:space="preserve">(20) Corrects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cbd40821ea4060" /></Relationships>
</file>