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8d1f5c41eed475f" /></Relationships>
</file>

<file path=word/document.xml><?xml version="1.0" encoding="utf-8"?>
<w:document xmlns:w="http://schemas.openxmlformats.org/wordprocessingml/2006/main">
  <w:body>
    <w:p>
      <w:r>
        <w:rPr>
          <w:b/>
        </w:rPr>
        <w:r>
          <w:rPr/>
          <w:t xml:space="preserve">6492-S.E</w:t>
        </w:r>
      </w:r>
      <w:r>
        <w:rPr>
          <w:b/>
        </w:rPr>
        <w:t xml:space="preserve"> </w:t>
        <w:t xml:space="preserve">AMH</w:t>
      </w:r>
      <w:r>
        <w:rPr>
          <w:b/>
        </w:rPr>
        <w:t xml:space="preserve"> </w:t>
        <w:r>
          <w:rPr/>
          <w:t xml:space="preserve">SHMK</w:t>
        </w:r>
      </w:r>
      <w:r>
        <w:rPr>
          <w:b/>
        </w:rPr>
        <w:t xml:space="preserve"> </w:t>
        <w:r>
          <w:rPr/>
          <w:t xml:space="preserve">H4589.1</w:t>
        </w:r>
      </w:r>
      <w:r>
        <w:rPr>
          <w:b/>
        </w:rPr>
        <w:t xml:space="preserve"> - NOT FOR FLOOR USE</w:t>
      </w:r>
    </w:p>
    <w:p>
      <w:pPr>
        <w:ind w:left="0" w:right="0" w:firstLine="576"/>
      </w:pPr>
    </w:p>
    <w:p>
      <w:pPr>
        <w:spacing w:before="480" w:after="0" w:line="408" w:lineRule="exact"/>
      </w:pPr>
      <w:r>
        <w:rPr>
          <w:b/>
          <w:u w:val="single"/>
        </w:rPr>
        <w:t xml:space="preserve">ESSB 6492</w:t>
      </w:r>
      <w:r>
        <w:t xml:space="preserve"> -</w:t>
      </w:r>
      <w:r>
        <w:t xml:space="preserve"> </w:t>
        <w:t xml:space="preserve">H AMD</w:t>
      </w:r>
      <w:r>
        <w:t xml:space="preserve"> </w:t>
      </w:r>
      <w:r>
        <w:rPr>
          <w:b/>
        </w:rPr>
        <w:t xml:space="preserve">1070</w:t>
      </w:r>
    </w:p>
    <w:p>
      <w:pPr>
        <w:spacing w:before="0" w:after="0" w:line="408" w:lineRule="exact"/>
        <w:ind w:left="0" w:right="0" w:firstLine="576"/>
        <w:jc w:val="left"/>
      </w:pPr>
      <w:r>
        <w:rPr/>
        <w:t xml:space="preserve">By Representative Schmick</w:t>
      </w:r>
    </w:p>
    <w:p>
      <w:pPr>
        <w:jc w:val="right"/>
      </w:pPr>
      <w:r>
        <w:rPr>
          <w:b/>
        </w:rPr>
        <w:t xml:space="preserve">NOT ADOPTED 02/06/2020</w:t>
      </w:r>
    </w:p>
    <w:p>
      <w:pPr>
        <w:spacing w:before="0" w:after="0" w:line="408" w:lineRule="exact"/>
        <w:ind w:left="0" w:right="0" w:firstLine="576"/>
        <w:jc w:val="left"/>
      </w:pPr>
      <w:r>
        <w:rPr/>
        <w:t xml:space="preserve">On page 4, line 11, after "</w:t>
      </w:r>
      <w:r>
        <w:rPr>
          <w:u w:val="single"/>
        </w:rPr>
        <w:t xml:space="preserve">year;</w:t>
      </w:r>
      <w:r>
        <w:rPr/>
        <w:t xml:space="preserve">" strike "</w:t>
      </w:r>
      <w:r>
        <w:rPr>
          <w:u w:val="single"/>
        </w:rPr>
        <w:t xml:space="preserve">and</w:t>
      </w:r>
      <w:r>
        <w:rPr/>
        <w:t xml:space="preserve">"</w:t>
      </w:r>
    </w:p>
    <w:p>
      <w:pPr>
        <w:spacing w:before="0" w:after="0" w:line="408" w:lineRule="exact"/>
        <w:ind w:left="0" w:right="0" w:firstLine="576"/>
        <w:jc w:val="left"/>
      </w:pPr>
      <w:r>
        <w:rPr/>
        <w:t xml:space="preserve">On page 4, line 15, after "</w:t>
      </w:r>
      <w:r>
        <w:rPr>
          <w:u w:val="single"/>
        </w:rPr>
        <w:t xml:space="preserve">82.04.260(10)</w:t>
      </w:r>
      <w:r>
        <w:rPr/>
        <w:t xml:space="preserve">" insert "</w:t>
      </w:r>
      <w:r>
        <w:rPr>
          <w:u w:val="single"/>
        </w:rPr>
        <w:t xml:space="preserve">; and</w:t>
      </w:r>
    </w:p>
    <w:p>
      <w:pPr>
        <w:spacing w:before="0" w:after="0" w:line="408" w:lineRule="exact"/>
        <w:ind w:left="0" w:right="0" w:firstLine="576"/>
        <w:jc w:val="left"/>
      </w:pPr>
      <w:r>
        <w:rPr>
          <w:u w:val="single"/>
        </w:rPr>
        <w:t xml:space="preserve">(D) Amounts received by a health care provider for services performed on patients covered in whole, or in part, by Washington's medicaid health insurance program, including reimbursement from the program and any amounts collected from the patient as part of his or her cost-sharing obligation</w:t>
      </w:r>
      <w:r>
        <w:rPr/>
        <w:t xml:space="preserve">"</w:t>
      </w:r>
    </w:p>
    <w:p>
      <w:pPr>
        <w:spacing w:before="0" w:after="0" w:line="408" w:lineRule="exact"/>
        <w:ind w:left="0" w:right="0" w:firstLine="576"/>
        <w:jc w:val="left"/>
      </w:pPr>
      <w:r>
        <w:rPr>
          <w:u w:val="single"/>
        </w:rPr>
        <w:t xml:space="preserve">EFFECT:</w:t>
      </w:r>
      <w:r>
        <w:rPr/>
        <w:t xml:space="preserve"> Exempts revenues from Medicaid patients from the 1.75 percent business and occupation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f2c910dc86b4160" /></Relationships>
</file>