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FC104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74BF8">
            <w:t>6288-S.E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74BF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74BF8">
            <w:t>YBAR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74BF8">
            <w:t>LEIN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74BF8">
            <w:t>178</w:t>
          </w:r>
        </w:sdtContent>
      </w:sdt>
    </w:p>
    <w:p w:rsidR="00DF5D0E" w:rsidP="00B73E0A" w:rsidRDefault="00AA1230">
      <w:pPr>
        <w:pStyle w:val="OfferedBy"/>
        <w:spacing w:after="120"/>
      </w:pPr>
      <w:r>
        <w:tab/>
      </w:r>
      <w:r>
        <w:tab/>
      </w:r>
      <w:r>
        <w:tab/>
      </w:r>
    </w:p>
    <w:p w:rsidR="00DF5D0E" w:rsidRDefault="00FC104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74BF8">
            <w:rPr>
              <w:b/>
              <w:u w:val="single"/>
            </w:rPr>
            <w:t>ESSB 6288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74BF8">
            <w:t>H AMD TO</w:t>
          </w:r>
          <w:r w:rsidR="00807D8B">
            <w:t xml:space="preserve"> CRJ COMM AMD</w:t>
          </w:r>
          <w:r w:rsidR="00974BF8">
            <w:t xml:space="preserve"> (H-5210.1/20)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2025</w:t>
          </w:r>
        </w:sdtContent>
      </w:sdt>
    </w:p>
    <w:p w:rsidR="00DF5D0E" w:rsidP="00605C39" w:rsidRDefault="00FC104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74BF8">
            <w:rPr>
              <w:sz w:val="22"/>
            </w:rPr>
            <w:t>By Representative Ybarra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74BF8">
          <w:pPr>
            <w:spacing w:after="400" w:line="408" w:lineRule="exact"/>
            <w:jc w:val="right"/>
            <w:rPr>
              <w:b/>
              <w:bCs/>
            </w:rPr>
          </w:pPr>
          <w:r>
            <w:rPr>
              <w:b/>
              <w:bCs/>
            </w:rPr>
            <w:t xml:space="preserve">NOT ADOPTED 03/05/2020</w:t>
          </w:r>
        </w:p>
      </w:sdtContent>
    </w:sdt>
    <w:p w:rsidR="00CB4D93" w:rsidP="00CB4D93" w:rsidRDefault="00DE256E">
      <w:pPr>
        <w:pStyle w:val="Page"/>
      </w:pPr>
      <w:bookmarkStart w:name="StartOfAmendmentBody" w:id="1"/>
      <w:bookmarkEnd w:id="1"/>
      <w:permStart w:edGrp="everyone" w:id="622220367"/>
      <w:r>
        <w:tab/>
      </w:r>
      <w:r w:rsidR="00CB4D93">
        <w:t>On page 2, line 37 of the striking amendment, after "(g)" insert "Reducing instances of firearm deaths by suicide, which comprise over seventy-five percent of firearm deaths in Washington over the last five years, in collaboration with the department of health and the Washington action alliance for suicide prevention; and</w:t>
      </w:r>
    </w:p>
    <w:p w:rsidR="00CB4D93" w:rsidP="00CB4D93" w:rsidRDefault="00CB4D93">
      <w:pPr>
        <w:pStyle w:val="Page"/>
      </w:pPr>
      <w:r>
        <w:tab/>
        <w:t>(h)"</w:t>
      </w:r>
    </w:p>
    <w:p w:rsidR="00CB4D93" w:rsidP="00CB4D93" w:rsidRDefault="00CB4D93">
      <w:pPr>
        <w:pStyle w:val="Page"/>
      </w:pPr>
    </w:p>
    <w:p w:rsidR="00974BF8" w:rsidP="00CB4D93" w:rsidRDefault="00CB4D93">
      <w:pPr>
        <w:pStyle w:val="Page"/>
      </w:pPr>
      <w:r>
        <w:tab/>
        <w:t>On page 3, line 5, after "must" insert "include efforts and progress in reducing firearm deaths by suicide and must"</w:t>
      </w:r>
      <w:r w:rsidR="00974BF8">
        <w:t xml:space="preserve"> </w:t>
      </w:r>
    </w:p>
    <w:p w:rsidRPr="00974BF8" w:rsidR="00DF5D0E" w:rsidP="00974BF8" w:rsidRDefault="00DF5D0E">
      <w:pPr>
        <w:suppressLineNumbers/>
        <w:rPr>
          <w:spacing w:val="-3"/>
        </w:rPr>
      </w:pPr>
    </w:p>
    <w:permEnd w:id="622220367"/>
    <w:p w:rsidR="00ED2EEB" w:rsidP="00974BF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2071924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74BF8"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974BF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B4D93">
                  <w:t>Adds a focus on the reduction in the instances of firearm deaths by suicide to the duties of the office. Provides that the initial report to the legislature must include efforts and progress on the reduction of firearm deaths by suicide.</w:t>
                </w:r>
                <w:r w:rsidRPr="0096303F" w:rsidR="001C1B27">
                  <w:t> </w:t>
                </w:r>
              </w:p>
              <w:p w:rsidRPr="007D1589" w:rsidR="001B4E53" w:rsidP="00974BF8" w:rsidRDefault="001B4E53">
                <w:pPr>
                  <w:pStyle w:val="ListBullet"/>
                  <w:numPr>
                    <w:ilvl w:val="0"/>
                    <w:numId w:val="0"/>
                  </w:numPr>
                  <w:suppressLineNumbers/>
                </w:pPr>
              </w:p>
            </w:tc>
          </w:tr>
        </w:sdtContent>
      </w:sdt>
      <w:permEnd w:id="620719241"/>
    </w:tbl>
    <w:p w:rsidR="00DF5D0E" w:rsidP="00974BF8" w:rsidRDefault="00DF5D0E">
      <w:pPr>
        <w:pStyle w:val="BillEnd"/>
        <w:suppressLineNumbers/>
      </w:pPr>
    </w:p>
    <w:p w:rsidR="00DF5D0E" w:rsidP="00974BF8" w:rsidRDefault="00DE256E">
      <w:pPr>
        <w:pStyle w:val="BillEnd"/>
        <w:suppressLineNumbers/>
      </w:pPr>
      <w:r>
        <w:rPr>
          <w:b/>
        </w:rPr>
        <w:t>--- END ---</w:t>
      </w:r>
    </w:p>
    <w:p w:rsidR="00DF5D0E" w:rsidP="00974BF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BF8" w:rsidRDefault="00974BF8" w:rsidP="00DF5D0E">
      <w:r>
        <w:separator/>
      </w:r>
    </w:p>
  </w:endnote>
  <w:endnote w:type="continuationSeparator" w:id="0">
    <w:p w:rsidR="00974BF8" w:rsidRDefault="00974BF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D93" w:rsidRDefault="00CB4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FC1042">
    <w:pPr>
      <w:pStyle w:val="AmendDraftFooter"/>
    </w:pPr>
    <w:r>
      <w:fldChar w:fldCharType="begin"/>
    </w:r>
    <w:r>
      <w:instrText xml:space="preserve"> TITLE   \* MERGEFORMAT </w:instrText>
    </w:r>
    <w:r>
      <w:fldChar w:fldCharType="separate"/>
    </w:r>
    <w:r w:rsidR="00974BF8">
      <w:t>6288-S.E AMH IRWI LEIN 178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FC1042">
    <w:pPr>
      <w:pStyle w:val="AmendDraftFooter"/>
    </w:pPr>
    <w:r>
      <w:fldChar w:fldCharType="begin"/>
    </w:r>
    <w:r>
      <w:instrText xml:space="preserve"> TITLE   \* MERGEFORMAT </w:instrText>
    </w:r>
    <w:r>
      <w:fldChar w:fldCharType="separate"/>
    </w:r>
    <w:r w:rsidR="00807D8B">
      <w:t>6288-S.E AMH IRWI LEIN 178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BF8" w:rsidRDefault="00974BF8" w:rsidP="00DF5D0E">
      <w:r>
        <w:separator/>
      </w:r>
    </w:p>
  </w:footnote>
  <w:footnote w:type="continuationSeparator" w:id="0">
    <w:p w:rsidR="00974BF8" w:rsidRDefault="00974BF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D93" w:rsidRDefault="00CB4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07D8B"/>
    <w:rsid w:val="0083749C"/>
    <w:rsid w:val="008443FE"/>
    <w:rsid w:val="00846034"/>
    <w:rsid w:val="008C7E6E"/>
    <w:rsid w:val="00931B84"/>
    <w:rsid w:val="0096303F"/>
    <w:rsid w:val="00972869"/>
    <w:rsid w:val="00974BF8"/>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8060F"/>
    <w:rsid w:val="00B961E0"/>
    <w:rsid w:val="00BF44DF"/>
    <w:rsid w:val="00C61A83"/>
    <w:rsid w:val="00C8108C"/>
    <w:rsid w:val="00CB4D93"/>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C1042"/>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92ED3"/>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6288-S.E</BillDocName>
  <AmendType>AMH</AmendType>
  <SponsorAcronym>YBAR</SponsorAcronym>
  <DrafterAcronym>LEIN</DrafterAcronym>
  <DraftNumber>178</DraftNumber>
  <ReferenceNumber>ESSB 6288</ReferenceNumber>
  <Floor>H AMD TO CRJ COMM AMD (H-5210.1/20)</Floor>
  <AmendmentNumber> 2025</AmendmentNumber>
  <Sponsors>By Representative Ybarra</Sponsors>
  <FloorAction>NOT ADOPTED 03/05/2020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144</Words>
  <Characters>723</Characters>
  <Application>Microsoft Office Word</Application>
  <DocSecurity>8</DocSecurity>
  <Lines>27</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6288-S.E AMH YBAR LEIN 178</dc:title>
  <dc:creator>Ingrid Lewis</dc:creator>
  <cp:lastModifiedBy>Lewis, Ingrid</cp:lastModifiedBy>
  <cp:revision>5</cp:revision>
  <dcterms:created xsi:type="dcterms:W3CDTF">2020-03-03T16:36:00Z</dcterms:created>
  <dcterms:modified xsi:type="dcterms:W3CDTF">2020-03-03T17:41:00Z</dcterms:modified>
</cp:coreProperties>
</file>