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16E5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25ECD">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25EC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25ECD">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25ECD">
            <w:t>HIRS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25ECD">
            <w:t>016</w:t>
          </w:r>
        </w:sdtContent>
      </w:sdt>
    </w:p>
    <w:p w:rsidR="00DF5D0E" w:rsidP="00B73E0A" w:rsidRDefault="00AA1230">
      <w:pPr>
        <w:pStyle w:val="OfferedBy"/>
        <w:spacing w:after="120"/>
      </w:pPr>
      <w:r>
        <w:tab/>
      </w:r>
      <w:r>
        <w:tab/>
      </w:r>
      <w:r>
        <w:tab/>
      </w:r>
    </w:p>
    <w:p w:rsidR="00DF5D0E" w:rsidRDefault="00916E5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25ECD">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25ECD">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1719</w:t>
          </w:r>
        </w:sdtContent>
      </w:sdt>
    </w:p>
    <w:p w:rsidR="00DF5D0E" w:rsidP="00605C39" w:rsidRDefault="00916E5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25ECD">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25ECD">
          <w:pPr>
            <w:spacing w:after="400" w:line="408" w:lineRule="exact"/>
            <w:jc w:val="right"/>
            <w:rPr>
              <w:b/>
              <w:bCs/>
            </w:rPr>
          </w:pPr>
          <w:r>
            <w:rPr>
              <w:b/>
              <w:bCs/>
            </w:rPr>
            <w:t xml:space="preserve">NOT ADOPTED 02/28/2020</w:t>
          </w:r>
        </w:p>
      </w:sdtContent>
    </w:sdt>
    <w:p w:rsidR="00B25ECD" w:rsidP="00C8108C" w:rsidRDefault="00DE256E">
      <w:pPr>
        <w:pStyle w:val="Page"/>
      </w:pPr>
      <w:bookmarkStart w:name="StartOfAmendmentBody" w:id="1"/>
      <w:bookmarkEnd w:id="1"/>
      <w:permStart w:edGrp="everyone" w:id="1365600575"/>
      <w:r>
        <w:tab/>
      </w:r>
      <w:r w:rsidR="00B25ECD">
        <w:t xml:space="preserve">On </w:t>
      </w:r>
      <w:r w:rsidR="00C94329">
        <w:t>page 245, after line 11, insert the following:</w:t>
      </w:r>
    </w:p>
    <w:p w:rsidR="00C94329" w:rsidP="00C94329" w:rsidRDefault="00C94329">
      <w:pPr>
        <w:pStyle w:val="RCWSLText"/>
        <w:rPr>
          <w:u w:val="single"/>
        </w:rPr>
      </w:pPr>
    </w:p>
    <w:p w:rsidRPr="00501D6D" w:rsidR="00C94329" w:rsidP="00C94329" w:rsidRDefault="005B1330">
      <w:pPr>
        <w:pStyle w:val="RCWSLText"/>
        <w:rPr>
          <w:u w:val="single"/>
        </w:rPr>
      </w:pPr>
      <w:r w:rsidRPr="005B1330">
        <w:tab/>
        <w:t>"</w:t>
      </w:r>
      <w:r w:rsidRPr="0099638B" w:rsidR="00C94329">
        <w:rPr>
          <w:u w:val="single"/>
        </w:rPr>
        <w:t>(10)</w:t>
      </w:r>
      <w:r w:rsidR="00C94329">
        <w:rPr>
          <w:u w:val="single"/>
        </w:rPr>
        <w:t xml:space="preserve"> </w:t>
      </w:r>
      <w:r w:rsidRPr="0099638B" w:rsidR="00C94329">
        <w:rPr>
          <w:u w:val="single"/>
        </w:rPr>
        <w:t>The</w:t>
      </w:r>
      <w:r w:rsidRPr="00501D6D" w:rsidR="00C94329">
        <w:rPr>
          <w:u w:val="single"/>
        </w:rPr>
        <w:t xml:space="preserve"> department may not spend moneys appropriated in this act to conduct an annual agricultural wage and practice survey.  The department must rely solely on federal data to establish agricultural wage rates.</w:t>
      </w:r>
    </w:p>
    <w:p w:rsidR="00C94329" w:rsidP="00C94329" w:rsidRDefault="00C94329">
      <w:pPr>
        <w:pStyle w:val="RCWSLText"/>
        <w:rPr>
          <w:u w:val="single"/>
        </w:rPr>
      </w:pPr>
      <w:r w:rsidRPr="00501D6D">
        <w:rPr>
          <w:u w:val="single"/>
        </w:rPr>
        <w:tab/>
        <w:t>(</w:t>
      </w:r>
      <w:r>
        <w:rPr>
          <w:u w:val="single"/>
        </w:rPr>
        <w:t>11</w:t>
      </w:r>
      <w:r w:rsidRPr="00501D6D">
        <w:rPr>
          <w:u w:val="single"/>
        </w:rPr>
        <w:t xml:space="preserve">) $436,000 of the </w:t>
      </w:r>
      <w:r>
        <w:rPr>
          <w:u w:val="single"/>
        </w:rPr>
        <w:t>e</w:t>
      </w:r>
      <w:r w:rsidRPr="00501D6D">
        <w:rPr>
          <w:u w:val="single"/>
        </w:rPr>
        <w:t xml:space="preserve">mployment </w:t>
      </w:r>
      <w:r>
        <w:rPr>
          <w:u w:val="single"/>
        </w:rPr>
        <w:t>s</w:t>
      </w:r>
      <w:r w:rsidRPr="00501D6D">
        <w:rPr>
          <w:u w:val="single"/>
        </w:rPr>
        <w:t xml:space="preserve">ervice </w:t>
      </w:r>
      <w:r>
        <w:rPr>
          <w:u w:val="single"/>
        </w:rPr>
        <w:t>a</w:t>
      </w:r>
      <w:r w:rsidRPr="00501D6D">
        <w:rPr>
          <w:u w:val="single"/>
        </w:rPr>
        <w:t xml:space="preserve">dministrative </w:t>
      </w:r>
      <w:r>
        <w:rPr>
          <w:u w:val="single"/>
        </w:rPr>
        <w:t>a</w:t>
      </w:r>
      <w:r w:rsidRPr="00501D6D">
        <w:rPr>
          <w:u w:val="single"/>
        </w:rPr>
        <w:t>ccount</w:t>
      </w:r>
      <w:r>
        <w:rPr>
          <w:rFonts w:ascii="Times New Roman" w:hAnsi="Times New Roman"/>
          <w:u w:val="single"/>
        </w:rPr>
        <w:t>—</w:t>
      </w:r>
      <w:r>
        <w:rPr>
          <w:u w:val="single"/>
        </w:rPr>
        <w:t>state</w:t>
      </w:r>
      <w:r w:rsidRPr="00501D6D">
        <w:rPr>
          <w:u w:val="single"/>
        </w:rPr>
        <w:t xml:space="preserve"> appropriation is provided solely for services, including translation, for the benefit of migrant seasonal workers.</w:t>
      </w:r>
      <w:r w:rsidRPr="005B1330" w:rsidR="00B119B9">
        <w:t>"</w:t>
      </w:r>
    </w:p>
    <w:p w:rsidRPr="00B25ECD" w:rsidR="00DF5D0E" w:rsidP="00B25ECD" w:rsidRDefault="00DF5D0E">
      <w:pPr>
        <w:suppressLineNumbers/>
        <w:rPr>
          <w:spacing w:val="-3"/>
        </w:rPr>
      </w:pPr>
    </w:p>
    <w:permEnd w:id="1365600575"/>
    <w:p w:rsidR="00ED2EEB" w:rsidP="00B25EC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6787775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25ECD" w:rsidRDefault="00D659AC">
                <w:pPr>
                  <w:pStyle w:val="Effect"/>
                  <w:suppressLineNumbers/>
                  <w:shd w:val="clear" w:color="auto" w:fill="auto"/>
                  <w:ind w:left="0" w:firstLine="0"/>
                </w:pPr>
              </w:p>
            </w:tc>
            <w:tc>
              <w:tcPr>
                <w:tcW w:w="9874" w:type="dxa"/>
                <w:shd w:val="clear" w:color="auto" w:fill="FFFFFF" w:themeFill="background1"/>
              </w:tcPr>
              <w:p w:rsidR="001C1B27" w:rsidP="00B25EC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94329">
                  <w:t>Prohibits the Employment Security Department from spending appropriated funds on an agricultural wage and practice survey. Designates $436,000 of the Employment Service Administrative Account - State Appropriation for the benefit of migrant seasonal workers, including for translation services.</w:t>
                </w:r>
                <w:r w:rsidRPr="0096303F" w:rsidR="001C1B27">
                  <w:t>  </w:t>
                </w:r>
              </w:p>
              <w:p w:rsidR="00B25ECD" w:rsidP="00B25ECD" w:rsidRDefault="00B25ECD">
                <w:pPr>
                  <w:pStyle w:val="Effect"/>
                  <w:suppressLineNumbers/>
                  <w:shd w:val="clear" w:color="auto" w:fill="auto"/>
                  <w:ind w:left="0" w:firstLine="0"/>
                </w:pPr>
              </w:p>
              <w:p w:rsidRPr="00B25ECD" w:rsidR="00B25ECD" w:rsidP="00B25ECD" w:rsidRDefault="00B25ECD">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B25ECD" w:rsidRDefault="001B4E53">
                <w:pPr>
                  <w:pStyle w:val="ListBullet"/>
                  <w:numPr>
                    <w:ilvl w:val="0"/>
                    <w:numId w:val="0"/>
                  </w:numPr>
                  <w:suppressLineNumbers/>
                </w:pPr>
              </w:p>
            </w:tc>
          </w:tr>
        </w:sdtContent>
      </w:sdt>
      <w:permEnd w:id="367877750"/>
    </w:tbl>
    <w:p w:rsidR="00DF5D0E" w:rsidP="00B25ECD" w:rsidRDefault="00DF5D0E">
      <w:pPr>
        <w:pStyle w:val="BillEnd"/>
        <w:suppressLineNumbers/>
      </w:pPr>
    </w:p>
    <w:p w:rsidR="00DF5D0E" w:rsidP="00B25ECD" w:rsidRDefault="00DE256E">
      <w:pPr>
        <w:pStyle w:val="BillEnd"/>
        <w:suppressLineNumbers/>
      </w:pPr>
      <w:r>
        <w:rPr>
          <w:b/>
        </w:rPr>
        <w:t>--- END ---</w:t>
      </w:r>
    </w:p>
    <w:p w:rsidR="00DF5D0E" w:rsidP="00B25EC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CD" w:rsidRDefault="00B25ECD" w:rsidP="00DF5D0E">
      <w:r>
        <w:separator/>
      </w:r>
    </w:p>
  </w:endnote>
  <w:endnote w:type="continuationSeparator" w:id="0">
    <w:p w:rsidR="00B25ECD" w:rsidRDefault="00B25EC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23" w:rsidRDefault="00305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16E5B">
    <w:pPr>
      <w:pStyle w:val="AmendDraftFooter"/>
    </w:pPr>
    <w:r>
      <w:fldChar w:fldCharType="begin"/>
    </w:r>
    <w:r>
      <w:instrText xml:space="preserve"> TITLE   \* MERGEFORMAT </w:instrText>
    </w:r>
    <w:r>
      <w:fldChar w:fldCharType="separate"/>
    </w:r>
    <w:r w:rsidR="00305823">
      <w:t>6168-S.E AMH DUFA HIRS 016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16E5B">
    <w:pPr>
      <w:pStyle w:val="AmendDraftFooter"/>
    </w:pPr>
    <w:r>
      <w:fldChar w:fldCharType="begin"/>
    </w:r>
    <w:r>
      <w:instrText xml:space="preserve"> TITLE   \* MERGEFORMAT </w:instrText>
    </w:r>
    <w:r>
      <w:fldChar w:fldCharType="separate"/>
    </w:r>
    <w:r w:rsidR="00C92F36">
      <w:t>6168-S.E AMH DUFA HIRS 016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CD" w:rsidRDefault="00B25ECD" w:rsidP="00DF5D0E">
      <w:r>
        <w:separator/>
      </w:r>
    </w:p>
  </w:footnote>
  <w:footnote w:type="continuationSeparator" w:id="0">
    <w:p w:rsidR="00B25ECD" w:rsidRDefault="00B25EC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823" w:rsidRDefault="0030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4034B"/>
    <w:rsid w:val="00265296"/>
    <w:rsid w:val="00281CBD"/>
    <w:rsid w:val="00305823"/>
    <w:rsid w:val="00316CD9"/>
    <w:rsid w:val="003E2FC6"/>
    <w:rsid w:val="00492DDC"/>
    <w:rsid w:val="004C6615"/>
    <w:rsid w:val="00523C5A"/>
    <w:rsid w:val="005B1330"/>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16E5B"/>
    <w:rsid w:val="00931B84"/>
    <w:rsid w:val="0096303F"/>
    <w:rsid w:val="00972869"/>
    <w:rsid w:val="00984CD1"/>
    <w:rsid w:val="009F23A9"/>
    <w:rsid w:val="00A01F29"/>
    <w:rsid w:val="00A17B5B"/>
    <w:rsid w:val="00A4729B"/>
    <w:rsid w:val="00A93D4A"/>
    <w:rsid w:val="00AA1230"/>
    <w:rsid w:val="00AB682C"/>
    <w:rsid w:val="00AD2D0A"/>
    <w:rsid w:val="00B119B9"/>
    <w:rsid w:val="00B25ECD"/>
    <w:rsid w:val="00B31D1C"/>
    <w:rsid w:val="00B41494"/>
    <w:rsid w:val="00B518D0"/>
    <w:rsid w:val="00B56650"/>
    <w:rsid w:val="00B73E0A"/>
    <w:rsid w:val="00B961E0"/>
    <w:rsid w:val="00BF44DF"/>
    <w:rsid w:val="00C61A83"/>
    <w:rsid w:val="00C8108C"/>
    <w:rsid w:val="00C92F36"/>
    <w:rsid w:val="00C94329"/>
    <w:rsid w:val="00D40447"/>
    <w:rsid w:val="00D659AC"/>
    <w:rsid w:val="00DA47F3"/>
    <w:rsid w:val="00DC2C13"/>
    <w:rsid w:val="00DE256E"/>
    <w:rsid w:val="00DF5D0E"/>
    <w:rsid w:val="00E1471A"/>
    <w:rsid w:val="00E267B1"/>
    <w:rsid w:val="00E41CC6"/>
    <w:rsid w:val="00E447F7"/>
    <w:rsid w:val="00E66F5D"/>
    <w:rsid w:val="00E831A5"/>
    <w:rsid w:val="00E850E7"/>
    <w:rsid w:val="00EC4C96"/>
    <w:rsid w:val="00ED2EEB"/>
    <w:rsid w:val="00ED7860"/>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A51F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DUFA</SponsorAcronym>
  <DrafterAcronym>HIRS</DrafterAcronym>
  <DraftNumber>016</DraftNumber>
  <ReferenceNumber>ESSB 6168</ReferenceNumber>
  <Floor>H AMD TO H AMD (H-5169.3/20)</Floor>
  <AmendmentNumber> 1719</AmendmentNumber>
  <Sponsors>By Representative Dufault</Sponsors>
  <FloorAction>NOT 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1</Pages>
  <Words>142</Words>
  <Characters>834</Characters>
  <Application>Microsoft Office Word</Application>
  <DocSecurity>8</DocSecurity>
  <Lines>30</Lines>
  <Paragraphs>11</Paragraphs>
  <ScaleCrop>false</ScaleCrop>
  <HeadingPairs>
    <vt:vector size="2" baseType="variant">
      <vt:variant>
        <vt:lpstr>Title</vt:lpstr>
      </vt:variant>
      <vt:variant>
        <vt:i4>1</vt:i4>
      </vt:variant>
    </vt:vector>
  </HeadingPairs>
  <TitlesOfParts>
    <vt:vector size="1" baseType="lpstr">
      <vt:lpstr>6168-S.E AMH DUFA HIRS 016</vt:lpstr>
    </vt:vector>
  </TitlesOfParts>
  <Company>Washington State Legislature</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DUFA HIRS 016</dc:title>
  <dc:creator>Michael Hirsch</dc:creator>
  <cp:lastModifiedBy>Hirsch, Michael</cp:lastModifiedBy>
  <cp:revision>10</cp:revision>
  <dcterms:created xsi:type="dcterms:W3CDTF">2020-02-27T23:06:00Z</dcterms:created>
  <dcterms:modified xsi:type="dcterms:W3CDTF">2020-02-27T23:33:00Z</dcterms:modified>
</cp:coreProperties>
</file>