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E78B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5443E">
            <w:t>6152-S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5443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0315E">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5443E">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5443E">
            <w:t>106</w:t>
          </w:r>
          <w:r w:rsidR="00FD6043">
            <w:t>106</w:t>
          </w:r>
        </w:sdtContent>
      </w:sdt>
    </w:p>
    <w:p w:rsidR="00DF5D0E" w:rsidP="00B73E0A" w:rsidRDefault="00AA1230">
      <w:pPr>
        <w:pStyle w:val="OfferedBy"/>
        <w:spacing w:after="120"/>
      </w:pPr>
      <w:r>
        <w:tab/>
      </w:r>
      <w:r>
        <w:tab/>
      </w:r>
      <w:r>
        <w:tab/>
      </w:r>
    </w:p>
    <w:p w:rsidR="00DF5D0E" w:rsidRDefault="007E78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5443E">
            <w:rPr>
              <w:b/>
              <w:u w:val="single"/>
            </w:rPr>
            <w:t>SSB 6152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5443E">
            <w:t>H AMD TO SGOV COMM AMD (H-5160.2/20)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1804</w:t>
          </w:r>
        </w:sdtContent>
      </w:sdt>
    </w:p>
    <w:p w:rsidR="00DF5D0E" w:rsidP="00605C39" w:rsidRDefault="007E78B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5443E">
            <w:rPr>
              <w:sz w:val="22"/>
            </w:rPr>
            <w:t>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5443E">
          <w:pPr>
            <w:spacing w:after="400" w:line="408" w:lineRule="exact"/>
            <w:jc w:val="right"/>
            <w:rPr>
              <w:b/>
              <w:bCs/>
            </w:rPr>
          </w:pPr>
          <w:r>
            <w:rPr>
              <w:b/>
              <w:bCs/>
            </w:rPr>
            <w:t xml:space="preserve">WITHDRAWN 03/04/2020</w:t>
          </w:r>
        </w:p>
      </w:sdtContent>
    </w:sdt>
    <w:p w:rsidR="00A5443E" w:rsidP="00C8108C" w:rsidRDefault="00DE256E">
      <w:pPr>
        <w:pStyle w:val="Page"/>
      </w:pPr>
      <w:bookmarkStart w:name="StartOfAmendmentBody" w:id="1"/>
      <w:bookmarkEnd w:id="1"/>
      <w:permStart w:edGrp="everyone" w:id="1950758921"/>
      <w:r>
        <w:tab/>
      </w:r>
      <w:r w:rsidR="00FB622B">
        <w:t xml:space="preserve">On page 1, line 22 of the striking amendment, after "that" </w:t>
      </w:r>
      <w:r w:rsidR="00512B4A">
        <w:t>strike</w:t>
      </w:r>
      <w:r w:rsidR="00FB622B">
        <w:t xml:space="preserve"> "</w:t>
      </w:r>
      <w:r w:rsidR="00512B4A">
        <w:t>contributions,</w:t>
      </w:r>
      <w:r w:rsidR="00FB622B">
        <w:t>"</w:t>
      </w:r>
    </w:p>
    <w:p w:rsidR="00FB622B" w:rsidP="00FB622B" w:rsidRDefault="00FB622B">
      <w:pPr>
        <w:pStyle w:val="RCWSLText"/>
      </w:pPr>
    </w:p>
    <w:p w:rsidR="00FB622B" w:rsidP="00FB622B" w:rsidRDefault="00FB622B">
      <w:pPr>
        <w:pStyle w:val="RCWSLText"/>
      </w:pPr>
      <w:r>
        <w:tab/>
        <w:t>On page 14, beginning on line 20 of the striking amendment, strike all of sections 3 and 4</w:t>
      </w:r>
    </w:p>
    <w:p w:rsidR="00FB622B" w:rsidP="00FB622B" w:rsidRDefault="00FB622B">
      <w:pPr>
        <w:pStyle w:val="RCWSLText"/>
      </w:pPr>
    </w:p>
    <w:p w:rsidR="00FB622B" w:rsidP="00FB622B" w:rsidRDefault="00FB622B">
      <w:pPr>
        <w:pStyle w:val="RCWSLText"/>
      </w:pPr>
      <w:r>
        <w:tab/>
        <w:t>Renumber the remaining sections consecutively and correct any internal references accordingly.</w:t>
      </w:r>
    </w:p>
    <w:p w:rsidR="00FB622B" w:rsidP="00FB622B" w:rsidRDefault="00FB622B">
      <w:pPr>
        <w:pStyle w:val="RCWSLText"/>
      </w:pPr>
    </w:p>
    <w:p w:rsidR="00FB622B" w:rsidP="00FB622B" w:rsidRDefault="00FB622B">
      <w:pPr>
        <w:pStyle w:val="RCWSLText"/>
      </w:pPr>
      <w:r>
        <w:tab/>
        <w:t>On page 22, beginning on line 5 of the striking amendment, strike all of section 7</w:t>
      </w:r>
    </w:p>
    <w:p w:rsidR="00FB622B" w:rsidP="00FB622B" w:rsidRDefault="00FB622B">
      <w:pPr>
        <w:pStyle w:val="RCWSLText"/>
      </w:pPr>
    </w:p>
    <w:p w:rsidR="00FB622B" w:rsidP="00FB622B" w:rsidRDefault="00FB622B">
      <w:pPr>
        <w:pStyle w:val="RCWSLText"/>
      </w:pPr>
      <w:r>
        <w:tab/>
        <w:t>Renumber the remaining sections consecutively and correct any internal references accordingly.</w:t>
      </w:r>
    </w:p>
    <w:p w:rsidR="00FB622B" w:rsidP="00FB622B" w:rsidRDefault="00FB622B">
      <w:pPr>
        <w:pStyle w:val="RCWSLText"/>
      </w:pPr>
    </w:p>
    <w:p w:rsidR="00FD6043" w:rsidP="00FD6043" w:rsidRDefault="00FB622B">
      <w:pPr>
        <w:pStyle w:val="RCWSLText"/>
        <w:jc w:val="left"/>
      </w:pPr>
      <w:r>
        <w:tab/>
        <w:t xml:space="preserve">On page 26, beginning on line </w:t>
      </w:r>
      <w:r w:rsidR="00FD6043">
        <w:t>7</w:t>
      </w:r>
      <w:r>
        <w:t xml:space="preserve"> of the striking amendment, </w:t>
      </w:r>
      <w:r w:rsidR="00FD6043">
        <w:t>strike all of section 10</w:t>
      </w:r>
    </w:p>
    <w:p w:rsidR="00FD6043" w:rsidP="00FD6043" w:rsidRDefault="00FD6043">
      <w:pPr>
        <w:pStyle w:val="RCWSLText"/>
        <w:jc w:val="left"/>
      </w:pPr>
    </w:p>
    <w:p w:rsidRPr="00A5443E" w:rsidR="00DF5D0E" w:rsidP="00FD6043" w:rsidRDefault="00FD6043">
      <w:pPr>
        <w:pStyle w:val="RCWSLText"/>
        <w:jc w:val="left"/>
      </w:pPr>
      <w:r>
        <w:tab/>
      </w:r>
      <w:r w:rsidR="009F6C62">
        <w:t>C</w:t>
      </w:r>
      <w:r>
        <w:t>orrect any internal references accordingly.</w:t>
      </w:r>
    </w:p>
    <w:permEnd w:id="1950758921"/>
    <w:p w:rsidR="00ED2EEB" w:rsidP="00A5443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7704931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A5443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B622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D6043">
                  <w:t>Removes the requirement that contributors to candidates and political committees certify that their contributions are not financed in any part by foreign nationals or that foreign nationals are not involved in decision-making in any way. Removes the requirement that candidates and political committees</w:t>
                </w:r>
                <w:r w:rsidR="00FB622B">
                  <w:t xml:space="preserve"> attest to having received such certifications </w:t>
                </w:r>
                <w:r w:rsidR="00FD6043">
                  <w:t xml:space="preserve">in their campaign finance reports with the Public Disclosure Commission </w:t>
                </w:r>
                <w:r w:rsidR="00FB622B">
                  <w:t>and to keep such certifications.</w:t>
                </w:r>
              </w:p>
            </w:tc>
          </w:tr>
        </w:sdtContent>
      </w:sdt>
      <w:permEnd w:id="277049311"/>
    </w:tbl>
    <w:p w:rsidR="00DF5D0E" w:rsidP="00A5443E" w:rsidRDefault="00DF5D0E">
      <w:pPr>
        <w:pStyle w:val="BillEnd"/>
        <w:suppressLineNumbers/>
      </w:pPr>
    </w:p>
    <w:p w:rsidR="00DF5D0E" w:rsidP="00A5443E" w:rsidRDefault="00DE256E">
      <w:pPr>
        <w:pStyle w:val="BillEnd"/>
        <w:suppressLineNumbers/>
      </w:pPr>
      <w:r>
        <w:rPr>
          <w:b/>
        </w:rPr>
        <w:t>--- END ---</w:t>
      </w:r>
    </w:p>
    <w:p w:rsidR="00DF5D0E" w:rsidP="00A5443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43E" w:rsidRDefault="00A5443E" w:rsidP="00DF5D0E">
      <w:r>
        <w:separator/>
      </w:r>
    </w:p>
  </w:endnote>
  <w:endnote w:type="continuationSeparator" w:id="0">
    <w:p w:rsidR="00A5443E" w:rsidRDefault="00A5443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A00" w:rsidRDefault="00F76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A6655">
    <w:pPr>
      <w:pStyle w:val="AmendDraftFooter"/>
    </w:pPr>
    <w:fldSimple w:instr=" TITLE   \* MERGEFORMAT ">
      <w:r w:rsidR="00A5443E">
        <w:t>6152-S AMH WALJ ZOLL 105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A6655">
    <w:pPr>
      <w:pStyle w:val="AmendDraftFooter"/>
    </w:pPr>
    <w:fldSimple w:instr=" TITLE   \* MERGEFORMAT ">
      <w:r>
        <w:t>6152-S AMH .... ZOLL 106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43E" w:rsidRDefault="00A5443E" w:rsidP="00DF5D0E">
      <w:r>
        <w:separator/>
      </w:r>
    </w:p>
  </w:footnote>
  <w:footnote w:type="continuationSeparator" w:id="0">
    <w:p w:rsidR="00A5443E" w:rsidRDefault="00A5443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A00" w:rsidRDefault="00F76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063FC"/>
    <w:rsid w:val="00217E8A"/>
    <w:rsid w:val="00265296"/>
    <w:rsid w:val="00281CBD"/>
    <w:rsid w:val="00316CD9"/>
    <w:rsid w:val="003E2FC6"/>
    <w:rsid w:val="00492DDC"/>
    <w:rsid w:val="004C6615"/>
    <w:rsid w:val="00512B4A"/>
    <w:rsid w:val="00523C5A"/>
    <w:rsid w:val="005E69C3"/>
    <w:rsid w:val="00605C39"/>
    <w:rsid w:val="006841E6"/>
    <w:rsid w:val="006F7027"/>
    <w:rsid w:val="007049E4"/>
    <w:rsid w:val="0072335D"/>
    <w:rsid w:val="0072541D"/>
    <w:rsid w:val="00757317"/>
    <w:rsid w:val="007769AF"/>
    <w:rsid w:val="007D1589"/>
    <w:rsid w:val="007D35D4"/>
    <w:rsid w:val="007E78B7"/>
    <w:rsid w:val="0083749C"/>
    <w:rsid w:val="008443FE"/>
    <w:rsid w:val="00846034"/>
    <w:rsid w:val="008A6655"/>
    <w:rsid w:val="008C7E6E"/>
    <w:rsid w:val="00931B84"/>
    <w:rsid w:val="0096303F"/>
    <w:rsid w:val="00972869"/>
    <w:rsid w:val="00984CD1"/>
    <w:rsid w:val="009F23A9"/>
    <w:rsid w:val="009F6C62"/>
    <w:rsid w:val="00A01F29"/>
    <w:rsid w:val="00A17B5B"/>
    <w:rsid w:val="00A4729B"/>
    <w:rsid w:val="00A5443E"/>
    <w:rsid w:val="00A93D4A"/>
    <w:rsid w:val="00AA1230"/>
    <w:rsid w:val="00AB682C"/>
    <w:rsid w:val="00AD2D0A"/>
    <w:rsid w:val="00B31D1C"/>
    <w:rsid w:val="00B41494"/>
    <w:rsid w:val="00B518D0"/>
    <w:rsid w:val="00B52D11"/>
    <w:rsid w:val="00B56650"/>
    <w:rsid w:val="00B73E0A"/>
    <w:rsid w:val="00B961E0"/>
    <w:rsid w:val="00BF44DF"/>
    <w:rsid w:val="00C30886"/>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12B8"/>
    <w:rsid w:val="00F0315E"/>
    <w:rsid w:val="00F229DE"/>
    <w:rsid w:val="00F304D3"/>
    <w:rsid w:val="00F4663F"/>
    <w:rsid w:val="00F76A00"/>
    <w:rsid w:val="00FB622B"/>
    <w:rsid w:val="00FD604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FB622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83AE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AEF"/>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1EBF059896694BC4AD177AAEB2AEC288">
    <w:name w:val="1EBF059896694BC4AD177AAEB2AEC288"/>
    <w:rsid w:val="00A83A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6152-S</BillDocName>
  <AmendType>AMH</AmendType>
  <SponsorAcronym>GOEH</SponsorAcronym>
  <DrafterAcronym>ZOLL</DrafterAcronym>
  <DraftNumber>106</DraftNumber>
  <ReferenceNumber>SSB 6152</ReferenceNumber>
  <Floor>H AMD TO SGOV COMM AMD (H-5160.2/20)</Floor>
  <AmendmentNumber> 1804</AmendmentNumber>
  <Sponsors>By Representative Goehner</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33</TotalTime>
  <Pages>1</Pages>
  <Words>185</Words>
  <Characters>1024</Characters>
  <Application>Microsoft Office Word</Application>
  <DocSecurity>8</DocSecurity>
  <Lines>39</Lines>
  <Paragraphs>14</Paragraphs>
  <ScaleCrop>false</ScaleCrop>
  <HeadingPairs>
    <vt:vector size="2" baseType="variant">
      <vt:variant>
        <vt:lpstr>Title</vt:lpstr>
      </vt:variant>
      <vt:variant>
        <vt:i4>1</vt:i4>
      </vt:variant>
    </vt:vector>
  </HeadingPairs>
  <TitlesOfParts>
    <vt:vector size="1" baseType="lpstr">
      <vt:lpstr>6152-S AMH WALJ ZOLL 105</vt:lpstr>
    </vt:vector>
  </TitlesOfParts>
  <Company>Washington State Legislature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6152-S AMH GOEH ZOLL 106</dc:title>
  <dc:creator>Jason Zolle</dc:creator>
  <cp:lastModifiedBy>Zolle, Jason</cp:lastModifiedBy>
  <cp:revision>11</cp:revision>
  <dcterms:created xsi:type="dcterms:W3CDTF">2020-03-03T17:10:00Z</dcterms:created>
  <dcterms:modified xsi:type="dcterms:W3CDTF">2020-03-03T18:16:00Z</dcterms:modified>
</cp:coreProperties>
</file>