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382212849f34334" /></Relationships>
</file>

<file path=word/document.xml><?xml version="1.0" encoding="utf-8"?>
<w:document xmlns:w="http://schemas.openxmlformats.org/wordprocessingml/2006/main">
  <w:body>
    <w:p>
      <w:r>
        <w:rPr>
          <w:b/>
        </w:rPr>
        <w:r>
          <w:rPr/>
          <w:t xml:space="preserve">5955-S</w:t>
        </w:r>
      </w:r>
      <w:r>
        <w:rPr>
          <w:b/>
        </w:rPr>
        <w:t xml:space="preserve"> </w:t>
        <w:t xml:space="preserve">AMH</w:t>
      </w:r>
      <w:r>
        <w:rPr>
          <w:b/>
        </w:rPr>
        <w:t xml:space="preserve"> </w:t>
        <w:r>
          <w:rPr/>
          <w:t xml:space="preserve">HSEL</w:t>
        </w:r>
      </w:r>
      <w:r>
        <w:rPr>
          <w:b/>
        </w:rPr>
        <w:t xml:space="preserve"> </w:t>
        <w:r>
          <w:rPr/>
          <w:t xml:space="preserve">H2469.1</w:t>
        </w:r>
      </w:r>
      <w:r>
        <w:rPr>
          <w:b/>
        </w:rPr>
        <w:t xml:space="preserve"> - NOT FOR FLOOR USE</w:t>
      </w:r>
    </w:p>
    <w:p>
      <w:pPr>
        <w:ind w:left="0" w:right="0" w:firstLine="576"/>
      </w:pPr>
      <w:r>
        <w:rPr/>
        <w:t xml:space="preserve"> </w:t>
      </w:r>
    </w:p>
    <w:p>
      <w:pPr>
        <w:spacing w:before="480" w:after="0" w:line="408" w:lineRule="exact"/>
      </w:pPr>
      <w:r>
        <w:rPr>
          <w:b/>
          <w:u w:val="single"/>
        </w:rPr>
        <w:t xml:space="preserve">SSB 5955</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Human Services &amp; Early Learning</w:t>
      </w:r>
    </w:p>
    <w:p>
      <w:pPr>
        <w:jc w:val="right"/>
      </w:pPr>
      <w:r>
        <w:rPr>
          <w:b/>
        </w:rPr>
        <w:t xml:space="preserve">ADOPTED AS AMENDED 04/04/2019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270</w:t>
      </w:r>
      <w:r>
        <w:rPr/>
        <w:t xml:space="preserve"> and 2004 c 183 s 2 are each amended to read as follows:</w:t>
      </w:r>
    </w:p>
    <w:p>
      <w:pPr>
        <w:spacing w:before="0" w:after="0" w:line="408" w:lineRule="exact"/>
        <w:ind w:left="0" w:right="0" w:firstLine="576"/>
        <w:jc w:val="left"/>
      </w:pPr>
      <w:r>
        <w:rPr/>
        <w:t xml:space="preserve">(1) Whenever the department </w:t>
      </w:r>
      <w:r>
        <w:rPr>
          <w:u w:val="single"/>
        </w:rPr>
        <w:t xml:space="preserve">of social and health services</w:t>
      </w:r>
      <w:r>
        <w:rPr/>
        <w:t xml:space="preserve"> places a child with a developmental disability in out-of-home care pursuant to RCW 74.13.350, the department shall obtain a judicial determination within one hundred eighty days of the placement that continued placement is in the best interests of the child. If the child's out-of-home placement ends before one hundred eighty days have elapsed, no judicial determination is required.</w:t>
      </w:r>
    </w:p>
    <w:p>
      <w:pPr>
        <w:spacing w:before="0" w:after="0" w:line="408" w:lineRule="exact"/>
        <w:ind w:left="0" w:right="0" w:firstLine="576"/>
        <w:jc w:val="left"/>
      </w:pPr>
      <w:r>
        <w:rPr/>
        <w:t xml:space="preserve">(2) To obtain the judicial determination, the department shall file a petition alleging that there is located or residing within the county a child who has a developmental disability and that the child has been placed in out-of-home care pursuant to RCW 74.13.350. The petition shall request that the court review the child's placement, make a determination whether continued placement is in the best interests of the child, and take other necessary action as provided in this section. The petition shall contain the name, date of birth, and residence of the child and the names and residences of the child's parent or legal guardian who has agreed to the child's placement in out-of-home care. Reasonable attempts shall be made by the department to ascertain and set forth in the petition the identity, location, and custodial status of any parent who is not a party to the placement agreement and why that parent cannot assume custody of the child.</w:t>
      </w:r>
    </w:p>
    <w:p>
      <w:pPr>
        <w:spacing w:before="0" w:after="0" w:line="408" w:lineRule="exact"/>
        <w:ind w:left="0" w:right="0" w:firstLine="576"/>
        <w:jc w:val="left"/>
      </w:pPr>
      <w:r>
        <w:rPr/>
        <w:t xml:space="preserve">(3) Upon filing of the petition, the clerk of the court shall schedule the petition for a hearing to be held no later than fourteen calendar days after the petition has been filed. The department shall provide notification of the time, date, and purpose of the hearing to the parent or legal guardian who has agreed to the child's placement in out-of-home care. The department shall also make reasonable attempts to notify any parent who is not a party to the placement agreement, if the parent's identity and location is known. Notification under this section may be given by the most expedient means, including but not limited to, mail, personal service, and telephone.</w:t>
      </w:r>
    </w:p>
    <w:p>
      <w:pPr>
        <w:spacing w:before="0" w:after="0" w:line="408" w:lineRule="exact"/>
        <w:ind w:left="0" w:right="0" w:firstLine="576"/>
        <w:jc w:val="left"/>
      </w:pPr>
      <w:r>
        <w:rPr/>
        <w:t xml:space="preserve">(4) The court shall appoint a guardian ad litem for the child as provided in RCW 13.34.100, unless the court for good cause finds the appointment unnecessary.</w:t>
      </w:r>
    </w:p>
    <w:p>
      <w:pPr>
        <w:spacing w:before="0" w:after="0" w:line="408" w:lineRule="exact"/>
        <w:ind w:left="0" w:right="0" w:firstLine="576"/>
        <w:jc w:val="left"/>
      </w:pPr>
      <w:r>
        <w:rPr/>
        <w:t xml:space="preserve">(5) Permanency planning hearings shall be held as provided in this section. At the hearing, the court shall review whether the child's best interests are served by continued out-of-home placement and determine the future legal status of the child.</w:t>
      </w:r>
    </w:p>
    <w:p>
      <w:pPr>
        <w:spacing w:before="0" w:after="0" w:line="408" w:lineRule="exact"/>
        <w:ind w:left="0" w:right="0" w:firstLine="576"/>
        <w:jc w:val="left"/>
      </w:pPr>
      <w:r>
        <w:rPr/>
        <w:t xml:space="preserve">(a) For children age ten and under, a permanency planning hearing shall be held in all cases where the child has remained in out-of-home care for at least nine months and an adoption decree or guardianship order under chapter 11.88 RCW has not previously been entered. The hearing shall take place no later than twelve months following commencement of the child's current placement episode.</w:t>
      </w:r>
    </w:p>
    <w:p>
      <w:pPr>
        <w:spacing w:before="0" w:after="0" w:line="408" w:lineRule="exact"/>
        <w:ind w:left="0" w:right="0" w:firstLine="576"/>
        <w:jc w:val="left"/>
      </w:pPr>
      <w:r>
        <w:rPr/>
        <w:t xml:space="preserve">(b) For children over age ten, a permanency planning hearing shall be held in all cases where the child has remained in out-of-home care for at least fifteen months and an adoption decree or guardianship order under chapter 11.88 RCW has not previously been entered. The hearing shall take place no later than eighteen months following commencement of the current placement episode.</w:t>
      </w:r>
    </w:p>
    <w:p>
      <w:pPr>
        <w:spacing w:before="0" w:after="0" w:line="408" w:lineRule="exact"/>
        <w:ind w:left="0" w:right="0" w:firstLine="576"/>
        <w:jc w:val="left"/>
      </w:pPr>
      <w:r>
        <w:rPr/>
        <w:t xml:space="preserve">(c) No later than ten working days before the permanency planning hearing, the department shall submit a written permanency plan to the court and shall mail a copy of the plan to all parties. The plan shall be directed toward securing a safe, stable, and permanent home for the child as soon as possible. The plan shall identify one of the following outcomes as the primary goal and may also identify additional outcomes as alternative goals: Return of the child to the home of the child's parent or legal guardian; adoption; guardianship; or long-term out-of-home care, until the child is age eighteen, with a written agreement between the parties and the child's care provider.</w:t>
      </w:r>
    </w:p>
    <w:p>
      <w:pPr>
        <w:spacing w:before="0" w:after="0" w:line="408" w:lineRule="exact"/>
        <w:ind w:left="0" w:right="0" w:firstLine="576"/>
        <w:jc w:val="left"/>
      </w:pPr>
      <w:r>
        <w:rPr/>
        <w:t xml:space="preserve">(d) If a goal of long-term out-of-home care has been achieved before the permanency planning hearing, the court shall review the child's status to determine whether the placement and the plan for the child's care remains appropriate. In cases where the primary permanency planning goal has not been achieved, the court shall inquire regarding the reasons why the primary goal has not been achieved and determine what needs to be done to make it possible to achieve the primary goal.</w:t>
      </w:r>
    </w:p>
    <w:p>
      <w:pPr>
        <w:spacing w:before="0" w:after="0" w:line="408" w:lineRule="exact"/>
        <w:ind w:left="0" w:right="0" w:firstLine="576"/>
        <w:jc w:val="left"/>
      </w:pPr>
      <w:r>
        <w:rPr/>
        <w:t xml:space="preserve">(e) Following the first permanency planning hearing, the court shall hold a further permanency planning hearing in accordance with this section at least once every twelve months until a permanency planning goal is achieved or the voluntary placement agreement is terminated.</w:t>
      </w:r>
    </w:p>
    <w:p>
      <w:pPr>
        <w:spacing w:before="0" w:after="0" w:line="408" w:lineRule="exact"/>
        <w:ind w:left="0" w:right="0" w:firstLine="576"/>
        <w:jc w:val="left"/>
      </w:pPr>
      <w:r>
        <w:rPr/>
        <w:t xml:space="preserve">(6) Any party to the voluntary placement agreement may terminate the agreement at any time. Upon termination of the agreement, the child shall be returned to the care of the child's parent or legal guardian, unless the child has been taken into custody pursuant to RCW 13.34.050 or 26.44.050, placed in shelter care pursuant to RCW 13.34.060, or placed in foster care pursuant to RCW 13.34.130. The department shall notify the court upon termination of the voluntary placement agreement and return of the child to the care of the child's parent or legal guardian. Whenever a voluntary placement agreement is terminated, an action under this section shall be dismissed.</w:t>
      </w:r>
    </w:p>
    <w:p>
      <w:pPr>
        <w:spacing w:before="0" w:after="0" w:line="408" w:lineRule="exact"/>
        <w:ind w:left="0" w:right="0" w:firstLine="576"/>
        <w:jc w:val="left"/>
      </w:pPr>
      <w:r>
        <w:rPr/>
        <w:t xml:space="preserve">(7) When state or federal funds are expended for the care and maintenance of a child with a developmental disability, placed in care as a result of an action under this chapter, the department shall refer the case to the division of child support, unless the department finds that there is good cause not to pursue collection of child support against the parent or parents of the child.</w:t>
      </w:r>
    </w:p>
    <w:p>
      <w:pPr>
        <w:spacing w:before="0" w:after="0" w:line="408" w:lineRule="exact"/>
        <w:ind w:left="0" w:right="0" w:firstLine="576"/>
        <w:jc w:val="left"/>
      </w:pPr>
      <w:r>
        <w:rPr/>
        <w:t xml:space="preserve">(8) This section does not prevent the department </w:t>
      </w:r>
      <w:r>
        <w:rPr>
          <w:u w:val="single"/>
        </w:rPr>
        <w:t xml:space="preserve">of children, youth, and families</w:t>
      </w:r>
      <w:r>
        <w:rPr/>
        <w:t xml:space="preserve"> from filing a dependency petition if there is reason to believe that the child is a dependent child as defined in RCW 13.34.030. An action filed under this section shall be dismissed upon the filing of a dependency petition regarding a child who is the subject of the action under this section.</w:t>
      </w:r>
    </w:p>
    <w:p>
      <w:pPr>
        <w:spacing w:before="0" w:after="0" w:line="408" w:lineRule="exact"/>
        <w:ind w:left="0" w:right="0" w:firstLine="576"/>
        <w:jc w:val="left"/>
      </w:pPr>
      <w:r>
        <w:rPr>
          <w:u w:val="single"/>
        </w:rPr>
        <w:t xml:space="preserve">(9) For purposes of this section, unless the context clearly requires otherwise, "department" means the department of social and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36</w:t>
      </w:r>
      <w:r>
        <w:rPr/>
        <w:t xml:space="preserve">.</w:t>
      </w:r>
      <w:r>
        <w:t xml:space="preserve">030</w:t>
      </w:r>
      <w:r>
        <w:rPr/>
        <w:t xml:space="preserve"> and 2010 c 272 s 3 are each amended to read as follows:</w:t>
      </w:r>
    </w:p>
    <w:p>
      <w:pPr>
        <w:spacing w:before="0" w:after="0" w:line="408" w:lineRule="exact"/>
        <w:ind w:left="0" w:right="0" w:firstLine="576"/>
        <w:jc w:val="left"/>
      </w:pPr>
      <w:r>
        <w:rPr/>
        <w:t xml:space="preserve">(1) Any party to a dependency proceeding under chapter 13.34 RCW may request a guardianship be established for a dependent child by filing a petition in juvenile court under this chapter. All parties to the dependency and the proposed guardian must receive adequate notice of all proceedings under this chapter. </w:t>
      </w:r>
      <w:r>
        <w:rPr>
          <w:u w:val="single"/>
        </w:rPr>
        <w:t xml:space="preserve">Service of the notice and summons may be made under direction of the court by any person eighteen years of age or older who is not a party to the proceedings or by any law enforcement officer, probation counselor, or department employee.</w:t>
      </w:r>
      <w:r>
        <w:rPr/>
        <w:t xml:space="preserve"> For purposes of this chapter, a dependent child age twelve years or older is a party to the proceedings. A proposed guardian has the right to intervene in proceedings under this chapter.</w:t>
      </w:r>
    </w:p>
    <w:p>
      <w:pPr>
        <w:spacing w:before="0" w:after="0" w:line="408" w:lineRule="exact"/>
        <w:ind w:left="0" w:right="0" w:firstLine="576"/>
        <w:jc w:val="left"/>
      </w:pPr>
      <w:r>
        <w:rPr/>
        <w:t xml:space="preserve">(2) To be designated as a proposed guardian in a petition under this chapter, a person must be age twenty-one or over and must meet the minimum requirements to care for children as established by the department under RCW 74.15.030, including but not limited to licensed foster parents, relatives, and suitable persons.</w:t>
      </w:r>
    </w:p>
    <w:p>
      <w:pPr>
        <w:spacing w:before="0" w:after="0" w:line="408" w:lineRule="exact"/>
        <w:ind w:left="0" w:right="0" w:firstLine="576"/>
        <w:jc w:val="left"/>
      </w:pPr>
      <w:r>
        <w:rPr/>
        <w:t xml:space="preserve">(3) Every petition filed in proceedings under this chapter shall contain: (a) A statement alleging whether the child is or may be an Indian child as defined in 25 U.S.C. Sec. 1903. If the child is an Indian child as defined under the Indian child welfare act, the provisions of that act shall apply; (b) a statement alleging whether the federal servicemembers civil relief act of 2003, 50 U.S.C. Sec. 501 et seq. applies to the proceeding; and (c) a statement alleging whether the Washington service members' civil relief act, chapter 38.42 RCW, applies to the proceeding. </w:t>
      </w:r>
    </w:p>
    <w:p>
      <w:pPr>
        <w:spacing w:before="0" w:after="0" w:line="408" w:lineRule="exact"/>
        <w:ind w:left="0" w:right="0" w:firstLine="576"/>
        <w:jc w:val="left"/>
      </w:pPr>
      <w:r>
        <w:rPr/>
        <w:t xml:space="preserve">(4) Every order or decree entered in any proceeding under this chapter shall contain: (a) A finding that the Indian child welfare act does or does not apply. Where there is a finding that the Indian child welfare act does apply, the decree or order must also contain a finding that all notice requirements and evidentiary requirements under the Indian child welfare act have been satisfied; (b) a finding that the federal servicemembers civil relief act of 2003 does or does not apply; and (c) a finding that the Washington service members' civil relief act, chapter 38.42 RCW, does or does not apply.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19</w:t>
      </w:r>
      <w:r>
        <w:rPr/>
        <w:t xml:space="preserve">.</w:t>
      </w:r>
      <w:r>
        <w:t xml:space="preserve">020</w:t>
      </w:r>
      <w:r>
        <w:rPr/>
        <w:t xml:space="preserve"> and 2011 c 86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(a) an agency or facility operated, licensed, or certified by the state of Washington; (b) a federally recognized Indian tribe located within the state; or (c) a county.</w:t>
      </w:r>
    </w:p>
    <w:p>
      <w:pPr>
        <w:spacing w:before="0" w:after="0" w:line="408" w:lineRule="exact"/>
        <w:ind w:left="0" w:right="0" w:firstLine="576"/>
        <w:jc w:val="left"/>
      </w:pPr>
      <w:r>
        <w:rPr/>
        <w:t xml:space="preserve">(2) "Agency affiliated counselor" means a person registered under this chapter who is engaged in counseling and employed by an agency. "Agency affiliated counselor" includes juvenile probation counselors who are employees of the juvenile court under RCW 13.04.035 and 13.04.040 and juvenile court employees providing functional family therapy, aggression replacement training, or other evidence-based programs approved by </w:t>
      </w:r>
      <w:r>
        <w:t>((</w:t>
      </w:r>
      <w:r>
        <w:rPr>
          <w:strike/>
        </w:rPr>
        <w:t xml:space="preserve">the juvenile rehabilitation administration of</w:t>
      </w:r>
      <w:r>
        <w:t>))</w:t>
      </w:r>
      <w:r>
        <w:rPr/>
        <w:t xml:space="preserve">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(3) "Certified adviser" means a person certified under this chapter who is engaged in private practice counseling to the extent authorized in RCW 18.19.200.</w:t>
      </w:r>
    </w:p>
    <w:p>
      <w:pPr>
        <w:spacing w:before="0" w:after="0" w:line="408" w:lineRule="exact"/>
        <w:ind w:left="0" w:right="0" w:firstLine="576"/>
        <w:jc w:val="left"/>
      </w:pPr>
      <w:r>
        <w:rPr/>
        <w:t xml:space="preserve">(4) "Certified counselor" means a person certified under this chapter who is engaged in private practice counseling to the extent authorized in RCW 18.19.200.</w:t>
      </w:r>
    </w:p>
    <w:p>
      <w:pPr>
        <w:spacing w:before="0" w:after="0" w:line="408" w:lineRule="exact"/>
        <w:ind w:left="0" w:right="0" w:firstLine="576"/>
        <w:jc w:val="left"/>
      </w:pPr>
      <w:r>
        <w:rPr/>
        <w:t xml:space="preserve">(5) "Client" means an individual who receives or participates in counseling or group counseling.</w:t>
      </w:r>
    </w:p>
    <w:p>
      <w:pPr>
        <w:spacing w:before="0" w:after="0" w:line="408" w:lineRule="exact"/>
        <w:ind w:left="0" w:right="0" w:firstLine="576"/>
        <w:jc w:val="left"/>
      </w:pPr>
      <w:r>
        <w:rPr/>
        <w:t xml:space="preserve">(6) "Counseling" means employing any therapeutic techniques, including but not limited to social work, mental health counseling, marriage and family therapy, and hypnotherapy, for a fee that offer, assist or attempt to assist an individual or individuals in the amelioration or adjustment of mental, emotional, or behavioral problems, and includes therapeutic techniques to achieve sensitivity and awareness of self and others and the development of human potential. For the purposes of this chapter, nothing may be construed to imply that the practice of hypnotherapy is necessarily limited to counseling.</w:t>
      </w:r>
    </w:p>
    <w:p>
      <w:pPr>
        <w:spacing w:before="0" w:after="0" w:line="408" w:lineRule="exact"/>
        <w:ind w:left="0" w:right="0" w:firstLine="576"/>
        <w:jc w:val="left"/>
      </w:pPr>
      <w:r>
        <w:rPr/>
        <w:t xml:space="preserve">(7) "Counselor" means an individual, practitioner, therapist, or analyst who engages in the practice of counseling to the public for a fee, including for the purposes of this chapter, hypnotherapists.</w:t>
      </w:r>
    </w:p>
    <w:p>
      <w:pPr>
        <w:spacing w:before="0" w:after="0" w:line="408" w:lineRule="exact"/>
        <w:ind w:left="0" w:right="0" w:firstLine="576"/>
        <w:jc w:val="left"/>
      </w:pPr>
      <w:r>
        <w:rPr/>
        <w:t xml:space="preserve">(8) "Department" means the department of health.</w:t>
      </w:r>
    </w:p>
    <w:p>
      <w:pPr>
        <w:spacing w:before="0" w:after="0" w:line="408" w:lineRule="exact"/>
        <w:ind w:left="0" w:right="0" w:firstLine="576"/>
        <w:jc w:val="left"/>
      </w:pPr>
      <w:r>
        <w:rPr/>
        <w:t xml:space="preserve">(9) "Hypnotherapist" means a person registered under this chapter who is practicing hypnosis as a modality.</w:t>
      </w:r>
    </w:p>
    <w:p>
      <w:pPr>
        <w:spacing w:before="0" w:after="0" w:line="408" w:lineRule="exact"/>
        <w:ind w:left="0" w:right="0" w:firstLine="576"/>
        <w:jc w:val="left"/>
      </w:pPr>
      <w:r>
        <w:rPr/>
        <w:t xml:space="preserve">(10) "Private practice counseling" means the practice of counseling by a certified counselor or certified adviser as specified in RCW 18.19.200.</w:t>
      </w:r>
    </w:p>
    <w:p>
      <w:pPr>
        <w:spacing w:before="0" w:after="0" w:line="408" w:lineRule="exact"/>
        <w:ind w:left="0" w:right="0" w:firstLine="576"/>
        <w:jc w:val="left"/>
      </w:pPr>
      <w:r>
        <w:rPr/>
        <w:t xml:space="preserve">(11) "Psychotherapy" means the practice of counseling using diagnosis of mental disorders according to the fourth edition of the diagnostic and statistical manual of mental disorders, published in 1994, and the development of treatment plans for counseling based on diagnosis of mental disorders in accordance with established practice standards.</w:t>
      </w:r>
    </w:p>
    <w:p>
      <w:pPr>
        <w:spacing w:before="0" w:after="0" w:line="408" w:lineRule="exact"/>
        <w:ind w:left="0" w:right="0" w:firstLine="576"/>
        <w:jc w:val="left"/>
      </w:pPr>
      <w:r>
        <w:rPr/>
        <w:t xml:space="preserve">(12) "Secretary" means the secretary of the department or the secretary's designee.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26A</w:t>
      </w:r>
      <w:r>
        <w:rPr/>
        <w:t xml:space="preserve">.</w:t>
      </w:r>
      <w:r>
        <w:t xml:space="preserve">260</w:t>
      </w:r>
      <w:r>
        <w:rPr/>
        <w:t xml:space="preserve"> and 2018 c 6 s 313 are each amended to read as follows:</w:t>
      </w:r>
    </w:p>
    <w:p>
      <w:pPr>
        <w:spacing w:before="0" w:after="0" w:line="408" w:lineRule="exact"/>
        <w:ind w:left="0" w:right="0" w:firstLine="576"/>
        <w:jc w:val="left"/>
      </w:pPr>
      <w:r>
        <w:rPr/>
        <w:t xml:space="preserve">The state registrar of vital statistics may release information relating to an acknowledgment of parentage or denial of parentage to a signatory of the acknowledgment or denial, a court, </w:t>
      </w:r>
      <w:r>
        <w:rPr>
          <w:u w:val="single"/>
        </w:rPr>
        <w:t xml:space="preserve">a</w:t>
      </w:r>
      <w:r>
        <w:rPr/>
        <w:t xml:space="preserve"> federal agency, </w:t>
      </w:r>
      <w:r>
        <w:rPr>
          <w:u w:val="single"/>
        </w:rPr>
        <w:t xml:space="preserve">an agency operating a child welfare program under Title IV-E of the social security act,</w:t>
      </w:r>
      <w:r>
        <w:rPr/>
        <w:t xml:space="preserve"> and </w:t>
      </w:r>
      <w:r>
        <w:rPr>
          <w:u w:val="single"/>
        </w:rPr>
        <w:t xml:space="preserve">a</w:t>
      </w:r>
      <w:r>
        <w:rPr/>
        <w:t xml:space="preserve"> child support agency of this or another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150</w:t>
      </w:r>
      <w:r>
        <w:rPr/>
        <w:t xml:space="preserve"> and 2017 3rd sp.s. c 6 s 334 are each amended to read as follows:</w:t>
      </w:r>
    </w:p>
    <w:p>
      <w:pPr>
        <w:spacing w:before="0" w:after="0" w:line="408" w:lineRule="exact"/>
        <w:ind w:left="0" w:right="0" w:firstLine="576"/>
        <w:jc w:val="left"/>
      </w:pPr>
      <w:r>
        <w:rPr/>
        <w:t xml:space="preserve">Any program that provides domestic violence treatment to perpetrators of domestic violence must be certified by the department of </w:t>
      </w:r>
      <w:r>
        <w:t>((</w:t>
      </w:r>
      <w:r>
        <w:rPr>
          <w:strike/>
        </w:rPr>
        <w:t xml:space="preserve">children, youth, and families</w:t>
      </w:r>
      <w:r>
        <w:t>))</w:t>
      </w:r>
      <w:r>
        <w:rPr/>
        <w:t xml:space="preserve"> </w:t>
      </w:r>
      <w:r>
        <w:rPr>
          <w:u w:val="single"/>
        </w:rPr>
        <w:t xml:space="preserve">social and health services</w:t>
      </w:r>
      <w:r>
        <w:rPr/>
        <w:t xml:space="preserve"> and meet minimum standards for domestic violence treatment purposes. The department of </w:t>
      </w:r>
      <w:r>
        <w:t>((</w:t>
      </w:r>
      <w:r>
        <w:rPr>
          <w:strike/>
        </w:rPr>
        <w:t xml:space="preserve">children, youth, and families</w:t>
      </w:r>
      <w:r>
        <w:t>))</w:t>
      </w:r>
      <w:r>
        <w:rPr/>
        <w:t xml:space="preserve"> </w:t>
      </w:r>
      <w:r>
        <w:rPr>
          <w:u w:val="single"/>
        </w:rPr>
        <w:t xml:space="preserve">social and health services</w:t>
      </w:r>
      <w:r>
        <w:rPr/>
        <w:t xml:space="preserve"> shall adopt rules for standards of approval of domestic violence perpetrator programs. The treatment must meet the following minimum qualifications:</w:t>
      </w:r>
    </w:p>
    <w:p>
      <w:pPr>
        <w:spacing w:before="0" w:after="0" w:line="408" w:lineRule="exact"/>
        <w:ind w:left="0" w:right="0" w:firstLine="576"/>
        <w:jc w:val="left"/>
      </w:pPr>
      <w:r>
        <w:rPr/>
        <w:t xml:space="preserve">(1) All treatment must be based upon a full, complete clinical intake including but not limited to: Current and past violence history; a lethality risk assessment; history of treatment from past domestic violence perpetrator treatment programs; a complete diagnostic evaluation; a substance abuse assessment; criminal history; assessment of cultural issues, learning disabilities, literacy, and special language needs; and a treatment plan that adequately and appropriately addresses the treatment needs of the individual.</w:t>
      </w:r>
    </w:p>
    <w:p>
      <w:pPr>
        <w:spacing w:before="0" w:after="0" w:line="408" w:lineRule="exact"/>
        <w:ind w:left="0" w:right="0" w:firstLine="576"/>
        <w:jc w:val="left"/>
      </w:pPr>
      <w:r>
        <w:rPr/>
        <w:t xml:space="preserve">(2) To facilitate communication necessary for periodic safety checks and case monitoring, the program must require the perpetrator to sign the following releases:</w:t>
      </w:r>
    </w:p>
    <w:p>
      <w:pPr>
        <w:spacing w:before="0" w:after="0" w:line="408" w:lineRule="exact"/>
        <w:ind w:left="0" w:right="0" w:firstLine="576"/>
        <w:jc w:val="left"/>
      </w:pPr>
      <w:r>
        <w:rPr/>
        <w:t xml:space="preserve">(a) A release for the program to inform the victim and victim's community and legal advocates that the perpetrator is in treatment with the program, and to provide information, for safety purposes, to the victim and victim's community and legal advocates;</w:t>
      </w:r>
    </w:p>
    <w:p>
      <w:pPr>
        <w:spacing w:before="0" w:after="0" w:line="408" w:lineRule="exact"/>
        <w:ind w:left="0" w:right="0" w:firstLine="576"/>
        <w:jc w:val="left"/>
      </w:pPr>
      <w:r>
        <w:rPr/>
        <w:t xml:space="preserve">(b) A release to prior and current treatment agencies to provide information on the perpetrator to the program; and</w:t>
      </w:r>
    </w:p>
    <w:p>
      <w:pPr>
        <w:spacing w:before="0" w:after="0" w:line="408" w:lineRule="exact"/>
        <w:ind w:left="0" w:right="0" w:firstLine="576"/>
        <w:jc w:val="left"/>
      </w:pPr>
      <w:r>
        <w:rPr/>
        <w:t xml:space="preserve">(c) A release for the program to provide information on the perpetrator to relevant legal entities including: Lawyers, courts, parole, probation, child protective services, and child welfare services.</w:t>
      </w:r>
    </w:p>
    <w:p>
      <w:pPr>
        <w:spacing w:before="0" w:after="0" w:line="408" w:lineRule="exact"/>
        <w:ind w:left="0" w:right="0" w:firstLine="576"/>
        <w:jc w:val="left"/>
      </w:pPr>
      <w:r>
        <w:rPr/>
        <w:t xml:space="preserve">(3) Treatment must be for a minimum treatment period defined by the secretary of the department of </w:t>
      </w:r>
      <w:r>
        <w:t>((</w:t>
      </w:r>
      <w:r>
        <w:rPr>
          <w:strike/>
        </w:rPr>
        <w:t xml:space="preserve">children, youth, and families</w:t>
      </w:r>
      <w:r>
        <w:t>))</w:t>
      </w:r>
      <w:r>
        <w:rPr/>
        <w:t xml:space="preserve"> </w:t>
      </w:r>
      <w:r>
        <w:rPr>
          <w:u w:val="single"/>
        </w:rPr>
        <w:t xml:space="preserve">social and health services</w:t>
      </w:r>
      <w:r>
        <w:rPr/>
        <w:t xml:space="preserve"> by rule. The weekly treatment sessions must be in a group unless there is a documented, clinical reason for another modality. Any other therapies, such as individual, marital, or family therapy, substance abuse evaluations or therapy, medication reviews, or psychiatric interviews, may be concomitant with the weekly group treatment sessions described in this section but not a substitute for it.</w:t>
      </w:r>
    </w:p>
    <w:p>
      <w:pPr>
        <w:spacing w:before="0" w:after="0" w:line="408" w:lineRule="exact"/>
        <w:ind w:left="0" w:right="0" w:firstLine="576"/>
        <w:jc w:val="left"/>
      </w:pPr>
      <w:r>
        <w:rPr/>
        <w:t xml:space="preserve">(4) The treatment must focus primarily on ending the violence, holding the perpetrator accountable for his or her violence, and changing his or her behavior. The treatment must be based on nonvictim-blaming strategies and philosophies and shall include education about the individual, family, and cultural dynamics of domestic violence. If the perpetrator or the victim has a minor child, treatment must specifically include education regarding the effects of domestic violence on children, such as the emotional impacts of domestic violence on children and the long-term consequences that exposure to incidents of domestic violence may have on children.</w:t>
      </w:r>
    </w:p>
    <w:p>
      <w:pPr>
        <w:spacing w:before="0" w:after="0" w:line="408" w:lineRule="exact"/>
        <w:ind w:left="0" w:right="0" w:firstLine="576"/>
        <w:jc w:val="left"/>
      </w:pPr>
      <w:r>
        <w:rPr/>
        <w:t xml:space="preserve">(5) Satisfactory completion of treatment must be contingent upon the perpetrator meeting specific criteria, defined by rule by the secretary of the department of </w:t>
      </w:r>
      <w:r>
        <w:t>((</w:t>
      </w:r>
      <w:r>
        <w:rPr>
          <w:strike/>
        </w:rPr>
        <w:t xml:space="preserve">children, youth, and families</w:t>
      </w:r>
      <w:r>
        <w:t>))</w:t>
      </w:r>
      <w:r>
        <w:rPr/>
        <w:t xml:space="preserve"> </w:t>
      </w:r>
      <w:r>
        <w:rPr>
          <w:u w:val="single"/>
        </w:rPr>
        <w:t xml:space="preserve">social and health services</w:t>
      </w:r>
      <w:r>
        <w:rPr/>
        <w:t xml:space="preserve">, and not just upon the end of a certain period of time or a certain number of sessions.</w:t>
      </w:r>
    </w:p>
    <w:p>
      <w:pPr>
        <w:spacing w:before="0" w:after="0" w:line="408" w:lineRule="exact"/>
        <w:ind w:left="0" w:right="0" w:firstLine="576"/>
        <w:jc w:val="left"/>
      </w:pPr>
      <w:r>
        <w:rPr/>
        <w:t xml:space="preserve">(6) The program must have policies and procedures for dealing with reoffenses and noncompliance.</w:t>
      </w:r>
    </w:p>
    <w:p>
      <w:pPr>
        <w:spacing w:before="0" w:after="0" w:line="408" w:lineRule="exact"/>
        <w:ind w:left="0" w:right="0" w:firstLine="576"/>
        <w:jc w:val="left"/>
      </w:pPr>
      <w:r>
        <w:rPr/>
        <w:t xml:space="preserve">(7) All evaluation and treatment services must be provided by, or under the supervision of, qualified personnel.</w:t>
      </w:r>
    </w:p>
    <w:p>
      <w:pPr>
        <w:spacing w:before="0" w:after="0" w:line="408" w:lineRule="exact"/>
        <w:ind w:left="0" w:right="0" w:firstLine="576"/>
        <w:jc w:val="left"/>
      </w:pPr>
      <w:r>
        <w:rPr/>
        <w:t xml:space="preserve">(8) The secretary of the department of </w:t>
      </w:r>
      <w:r>
        <w:t>((</w:t>
      </w:r>
      <w:r>
        <w:rPr>
          <w:strike/>
        </w:rPr>
        <w:t xml:space="preserve">children, youth, and families</w:t>
      </w:r>
      <w:r>
        <w:t>))</w:t>
      </w:r>
      <w:r>
        <w:rPr/>
        <w:t xml:space="preserve"> </w:t>
      </w:r>
      <w:r>
        <w:rPr>
          <w:u w:val="single"/>
        </w:rPr>
        <w:t xml:space="preserve">social and health services</w:t>
      </w:r>
      <w:r>
        <w:rPr/>
        <w:t xml:space="preserve"> may adopt rules and establish fees as necessary to implement this section.</w:t>
      </w:r>
    </w:p>
    <w:p>
      <w:pPr>
        <w:spacing w:before="0" w:after="0" w:line="408" w:lineRule="exact"/>
        <w:ind w:left="0" w:right="0" w:firstLine="576"/>
        <w:jc w:val="left"/>
      </w:pPr>
      <w:r>
        <w:rPr/>
        <w:t xml:space="preserve">(9) The department of </w:t>
      </w:r>
      <w:r>
        <w:t>((</w:t>
      </w:r>
      <w:r>
        <w:rPr>
          <w:strike/>
        </w:rPr>
        <w:t xml:space="preserve">children, youth, and families</w:t>
      </w:r>
      <w:r>
        <w:t>))</w:t>
      </w:r>
      <w:r>
        <w:rPr/>
        <w:t xml:space="preserve"> </w:t>
      </w:r>
      <w:r>
        <w:rPr>
          <w:u w:val="single"/>
        </w:rPr>
        <w:t xml:space="preserve">social and health services</w:t>
      </w:r>
      <w:r>
        <w:rPr/>
        <w:t xml:space="preserve"> may conduct on-site monitoring visits as part of its plan for certifying domestic violence perpetrator programs and monitoring implementation of the rules adopted by the secretary of the department of </w:t>
      </w:r>
      <w:r>
        <w:t>((</w:t>
      </w:r>
      <w:r>
        <w:rPr>
          <w:strike/>
        </w:rPr>
        <w:t xml:space="preserve">children, youth, and families</w:t>
      </w:r>
      <w:r>
        <w:t>))</w:t>
      </w:r>
      <w:r>
        <w:rPr/>
        <w:t xml:space="preserve"> </w:t>
      </w:r>
      <w:r>
        <w:rPr>
          <w:u w:val="single"/>
        </w:rPr>
        <w:t xml:space="preserve">social and health services</w:t>
      </w:r>
      <w:r>
        <w:rPr/>
        <w:t xml:space="preserve"> to determine compliance with the minimum qualifications for domestic violence perpetrator programs. The applicant or certified domestic violence perpetrator program shall cooperate fully with the department of </w:t>
      </w:r>
      <w:r>
        <w:t>((</w:t>
      </w:r>
      <w:r>
        <w:rPr>
          <w:strike/>
        </w:rPr>
        <w:t xml:space="preserve">children, youth, and families</w:t>
      </w:r>
      <w:r>
        <w:t>))</w:t>
      </w:r>
      <w:r>
        <w:rPr/>
        <w:t xml:space="preserve"> </w:t>
      </w:r>
      <w:r>
        <w:rPr>
          <w:u w:val="single"/>
        </w:rPr>
        <w:t xml:space="preserve">social and health services</w:t>
      </w:r>
      <w:r>
        <w:rPr/>
        <w:t xml:space="preserve"> in the monitoring visit and provide all program and management records requested by the department of </w:t>
      </w:r>
      <w:r>
        <w:t>((</w:t>
      </w:r>
      <w:r>
        <w:rPr>
          <w:strike/>
        </w:rPr>
        <w:t xml:space="preserve">children, youth, and families</w:t>
      </w:r>
      <w:r>
        <w:t>))</w:t>
      </w:r>
      <w:r>
        <w:rPr/>
        <w:t xml:space="preserve"> </w:t>
      </w:r>
      <w:r>
        <w:rPr>
          <w:u w:val="single"/>
        </w:rPr>
        <w:t xml:space="preserve">social and health services</w:t>
      </w:r>
      <w:r>
        <w:rPr/>
        <w:t xml:space="preserve"> to determine the program's compliance with the minimum certification qualifications and rules adopted by the department of </w:t>
      </w:r>
      <w:r>
        <w:t>((</w:t>
      </w:r>
      <w:r>
        <w:rPr>
          <w:strike/>
        </w:rPr>
        <w:t xml:space="preserve">children, youth, and families</w:t>
      </w:r>
      <w:r>
        <w:t>))</w:t>
      </w:r>
      <w:r>
        <w:rPr/>
        <w:t xml:space="preserve"> </w:t>
      </w:r>
      <w:r>
        <w:rPr>
          <w:u w:val="single"/>
        </w:rPr>
        <w:t xml:space="preserve">social and health services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674</w:t>
      </w:r>
      <w:r>
        <w:rPr/>
        <w:t xml:space="preserve"> and 2017 3rd sp.s. c 20 s 12 are each amended to read as follows:</w:t>
      </w:r>
    </w:p>
    <w:p>
      <w:pPr>
        <w:spacing w:before="0" w:after="0" w:line="408" w:lineRule="exact"/>
        <w:ind w:left="0" w:right="0" w:firstLine="576"/>
        <w:jc w:val="left"/>
      </w:pPr>
      <w:r>
        <w:rPr/>
        <w:t xml:space="preserve">(1) The foster parent shared leave pool is created to allow employees to donate leave to be used as shared leave for any employee who is a foster parent needing to care for or preparing to accept a foster child in their home. Participation in the pool shall, at all times, be voluntary on the part of the employee. The department of </w:t>
      </w:r>
      <w:r>
        <w:t>((</w:t>
      </w:r>
      <w:r>
        <w:rPr>
          <w:strike/>
        </w:rPr>
        <w:t xml:space="preserve">social and health services</w:t>
      </w:r>
      <w:r>
        <w:t>))</w:t>
      </w:r>
      <w:r>
        <w:rPr/>
        <w:t xml:space="preserve"> </w:t>
      </w:r>
      <w:r>
        <w:rPr>
          <w:u w:val="single"/>
        </w:rPr>
        <w:t xml:space="preserve">children, youth, and families</w:t>
      </w:r>
      <w:r>
        <w:rPr/>
        <w:t xml:space="preserve">, in consultation with the office of financial management, shall administer the foster parent shared leave pool.</w:t>
      </w:r>
    </w:p>
    <w:p>
      <w:pPr>
        <w:spacing w:before="0" w:after="0" w:line="408" w:lineRule="exact"/>
        <w:ind w:left="0" w:right="0" w:firstLine="576"/>
        <w:jc w:val="left"/>
      </w:pPr>
      <w:r>
        <w:rPr/>
        <w:t xml:space="preserve">(2) Employees, as defined in RCW 41.04.655, may donate leave to the foster parent shared leave pool.</w:t>
      </w:r>
    </w:p>
    <w:p>
      <w:pPr>
        <w:spacing w:before="0" w:after="0" w:line="408" w:lineRule="exact"/>
        <w:ind w:left="0" w:right="0" w:firstLine="576"/>
        <w:jc w:val="left"/>
      </w:pPr>
      <w:r>
        <w:rPr/>
        <w:t xml:space="preserve">(3) An employee, as defined in RCW 41.04.655, who is also a foster parent licensed pursuant to RCW 74.15.040 may request shared leave from the foster parent shared leave pool.</w:t>
      </w:r>
    </w:p>
    <w:p>
      <w:pPr>
        <w:spacing w:before="0" w:after="0" w:line="408" w:lineRule="exact"/>
        <w:ind w:left="0" w:right="0" w:firstLine="576"/>
        <w:jc w:val="left"/>
      </w:pPr>
      <w:r>
        <w:rPr/>
        <w:t xml:space="preserve">(4) Shared leave under this section may not be granted unless the pool has a sufficient balance to fund the requested shared leave.</w:t>
      </w:r>
    </w:p>
    <w:p>
      <w:pPr>
        <w:spacing w:before="0" w:after="0" w:line="408" w:lineRule="exact"/>
        <w:ind w:left="0" w:right="0" w:firstLine="576"/>
        <w:jc w:val="left"/>
      </w:pPr>
      <w:r>
        <w:rPr/>
        <w:t xml:space="preserve">(5) Shared leave paid under this section must not exceed the level of the employee's state monthly salary.</w:t>
      </w:r>
    </w:p>
    <w:p>
      <w:pPr>
        <w:spacing w:before="0" w:after="0" w:line="408" w:lineRule="exact"/>
        <w:ind w:left="0" w:right="0" w:firstLine="576"/>
        <w:jc w:val="left"/>
      </w:pPr>
      <w:r>
        <w:rPr/>
        <w:t xml:space="preserve">(6) Any leave donated must be removed from the personally accumulated leave balance of the employee donating the leave.</w:t>
      </w:r>
    </w:p>
    <w:p>
      <w:pPr>
        <w:spacing w:before="0" w:after="0" w:line="408" w:lineRule="exact"/>
        <w:ind w:left="0" w:right="0" w:firstLine="576"/>
        <w:jc w:val="left"/>
      </w:pPr>
      <w:r>
        <w:rPr/>
        <w:t xml:space="preserve">(7) An employee who receives shared leave from the pool is not required to recontribute such leave to the pool, except as otherwise provided in this section.</w:t>
      </w:r>
    </w:p>
    <w:p>
      <w:pPr>
        <w:spacing w:before="0" w:after="0" w:line="408" w:lineRule="exact"/>
        <w:ind w:left="0" w:right="0" w:firstLine="576"/>
        <w:jc w:val="left"/>
      </w:pPr>
      <w:r>
        <w:rPr/>
        <w:t xml:space="preserve">(8) Leave that may be donated or received by any one employee shall be calculated as in RCW 41.04.665.</w:t>
      </w:r>
    </w:p>
    <w:p>
      <w:pPr>
        <w:spacing w:before="0" w:after="0" w:line="408" w:lineRule="exact"/>
        <w:ind w:left="0" w:right="0" w:firstLine="576"/>
        <w:jc w:val="left"/>
      </w:pPr>
      <w:r>
        <w:rPr/>
        <w:t xml:space="preserve">(9) As used in this section, "monthly salary" includes monthly salary and special pay and shift differential, or the monthly equivalent for hourly employees. "Monthly salary" does not include:</w:t>
      </w:r>
    </w:p>
    <w:p>
      <w:pPr>
        <w:spacing w:before="0" w:after="0" w:line="408" w:lineRule="exact"/>
        <w:ind w:left="0" w:right="0" w:firstLine="576"/>
        <w:jc w:val="left"/>
      </w:pPr>
      <w:r>
        <w:rPr/>
        <w:t xml:space="preserve">(a) Overtime pay;</w:t>
      </w:r>
    </w:p>
    <w:p>
      <w:pPr>
        <w:spacing w:before="0" w:after="0" w:line="408" w:lineRule="exact"/>
        <w:ind w:left="0" w:right="0" w:firstLine="576"/>
        <w:jc w:val="left"/>
      </w:pPr>
      <w:r>
        <w:rPr/>
        <w:t xml:space="preserve">(b) Call back pay;</w:t>
      </w:r>
    </w:p>
    <w:p>
      <w:pPr>
        <w:spacing w:before="0" w:after="0" w:line="408" w:lineRule="exact"/>
        <w:ind w:left="0" w:right="0" w:firstLine="576"/>
        <w:jc w:val="left"/>
      </w:pPr>
      <w:r>
        <w:rPr/>
        <w:t xml:space="preserve">(c) Standby pay; or</w:t>
      </w:r>
    </w:p>
    <w:p>
      <w:pPr>
        <w:spacing w:before="0" w:after="0" w:line="408" w:lineRule="exact"/>
        <w:ind w:left="0" w:right="0" w:firstLine="576"/>
        <w:jc w:val="left"/>
      </w:pPr>
      <w:r>
        <w:rPr/>
        <w:t xml:space="preserve">(d) Performance bonuses.</w:t>
      </w:r>
    </w:p>
    <w:p>
      <w:pPr>
        <w:spacing w:before="0" w:after="0" w:line="408" w:lineRule="exact"/>
        <w:ind w:left="0" w:right="0" w:firstLine="576"/>
        <w:jc w:val="left"/>
      </w:pPr>
      <w:r>
        <w:rPr/>
        <w:t xml:space="preserve">(10) The office of financial management, in consultation with the department of </w:t>
      </w:r>
      <w:r>
        <w:t>((</w:t>
      </w:r>
      <w:r>
        <w:rPr>
          <w:strike/>
        </w:rPr>
        <w:t xml:space="preserve">social and health services</w:t>
      </w:r>
      <w:r>
        <w:t>))</w:t>
      </w:r>
      <w:r>
        <w:rPr/>
        <w:t xml:space="preserve"> </w:t>
      </w:r>
      <w:r>
        <w:rPr>
          <w:u w:val="single"/>
        </w:rPr>
        <w:t xml:space="preserve">children, youth, and families</w:t>
      </w:r>
      <w:r>
        <w:rPr/>
        <w:t xml:space="preserve">, shall adopt rules and policies governing the donation and use of shared leave from the foster parent shared leave pool, including definitions of pay and allowances and guidelines for agencies to use in recordkeeping concerning shared leave.</w:t>
      </w:r>
    </w:p>
    <w:p>
      <w:pPr>
        <w:spacing w:before="0" w:after="0" w:line="408" w:lineRule="exact"/>
        <w:ind w:left="0" w:right="0" w:firstLine="576"/>
        <w:jc w:val="left"/>
      </w:pPr>
      <w:r>
        <w:rPr/>
        <w:t xml:space="preserve">(11) Agencies must investigate any alleged abuse of the foster parent shared leave pool and on a finding of wrongdoing, the employee may be required to repay all of the shared leave received from the foster parent shared leave pool.</w:t>
      </w:r>
    </w:p>
    <w:p>
      <w:pPr>
        <w:spacing w:before="0" w:after="0" w:line="408" w:lineRule="exact"/>
        <w:ind w:left="0" w:right="0" w:firstLine="576"/>
        <w:jc w:val="left"/>
      </w:pPr>
      <w:r>
        <w:rPr/>
        <w:t xml:space="preserve">(12) Higher education institutions shall adopt policies consistent with the needs of the employees under their respective jurisdictions.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37</w:t>
      </w:r>
      <w:r>
        <w:rPr/>
        <w:t xml:space="preserve">.</w:t>
      </w:r>
      <w:r>
        <w:t xml:space="preserve">010</w:t>
      </w:r>
      <w:r>
        <w:rPr/>
        <w:t xml:space="preserve"> and 2018 c 241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"Accumulated contributions" means the sum of all contributions standing to the credit of a member in the member's individual account, including any amount paid under RCW 41.50.165(2), together with the regular interest thereon.</w:t>
      </w:r>
    </w:p>
    <w:p>
      <w:pPr>
        <w:spacing w:before="0" w:after="0" w:line="408" w:lineRule="exact"/>
        <w:ind w:left="0" w:right="0" w:firstLine="576"/>
        <w:jc w:val="left"/>
      </w:pPr>
      <w:r>
        <w:rPr/>
        <w:t xml:space="preserve">(2) "Actuarial equivalent" means a benefit of equal value when computed upon the basis of such mortality and other tables as may be adopted by the director.</w:t>
      </w:r>
    </w:p>
    <w:p>
      <w:pPr>
        <w:spacing w:before="0" w:after="0" w:line="408" w:lineRule="exact"/>
        <w:ind w:left="0" w:right="0" w:firstLine="576"/>
        <w:jc w:val="left"/>
      </w:pPr>
      <w:r>
        <w:rPr/>
        <w:t xml:space="preserve">(3) "Adjustment ratio" means the value of index A divided by index B.</w:t>
      </w:r>
    </w:p>
    <w:p>
      <w:pPr>
        <w:spacing w:before="0" w:after="0" w:line="408" w:lineRule="exact"/>
        <w:ind w:left="0" w:right="0" w:firstLine="576"/>
        <w:jc w:val="left"/>
      </w:pPr>
      <w:r>
        <w:rPr/>
        <w:t xml:space="preserve">(4) "Annuity" means payments for life derived from accumulated contributions of a member. All annuities shall be paid in monthly installments.</w:t>
      </w:r>
    </w:p>
    <w:p>
      <w:pPr>
        <w:spacing w:before="0" w:after="0" w:line="408" w:lineRule="exact"/>
        <w:ind w:left="0" w:right="0" w:firstLine="576"/>
        <w:jc w:val="left"/>
      </w:pPr>
      <w:r>
        <w:rPr/>
        <w:t xml:space="preserve">(5)(a) "Average final compensation" means the member's average compensation earnable of the highest consecutive sixty months of service credit months prior to such member's retirement, termination, or death. Periods constituting authorized leaves of absence may not be used in the calculation of average final compensation except under RCW 41.37.290.</w:t>
      </w:r>
    </w:p>
    <w:p>
      <w:pPr>
        <w:spacing w:before="0" w:after="0" w:line="408" w:lineRule="exact"/>
        <w:ind w:left="0" w:right="0" w:firstLine="576"/>
        <w:jc w:val="left"/>
      </w:pPr>
      <w:r>
        <w:rPr/>
        <w:t xml:space="preserve">(b) In calculating average final compensation under (a) of this subsection, the department of retirement systems shall include:</w:t>
      </w:r>
    </w:p>
    <w:p>
      <w:pPr>
        <w:spacing w:before="0" w:after="0" w:line="408" w:lineRule="exact"/>
        <w:ind w:left="0" w:right="0" w:firstLine="576"/>
        <w:jc w:val="left"/>
      </w:pPr>
      <w:r>
        <w:rPr/>
        <w:t xml:space="preserve">(i) Any compensation forgone by a member employed by a state agency or institution during the 2009-2011 fiscal biennium as a result of reduced work hours, mandatory or voluntary leave without pay, temporary reduction in pay implemented prior to December 11, 2010, or temporary layoffs if the reduced compensation is an integral part of the employer's expenditure reduction efforts, as certified by the employer; and</w:t>
      </w:r>
    </w:p>
    <w:p>
      <w:pPr>
        <w:spacing w:before="0" w:after="0" w:line="408" w:lineRule="exact"/>
        <w:ind w:left="0" w:right="0" w:firstLine="576"/>
        <w:jc w:val="left"/>
      </w:pPr>
      <w:r>
        <w:rPr/>
        <w:t xml:space="preserve">(ii) Any compensation forgone by a member employed by the state or a local government employer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increases.</w:t>
      </w:r>
    </w:p>
    <w:p>
      <w:pPr>
        <w:spacing w:before="0" w:after="0" w:line="408" w:lineRule="exact"/>
        <w:ind w:left="0" w:right="0" w:firstLine="576"/>
        <w:jc w:val="left"/>
      </w:pPr>
      <w:r>
        <w:rPr/>
        <w:t xml:space="preserve">(6) "Beneficiary" means any person in receipt of a retirement allowance or other benefit provided by this chapter resulting from service rendered to an employer by another person.</w:t>
      </w:r>
    </w:p>
    <w:p>
      <w:pPr>
        <w:spacing w:before="0" w:after="0" w:line="408" w:lineRule="exact"/>
        <w:ind w:left="0" w:right="0" w:firstLine="576"/>
        <w:jc w:val="left"/>
      </w:pPr>
      <w:r>
        <w:rPr/>
        <w:t xml:space="preserve">(7)(a) "Compensation earnable" for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nonmoney maintenance compensation and lump sum or other payments for deferred annual sick leave, unused accumulated vacation, unused accumulated annual leave, or any form of severance pay.</w:t>
      </w:r>
    </w:p>
    <w:p>
      <w:pPr>
        <w:spacing w:before="0" w:after="0" w:line="408" w:lineRule="exact"/>
        <w:ind w:left="0" w:right="0" w:firstLine="576"/>
        <w:jc w:val="left"/>
      </w:pPr>
      <w:r>
        <w:rPr/>
        <w:t xml:space="preserve">(b) "Compensation earnable" for members also includes the following actual or imputed payments, which are not paid for personal services:</w:t>
      </w:r>
    </w:p>
    <w:p>
      <w:pPr>
        <w:spacing w:before="0" w:after="0" w:line="408" w:lineRule="exact"/>
        <w:ind w:left="0" w:right="0" w:firstLine="576"/>
        <w:jc w:val="left"/>
      </w:pPr>
      <w:r>
        <w:rPr/>
        <w:t xml:space="preserve">(i) Retroactive payments to an individual by an employer on reinstatement of the employee in a position, or payments by an employer to an individual in lieu of reinstatement, which are awarded or granted as the equivalent of the salary or wage which the individual would have earned during a payroll period shall be considered compensation earnable to the extent provided in this subsection, and the individual shall receive the equivalent service credit;</w:t>
      </w:r>
    </w:p>
    <w:p>
      <w:pPr>
        <w:spacing w:before="0" w:after="0" w:line="408" w:lineRule="exact"/>
        <w:ind w:left="0" w:right="0" w:firstLine="576"/>
        <w:jc w:val="left"/>
      </w:pPr>
      <w:r>
        <w:rPr/>
        <w:t xml:space="preserve">(ii) In any year in which a member serves in the legislature, the member shall have the option of having such member's compensation earnable be the greater of:</w:t>
      </w:r>
    </w:p>
    <w:p>
      <w:pPr>
        <w:spacing w:before="0" w:after="0" w:line="408" w:lineRule="exact"/>
        <w:ind w:left="0" w:right="0" w:firstLine="576"/>
        <w:jc w:val="left"/>
      </w:pPr>
      <w:r>
        <w:rPr/>
        <w:t xml:space="preserve">(A) The compensation earnable the member would have received had such member not served in the legislature; or</w:t>
      </w:r>
    </w:p>
    <w:p>
      <w:pPr>
        <w:spacing w:before="0" w:after="0" w:line="408" w:lineRule="exact"/>
        <w:ind w:left="0" w:right="0" w:firstLine="576"/>
        <w:jc w:val="left"/>
      </w:pPr>
      <w:r>
        <w:rPr/>
        <w:t xml:space="preserve">(B) Such member's actual compensation earnable received for nonlegislative public employment and legislative service combined. Any additional contributions to the retirement system required because compensation earnable under (b)(ii)(A) of this subsection is greater than compensation earnable under (b)(ii)(B) of this subsection shall be paid by the member for both member and employer contributions;</w:t>
      </w:r>
    </w:p>
    <w:p>
      <w:pPr>
        <w:spacing w:before="0" w:after="0" w:line="408" w:lineRule="exact"/>
        <w:ind w:left="0" w:right="0" w:firstLine="576"/>
        <w:jc w:val="left"/>
      </w:pPr>
      <w:r>
        <w:rPr/>
        <w:t xml:space="preserve">(iii) Assault pay only as authorized by RCW 27.04.100, 72.01.045, and 72.09.240;</w:t>
      </w:r>
    </w:p>
    <w:p>
      <w:pPr>
        <w:spacing w:before="0" w:after="0" w:line="408" w:lineRule="exact"/>
        <w:ind w:left="0" w:right="0" w:firstLine="576"/>
        <w:jc w:val="left"/>
      </w:pPr>
      <w:r>
        <w:rPr/>
        <w:t xml:space="preserve">(iv) Compensation that a member would have received but for a disability occurring in the line of duty only as authorized by RCW 41.37.060;</w:t>
      </w:r>
    </w:p>
    <w:p>
      <w:pPr>
        <w:spacing w:before="0" w:after="0" w:line="408" w:lineRule="exact"/>
        <w:ind w:left="0" w:right="0" w:firstLine="576"/>
        <w:jc w:val="left"/>
      </w:pPr>
      <w:r>
        <w:rPr/>
        <w:t xml:space="preserve">(v) Compensation that a member receives due to participation in the leave sharing program only as authorized by RCW 41.04.650 through 41.04.670; and</w:t>
      </w:r>
    </w:p>
    <w:p>
      <w:pPr>
        <w:spacing w:before="0" w:after="0" w:line="408" w:lineRule="exact"/>
        <w:ind w:left="0" w:right="0" w:firstLine="576"/>
        <w:jc w:val="left"/>
      </w:pPr>
      <w:r>
        <w:rPr/>
        <w:t xml:space="preserve">(vi) Compensation that a member receives for being in standby status. For the purposes of this section, a member is in standby status when not being paid for time actually worked and the employer requires the member to be prepared to report immediately for work, if the need arises, although the need may not arise.</w:t>
      </w:r>
    </w:p>
    <w:p>
      <w:pPr>
        <w:spacing w:before="0" w:after="0" w:line="408" w:lineRule="exact"/>
        <w:ind w:left="0" w:right="0" w:firstLine="576"/>
        <w:jc w:val="left"/>
      </w:pPr>
      <w:r>
        <w:rPr/>
        <w:t xml:space="preserve">(8) "Department" means the department of retirement systems created in chapter 41.50 RCW.</w:t>
      </w:r>
    </w:p>
    <w:p>
      <w:pPr>
        <w:spacing w:before="0" w:after="0" w:line="408" w:lineRule="exact"/>
        <w:ind w:left="0" w:right="0" w:firstLine="576"/>
        <w:jc w:val="left"/>
      </w:pPr>
      <w:r>
        <w:rPr/>
        <w:t xml:space="preserve">(9) "Director" means the director of the department.</w:t>
      </w:r>
    </w:p>
    <w:p>
      <w:pPr>
        <w:spacing w:before="0" w:after="0" w:line="408" w:lineRule="exact"/>
        <w:ind w:left="0" w:right="0" w:firstLine="576"/>
        <w:jc w:val="left"/>
      </w:pPr>
      <w:r>
        <w:rPr/>
        <w:t xml:space="preserve">(10) "Eligible position" means any permanent, full-time position included in subsection (19) of this section.</w:t>
      </w:r>
    </w:p>
    <w:p>
      <w:pPr>
        <w:spacing w:before="0" w:after="0" w:line="408" w:lineRule="exact"/>
        <w:ind w:left="0" w:right="0" w:firstLine="576"/>
        <w:jc w:val="left"/>
      </w:pPr>
      <w:r>
        <w:rPr/>
        <w:t xml:space="preserve">(11) "Employee" or "employed" means a person who is providing services for compensation to an employer, unless the person is free from the employer's direction and control over the performance of work. The department shall adopt rules and interpret this subsection consistent with common law.</w:t>
      </w:r>
    </w:p>
    <w:p>
      <w:pPr>
        <w:spacing w:before="0" w:after="0" w:line="408" w:lineRule="exact"/>
        <w:ind w:left="0" w:right="0" w:firstLine="576"/>
        <w:jc w:val="left"/>
      </w:pPr>
      <w:r>
        <w:rPr/>
        <w:t xml:space="preserve">(12) "Employer" means the Washington state department of corrections, the Washington state parks and recreation commission, the Washington state gambling commission, the Washington state patrol, the Washington state department of natural resources, the Washington state liquor and cannabis board, the Washington state department of veterans affairs, </w:t>
      </w:r>
      <w:r>
        <w:rPr>
          <w:u w:val="single"/>
        </w:rPr>
        <w:t xml:space="preserve">the Washington state department of children, youth, and families,</w:t>
      </w:r>
      <w:r>
        <w:rPr/>
        <w:t xml:space="preserve"> and the Washington state department of social and health services; any county corrections department; any city corrections department not covered under chapter 41.28 RCW; and any public corrections entity created under RCW 39.34.030 by counties, cities not covered under chapter 41.28 RCW, or both.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The determination whether an employer-employee relationship has been established is not based on the relationship between a government contractor and an employer, but is based solely on the relationship between a government contractor's employee and an employer under this chapter.</w:t>
      </w:r>
    </w:p>
    <w:p>
      <w:pPr>
        <w:spacing w:before="0" w:after="0" w:line="408" w:lineRule="exact"/>
        <w:ind w:left="0" w:right="0" w:firstLine="576"/>
        <w:jc w:val="left"/>
      </w:pPr>
      <w:r>
        <w:rPr/>
        <w:t xml:space="preserve">(13) "Final compensation" means the annual rate of compensation earnable by a member at the time of termination of employment.</w:t>
      </w:r>
    </w:p>
    <w:p>
      <w:pPr>
        <w:spacing w:before="0" w:after="0" w:line="408" w:lineRule="exact"/>
        <w:ind w:left="0" w:right="0" w:firstLine="576"/>
        <w:jc w:val="left"/>
      </w:pPr>
      <w:r>
        <w:rPr/>
        <w:t xml:space="preserve">(14) "Index" means, for any calendar year, that year's annual average consumer price index,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(15) "Index A" means the index for the year prior to the determination of a postretirement adjustment.</w:t>
      </w:r>
    </w:p>
    <w:p>
      <w:pPr>
        <w:spacing w:before="0" w:after="0" w:line="408" w:lineRule="exact"/>
        <w:ind w:left="0" w:right="0" w:firstLine="576"/>
        <w:jc w:val="left"/>
      </w:pPr>
      <w:r>
        <w:rPr/>
        <w:t xml:space="preserve">(16) "Index B" means the index for the year prior to index A.</w:t>
      </w:r>
    </w:p>
    <w:p>
      <w:pPr>
        <w:spacing w:before="0" w:after="0" w:line="408" w:lineRule="exact"/>
        <w:ind w:left="0" w:right="0" w:firstLine="576"/>
        <w:jc w:val="left"/>
      </w:pPr>
      <w:r>
        <w:rPr/>
        <w:t xml:space="preserve">(17) "Ineligible position" means any position which does not conform with the requirements set forth in subsection (10) of this section.</w:t>
      </w:r>
    </w:p>
    <w:p>
      <w:pPr>
        <w:spacing w:before="0" w:after="0" w:line="408" w:lineRule="exact"/>
        <w:ind w:left="0" w:right="0" w:firstLine="576"/>
        <w:jc w:val="left"/>
      </w:pPr>
      <w:r>
        <w:rPr/>
        <w:t xml:space="preserve">(18) "Leave of absence" means the period of time a member is authorized by the employer to be absent from service without being separated from membership.</w:t>
      </w:r>
    </w:p>
    <w:p>
      <w:pPr>
        <w:spacing w:before="0" w:after="0" w:line="408" w:lineRule="exact"/>
        <w:ind w:left="0" w:right="0" w:firstLine="576"/>
        <w:jc w:val="left"/>
      </w:pPr>
      <w:r>
        <w:rPr/>
        <w:t xml:space="preserve">(19) "Member" means any employee employed by an employer on a full-time basis:</w:t>
      </w:r>
    </w:p>
    <w:p>
      <w:pPr>
        <w:spacing w:before="0" w:after="0" w:line="408" w:lineRule="exact"/>
        <w:ind w:left="0" w:right="0" w:firstLine="576"/>
        <w:jc w:val="left"/>
      </w:pPr>
      <w:r>
        <w:rPr/>
        <w:t xml:space="preserve">(a) Who is in a position that requires completion of a certified criminal justice training course and is authorized by their employer to arrest, conduct criminal investigations, enforce the criminal laws of the state of Washington, and carry a firearm as part of the job;</w:t>
      </w:r>
    </w:p>
    <w:p>
      <w:pPr>
        <w:spacing w:before="0" w:after="0" w:line="408" w:lineRule="exact"/>
        <w:ind w:left="0" w:right="0" w:firstLine="576"/>
        <w:jc w:val="left"/>
      </w:pPr>
      <w:r>
        <w:rPr/>
        <w:t xml:space="preserve">(b) Whose primary responsibility is to ensure the custody and security of incarcerated or probationary individuals as a corrections officer, probation officer, or jailer;</w:t>
      </w:r>
    </w:p>
    <w:p>
      <w:pPr>
        <w:spacing w:before="0" w:after="0" w:line="408" w:lineRule="exact"/>
        <w:ind w:left="0" w:right="0" w:firstLine="576"/>
        <w:jc w:val="left"/>
      </w:pPr>
      <w:r>
        <w:rPr/>
        <w:t xml:space="preserve">(c) Who is a limited authority Washington peace officer, as defined in RCW 10.93.020, for an employer;</w:t>
      </w:r>
    </w:p>
    <w:p>
      <w:pPr>
        <w:spacing w:before="0" w:after="0" w:line="408" w:lineRule="exact"/>
        <w:ind w:left="0" w:right="0" w:firstLine="576"/>
        <w:jc w:val="left"/>
      </w:pPr>
      <w:r>
        <w:rPr/>
        <w:t xml:space="preserve">(d) Whose primary responsibility is to provide nursing care to, or to ensure the custody and safety of, offender, adult probationary, or patient populations; and who is in a position that requires completion of defensive tactics training or de-escalation training; and who is employed by one of the following state institutions or centers operated by the department of social and health services </w:t>
      </w:r>
      <w:r>
        <w:rPr>
          <w:u w:val="single"/>
        </w:rPr>
        <w:t xml:space="preserve">or the department of children, youth, and families</w:t>
      </w:r>
      <w:r>
        <w:rPr/>
        <w:t xml:space="preserve">:</w:t>
      </w:r>
    </w:p>
    <w:p>
      <w:pPr>
        <w:spacing w:before="0" w:after="0" w:line="408" w:lineRule="exact"/>
        <w:ind w:left="0" w:right="0" w:firstLine="576"/>
        <w:jc w:val="left"/>
      </w:pPr>
      <w:r>
        <w:rPr/>
        <w:t xml:space="preserve">(i) Juvenile rehabilitation administration institutions, not including community facilities;</w:t>
      </w:r>
    </w:p>
    <w:p>
      <w:pPr>
        <w:spacing w:before="0" w:after="0" w:line="408" w:lineRule="exact"/>
        <w:ind w:left="0" w:right="0" w:firstLine="576"/>
        <w:jc w:val="left"/>
      </w:pPr>
      <w:r>
        <w:rPr/>
        <w:t xml:space="preserve">(ii) Mental health hospitals;</w:t>
      </w:r>
    </w:p>
    <w:p>
      <w:pPr>
        <w:spacing w:before="0" w:after="0" w:line="408" w:lineRule="exact"/>
        <w:ind w:left="0" w:right="0" w:firstLine="576"/>
        <w:jc w:val="left"/>
      </w:pPr>
      <w:r>
        <w:rPr/>
        <w:t xml:space="preserve">(iii) Child study and treatment centers; or</w:t>
      </w:r>
    </w:p>
    <w:p>
      <w:pPr>
        <w:spacing w:before="0" w:after="0" w:line="408" w:lineRule="exact"/>
        <w:ind w:left="0" w:right="0" w:firstLine="576"/>
        <w:jc w:val="left"/>
      </w:pPr>
      <w:r>
        <w:rPr/>
        <w:t xml:space="preserve">(iv) Institutions or residential sites that serve developmentally disabled patients or offenders, except for state-operated living alternatives facilities;</w:t>
      </w:r>
    </w:p>
    <w:p>
      <w:pPr>
        <w:spacing w:before="0" w:after="0" w:line="408" w:lineRule="exact"/>
        <w:ind w:left="0" w:right="0" w:firstLine="576"/>
        <w:jc w:val="left"/>
      </w:pPr>
      <w:r>
        <w:rPr/>
        <w:t xml:space="preserve">(e) Whose primary responsibility is to provide nursing care to offender and patient populations in institutions and centers operated by the following employers: A city or county corrections department as set forth in subsection (12) of this section, a public corrections entity as set forth in subsection (12) of this section, the Washington state department of corrections, or the Washington state department of veterans affairs; or</w:t>
      </w:r>
    </w:p>
    <w:p>
      <w:pPr>
        <w:spacing w:before="0" w:after="0" w:line="408" w:lineRule="exact"/>
        <w:ind w:left="0" w:right="0" w:firstLine="576"/>
        <w:jc w:val="left"/>
      </w:pPr>
      <w:r>
        <w:rPr/>
        <w:t xml:space="preserve">(f) Whose primary responsibility is to supervise members eligible under this subsection.</w:t>
      </w:r>
    </w:p>
    <w:p>
      <w:pPr>
        <w:spacing w:before="0" w:after="0" w:line="408" w:lineRule="exact"/>
        <w:ind w:left="0" w:right="0" w:firstLine="576"/>
        <w:jc w:val="left"/>
      </w:pPr>
      <w:r>
        <w:rPr/>
        <w:t xml:space="preserve">(20) "Membership service" means all service rendered as a member.</w:t>
      </w:r>
    </w:p>
    <w:p>
      <w:pPr>
        <w:spacing w:before="0" w:after="0" w:line="408" w:lineRule="exact"/>
        <w:ind w:left="0" w:right="0" w:firstLine="576"/>
        <w:jc w:val="left"/>
      </w:pPr>
      <w:r>
        <w:rPr/>
        <w:t xml:space="preserve">(21) "Pension" means payments for life derived from contributions made by the employer. All pensions shall be paid in monthly installments.</w:t>
      </w:r>
    </w:p>
    <w:p>
      <w:pPr>
        <w:spacing w:before="0" w:after="0" w:line="408" w:lineRule="exact"/>
        <w:ind w:left="0" w:right="0" w:firstLine="576"/>
        <w:jc w:val="left"/>
      </w:pPr>
      <w:r>
        <w:rPr/>
        <w:t xml:space="preserve">(22) "Plan" means the Washington public safety employees' retirement system plan 2.</w:t>
      </w:r>
    </w:p>
    <w:p>
      <w:pPr>
        <w:spacing w:before="0" w:after="0" w:line="408" w:lineRule="exact"/>
        <w:ind w:left="0" w:right="0" w:firstLine="576"/>
        <w:jc w:val="left"/>
      </w:pPr>
      <w:r>
        <w:rPr/>
        <w:t xml:space="preserve">(23) "Regular interest" means such rate as the director may determine.</w:t>
      </w:r>
    </w:p>
    <w:p>
      <w:pPr>
        <w:spacing w:before="0" w:after="0" w:line="408" w:lineRule="exact"/>
        <w:ind w:left="0" w:right="0" w:firstLine="576"/>
        <w:jc w:val="left"/>
      </w:pPr>
      <w:r>
        <w:rPr/>
        <w:t xml:space="preserve">(24) "Retiree" means any person who has begun accruing a retirement allowance or other benefit provided by this chapter resulting from service rendered to an employer while a member.</w:t>
      </w:r>
    </w:p>
    <w:p>
      <w:pPr>
        <w:spacing w:before="0" w:after="0" w:line="408" w:lineRule="exact"/>
        <w:ind w:left="0" w:right="0" w:firstLine="576"/>
        <w:jc w:val="left"/>
      </w:pPr>
      <w:r>
        <w:rPr/>
        <w:t xml:space="preserve">(25) "Retirement" means withdrawal from active service with a retirement allowance as provided by this chapter.</w:t>
      </w:r>
    </w:p>
    <w:p>
      <w:pPr>
        <w:spacing w:before="0" w:after="0" w:line="408" w:lineRule="exact"/>
        <w:ind w:left="0" w:right="0" w:firstLine="576"/>
        <w:jc w:val="left"/>
      </w:pPr>
      <w:r>
        <w:rPr/>
        <w:t xml:space="preserve">(26) "Retirement allowance" means monthly payments to a retiree or beneficiary as provided in this chapter.</w:t>
      </w:r>
    </w:p>
    <w:p>
      <w:pPr>
        <w:spacing w:before="0" w:after="0" w:line="408" w:lineRule="exact"/>
        <w:ind w:left="0" w:right="0" w:firstLine="576"/>
        <w:jc w:val="left"/>
      </w:pPr>
      <w:r>
        <w:rPr/>
        <w:t xml:space="preserve">(27) "Retirement system" means the Washington public safety employees' retirement system provided for in this chapter.</w:t>
      </w:r>
    </w:p>
    <w:p>
      <w:pPr>
        <w:spacing w:before="0" w:after="0" w:line="408" w:lineRule="exact"/>
        <w:ind w:left="0" w:right="0" w:firstLine="576"/>
        <w:jc w:val="left"/>
      </w:pPr>
      <w:r>
        <w:rPr/>
        <w:t xml:space="preserve">(28) "Separation from service" occurs when a person has terminated all employment with an employer.</w:t>
      </w:r>
    </w:p>
    <w:p>
      <w:pPr>
        <w:spacing w:before="0" w:after="0" w:line="408" w:lineRule="exact"/>
        <w:ind w:left="0" w:right="0" w:firstLine="576"/>
        <w:jc w:val="left"/>
      </w:pPr>
      <w:r>
        <w:rPr/>
        <w:t xml:space="preserve">(29) "Service" means periods of employment by a member on or after July 1, 2006, for one or more employers for which compensation earnable is paid. Compensation earnable earned for ninety or more hours in any calendar month shall constitute one service credit month. Compensation earnable earned for at least seventy hours but less than ninety hours in any calendar month shall constitute one-half service credit month of service. Compensation earnable earned for less than seventy hours in any calendar month shall constitute one-quarter service credit month of service. Time spent in standby status, whether compensated or not, is not service.</w:t>
      </w:r>
    </w:p>
    <w:p>
      <w:pPr>
        <w:spacing w:before="0" w:after="0" w:line="408" w:lineRule="exact"/>
        <w:ind w:left="0" w:right="0" w:firstLine="576"/>
        <w:jc w:val="left"/>
      </w:pPr>
      <w:r>
        <w:rPr/>
        <w:t xml:space="preserve">Any fraction of a year of service shall be taken into account in the computation of such retirement allowance or benefits.</w:t>
      </w:r>
    </w:p>
    <w:p>
      <w:pPr>
        <w:spacing w:before="0" w:after="0" w:line="408" w:lineRule="exact"/>
        <w:ind w:left="0" w:right="0" w:firstLine="576"/>
        <w:jc w:val="left"/>
      </w:pPr>
      <w:r>
        <w:rPr/>
        <w:t xml:space="preserve">(a) Service in any state elective position shall be deemed to be full-time service.</w:t>
      </w:r>
    </w:p>
    <w:p>
      <w:pPr>
        <w:spacing w:before="0" w:after="0" w:line="408" w:lineRule="exact"/>
        <w:ind w:left="0" w:right="0" w:firstLine="576"/>
        <w:jc w:val="left"/>
      </w:pPr>
      <w:r>
        <w:rPr/>
        <w:t xml:space="preserve">(b) A member shall receive a total of not more than twelve service credit months of service for such calendar year. If an individual is employed in an eligible position by one or more employers the individual shall receive no more than one service credit month during any calendar month in which multiple service for ninety or more hours is rendered.</w:t>
      </w:r>
    </w:p>
    <w:p>
      <w:pPr>
        <w:spacing w:before="0" w:after="0" w:line="408" w:lineRule="exact"/>
        <w:ind w:left="0" w:right="0" w:firstLine="576"/>
        <w:jc w:val="left"/>
      </w:pPr>
      <w:r>
        <w:rPr/>
        <w:t xml:space="preserve">(30) "Service credit month" means a month or an accumulation of months of service credit which is equal to one.</w:t>
      </w:r>
    </w:p>
    <w:p>
      <w:pPr>
        <w:spacing w:before="0" w:after="0" w:line="408" w:lineRule="exact"/>
        <w:ind w:left="0" w:right="0" w:firstLine="576"/>
        <w:jc w:val="left"/>
      </w:pPr>
      <w:r>
        <w:rPr/>
        <w:t xml:space="preserve">(31) "Service credit year" means an accumulation of months of service credit which is equal to one when divided by twelve.</w:t>
      </w:r>
    </w:p>
    <w:p>
      <w:pPr>
        <w:spacing w:before="0" w:after="0" w:line="408" w:lineRule="exact"/>
        <w:ind w:left="0" w:right="0" w:firstLine="576"/>
        <w:jc w:val="left"/>
      </w:pPr>
      <w:r>
        <w:rPr/>
        <w:t xml:space="preserve">(32) "State actuary" or "actuary" means the person appointed pursuant to RCW 44.44.010(2).</w:t>
      </w:r>
    </w:p>
    <w:p>
      <w:pPr>
        <w:spacing w:before="0" w:after="0" w:line="408" w:lineRule="exact"/>
        <w:ind w:left="0" w:right="0" w:firstLine="576"/>
        <w:jc w:val="left"/>
      </w:pPr>
      <w:r>
        <w:rPr/>
        <w:t xml:space="preserve">(33)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rPr/>
        <w:t xml:space="preserve">(34) "State treasurer" means the treasurer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230</w:t>
      </w:r>
      <w:r>
        <w:rPr/>
        <w:t xml:space="preserve"> and 2018 c 109 s 16 are each amended to read as follows:</w:t>
      </w:r>
    </w:p>
    <w:p>
      <w:pPr>
        <w:spacing w:before="0" w:after="0" w:line="408" w:lineRule="exact"/>
        <w:ind w:left="0" w:right="0" w:firstLine="576"/>
        <w:jc w:val="left"/>
      </w:pPr>
      <w:r>
        <w:rPr/>
        <w:t xml:space="preserve">The following personal information is exempt from public inspection and copying under this chapter:</w:t>
      </w:r>
    </w:p>
    <w:p>
      <w:pPr>
        <w:spacing w:before="0" w:after="0" w:line="408" w:lineRule="exact"/>
        <w:ind w:left="0" w:right="0" w:firstLine="576"/>
        <w:jc w:val="left"/>
      </w:pPr>
      <w:r>
        <w:rPr/>
        <w:t xml:space="preserve">(1) Personal information in any files maintained for students in public schools, patients or clients of public institutions or public health agencies, or welfare recipients;</w:t>
      </w:r>
    </w:p>
    <w:p>
      <w:pPr>
        <w:spacing w:before="0" w:after="0" w:line="408" w:lineRule="exact"/>
        <w:ind w:left="0" w:right="0" w:firstLine="576"/>
        <w:jc w:val="left"/>
      </w:pPr>
      <w:r>
        <w:rPr/>
        <w:t xml:space="preserve">(2)(a) Personal information:</w:t>
      </w:r>
    </w:p>
    <w:p>
      <w:pPr>
        <w:spacing w:before="0" w:after="0" w:line="408" w:lineRule="exact"/>
        <w:ind w:left="0" w:right="0" w:firstLine="576"/>
        <w:jc w:val="left"/>
      </w:pPr>
      <w:r>
        <w:rPr/>
        <w:t xml:space="preserve">(i) For a child enrolled in licensed child care in any files maintained by the department of children, youth, and families;</w:t>
      </w:r>
    </w:p>
    <w:p>
      <w:pPr>
        <w:spacing w:before="0" w:after="0" w:line="408" w:lineRule="exact"/>
        <w:ind w:left="0" w:right="0" w:firstLine="576"/>
        <w:jc w:val="left"/>
      </w:pPr>
      <w:r>
        <w:rPr/>
        <w:t xml:space="preserve">(ii) For a child enrolled in a public or nonprofit program serving or pertaining to children, adolescents, or students, including but not limited to early learning or child care services, parks and recreation programs, youth development programs, and after-school programs; </w:t>
      </w:r>
      <w:r>
        <w:t>((</w:t>
      </w:r>
      <w:r>
        <w:rPr>
          <w:strike/>
        </w:rPr>
        <w:t xml:space="preserve">or</w:t>
      </w:r>
      <w:r>
        <w:t>))</w:t>
      </w:r>
    </w:p>
    <w:p>
      <w:pPr>
        <w:spacing w:before="0" w:after="0" w:line="408" w:lineRule="exact"/>
        <w:ind w:left="0" w:right="0" w:firstLine="576"/>
        <w:jc w:val="left"/>
      </w:pPr>
      <w:r>
        <w:rPr/>
        <w:t xml:space="preserve">(iii) For the family members or guardians of a child who is subject to the exemption under this subsection (2) if the family member or guardian has the same last name as the child or if the family member or guardian resides at the same address as the child and disclosure of the family member's or guardian's information would result in disclosure of the personal information exempted under (a)(i) and (ii) of this subsection</w:t>
      </w:r>
      <w:r>
        <w:rPr>
          <w:u w:val="single"/>
        </w:rPr>
        <w:t xml:space="preserve">; or</w:t>
      </w:r>
    </w:p>
    <w:p>
      <w:pPr>
        <w:spacing w:before="0" w:after="0" w:line="408" w:lineRule="exact"/>
        <w:ind w:left="0" w:right="0" w:firstLine="576"/>
        <w:jc w:val="left"/>
      </w:pPr>
      <w:r>
        <w:rPr>
          <w:u w:val="single"/>
        </w:rPr>
        <w:t xml:space="preserve">(iv) For substitute caregivers who are licensed or approved to provide overnight care of children by the department of children, youth, and families</w:t>
      </w:r>
      <w:r>
        <w:rPr/>
        <w:t xml:space="preserve">.</w:t>
      </w:r>
    </w:p>
    <w:p>
      <w:pPr>
        <w:spacing w:before="0" w:after="0" w:line="408" w:lineRule="exact"/>
        <w:ind w:left="0" w:right="0" w:firstLine="576"/>
        <w:jc w:val="left"/>
      </w:pPr>
      <w:r>
        <w:rPr/>
        <w:t xml:space="preserve">(b) Emergency contact information under this subsection (2) may be provided to appropriate authorities and medical personnel for the purpose of treating the individual during an emergency situation;</w:t>
      </w:r>
    </w:p>
    <w:p>
      <w:pPr>
        <w:spacing w:before="0" w:after="0" w:line="408" w:lineRule="exact"/>
        <w:ind w:left="0" w:right="0" w:firstLine="576"/>
        <w:jc w:val="left"/>
      </w:pPr>
      <w:r>
        <w:rPr/>
        <w:t xml:space="preserve">(3) Personal information in files maintained for employees, appointees, or elected officials of any public agency to the extent that disclosure would violate their right to privacy;</w:t>
      </w:r>
    </w:p>
    <w:p>
      <w:pPr>
        <w:spacing w:before="0" w:after="0" w:line="408" w:lineRule="exact"/>
        <w:ind w:left="0" w:right="0" w:firstLine="576"/>
        <w:jc w:val="left"/>
      </w:pPr>
      <w:r>
        <w:rPr/>
        <w:t xml:space="preserve">(4) Information required of any taxpayer in connection with the assessment or collection of any tax if the disclosure of the information to other persons would: (a) Be prohibited to such persons by RCW 84.08.210, 82.32.330, 84.40.020, 84.40.340, or any ordinance authorized under RCW 35.102.145; or (b) violate the taxpayer's right to privacy or result in unfair competitive disadvantage to the taxpayer;</w:t>
      </w:r>
    </w:p>
    <w:p>
      <w:pPr>
        <w:spacing w:before="0" w:after="0" w:line="408" w:lineRule="exact"/>
        <w:ind w:left="0" w:right="0" w:firstLine="576"/>
        <w:jc w:val="left"/>
      </w:pPr>
      <w:r>
        <w:rPr/>
        <w:t xml:space="preserve">(5) Credit card numbers, debit card numbers, electronic check numbers, card expiration dates, or bank or other financial information as defined in RCW 9.35.005 including social security numbers, except when disclosure is expressly required by or governed by other law;</w:t>
      </w:r>
    </w:p>
    <w:p>
      <w:pPr>
        <w:spacing w:before="0" w:after="0" w:line="408" w:lineRule="exact"/>
        <w:ind w:left="0" w:right="0" w:firstLine="576"/>
        <w:jc w:val="left"/>
      </w:pPr>
      <w:r>
        <w:rPr/>
        <w:t xml:space="preserve">(6) Personal and financial information related to a small loan or any system of authorizing a small loan in RCW 31.45.093;</w:t>
      </w:r>
    </w:p>
    <w:p>
      <w:pPr>
        <w:spacing w:before="0" w:after="0" w:line="408" w:lineRule="exact"/>
        <w:ind w:left="0" w:right="0" w:firstLine="576"/>
        <w:jc w:val="left"/>
      </w:pPr>
      <w:r>
        <w:rPr/>
        <w:t xml:space="preserve">(7)(a) Any record used to prove identity, age, residential address, social security number, or other personal information required to apply for a driver's license or identicard.</w:t>
      </w:r>
    </w:p>
    <w:p>
      <w:pPr>
        <w:spacing w:before="0" w:after="0" w:line="408" w:lineRule="exact"/>
        <w:ind w:left="0" w:right="0" w:firstLine="576"/>
        <w:jc w:val="left"/>
      </w:pPr>
      <w:r>
        <w:rPr/>
        <w:t xml:space="preserve">(b) Information provided under RCW 46.20.111 that indicates that an applicant declined to register with the selective service system.</w:t>
      </w:r>
    </w:p>
    <w:p>
      <w:pPr>
        <w:spacing w:before="0" w:after="0" w:line="408" w:lineRule="exact"/>
        <w:ind w:left="0" w:right="0" w:firstLine="576"/>
        <w:jc w:val="left"/>
      </w:pPr>
      <w:r>
        <w:rPr/>
        <w:t xml:space="preserve">(c) Any record pertaining to a vehicle license plate, driver's license, or identicard issued under RCW 46.08.066 that, alone or in combination with any other records, may reveal the identity of an individual, or reveal that an individual is or was, performing an undercover or covert law enforcement, confidential public health work, public assistance fraud, or child support investigative activity. This exemption does not prevent the release of the total number of vehicle license plates, drivers' licenses, or identicards that, under RCW 46.08.066, an agency or department has applied for, been issued, denied, returned, destroyed, lost, and reported for misuse.</w:t>
      </w:r>
    </w:p>
    <w:p>
      <w:pPr>
        <w:spacing w:before="0" w:after="0" w:line="408" w:lineRule="exact"/>
        <w:ind w:left="0" w:right="0" w:firstLine="576"/>
        <w:jc w:val="left"/>
      </w:pPr>
      <w:r>
        <w:rPr/>
        <w:t xml:space="preserve">(d) Any record pertaining to a vessel registration issued under RCW 88.02.330 that, alone or in combination with any other records, may reveal the identity of an individual, or reveal that an individual is or was, performing an undercover or covert law enforcement activity. This exemption does not prevent the release of the total number of vessel registrations that, under RCW 88.02.330, an agency or department has applied for, been issued, denied, returned, destroyed, lost, and reported for misuse;</w:t>
      </w:r>
    </w:p>
    <w:p>
      <w:pPr>
        <w:spacing w:before="0" w:after="0" w:line="408" w:lineRule="exact"/>
        <w:ind w:left="0" w:right="0" w:firstLine="576"/>
        <w:jc w:val="left"/>
      </w:pPr>
      <w:r>
        <w:rPr/>
        <w:t xml:space="preserve">(8) All information related to individual claims resolution structured settlement agreements submitted to the board of industrial insurance appeals under RCW 51.04.063, other than final orders from the board of industrial insurance appeals.</w:t>
      </w:r>
    </w:p>
    <w:p>
      <w:pPr>
        <w:spacing w:before="0" w:after="0" w:line="408" w:lineRule="exact"/>
        <w:ind w:left="0" w:right="0" w:firstLine="576"/>
        <w:jc w:val="left"/>
      </w:pPr>
      <w:r>
        <w:rPr/>
        <w:t xml:space="preserve">Upon request by the legislature, the department of licensing shall provide a report to the legislature containing all of the information in subsection (7)(c) and (d) of this section that is subject to public disclosure;</w:t>
      </w:r>
    </w:p>
    <w:p>
      <w:pPr>
        <w:spacing w:before="0" w:after="0" w:line="408" w:lineRule="exact"/>
        <w:ind w:left="0" w:right="0" w:firstLine="576"/>
        <w:jc w:val="left"/>
      </w:pPr>
      <w:r>
        <w:rPr/>
        <w:t xml:space="preserve">(9) Voluntarily submitted information contained in a database that is part of or associated with enhanced 911 emergency communications systems, or information contained or used in emergency notification systems as provided under RCW 38.52.575 and 38.52.577; and</w:t>
      </w:r>
    </w:p>
    <w:p>
      <w:pPr>
        <w:spacing w:before="0" w:after="0" w:line="408" w:lineRule="exact"/>
        <w:ind w:left="0" w:right="0" w:firstLine="576"/>
        <w:jc w:val="left"/>
      </w:pPr>
      <w:r>
        <w:rPr/>
        <w:t xml:space="preserve">(10) Until the person reaches eighteen years of age, information, otherwise disclosable under chapter 29A.08 RCW, that relates to a future voter, except for the purpose of processing and delivering ballots.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870</w:t>
      </w:r>
      <w:r>
        <w:rPr/>
        <w:t xml:space="preserve"> (Children's services</w:t>
      </w:r>
      <w:r>
        <w:rPr>
          <w:rFonts w:ascii="Times New Roman" w:hAnsi="Times New Roman"/>
        </w:rPr>
        <w:t xml:space="preserve">—</w:t>
      </w:r>
      <w:r>
        <w:rPr/>
        <w:t xml:space="preserve">Annual quality assurance report) and 1999 c 372 s 7 &amp; 1997 c 386 s 47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20B</w:t>
      </w:r>
      <w:r>
        <w:rPr/>
        <w:t xml:space="preserve"> RCW</w:t>
      </w:r>
      <w:r>
        <w:rPr/>
        <w:t xml:space="preserve"> to read as follows:</w:t>
      </w:r>
    </w:p>
    <w:p>
      <w:pPr>
        <w:spacing w:before="0" w:after="0" w:line="408" w:lineRule="exact"/>
        <w:ind w:left="0" w:right="0" w:firstLine="576"/>
        <w:jc w:val="left"/>
      </w:pPr>
      <w:r>
        <w:rPr/>
        <w:t xml:space="preserve">The department is authorized to establish and to recover debts for the department of children, youth, and families under this chapter and under RCW 13.40.220 pursuant to a contract between the department of children, youth, and families and the department that is entered into in compliance with the interlocal cooperation act, chapter 39.34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The department shall prepare an annual quality assurance report that must, at minimum, include: (1) Performance outcomes regarding health and safety of children in the children's services system; (2) children's length of stay in out-of-home placement from each date of referral; (3) adherence to permanency planning timelines; and (4) the response time on child protective services investigations differentiated by risk level determined at intake.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837</w:t>
      </w:r>
      <w:r>
        <w:rPr/>
        <w:t xml:space="preserve"> and 2017 3rd sp.s. c 6 s 225 are each amended to read as follows:</w:t>
      </w:r>
    </w:p>
    <w:p>
      <w:pPr>
        <w:spacing w:before="0" w:after="0" w:line="408" w:lineRule="exact"/>
        <w:ind w:left="0" w:right="0" w:firstLine="576"/>
        <w:jc w:val="left"/>
      </w:pPr>
      <w:r>
        <w:rPr/>
        <w:t xml:space="preserve">(1) Except as provided in subsection (2) of this section, in order to determine the character, competence, and suitability of any applicant or service provider to have unsupervised access, the secretary of the department of social and health services and the secretary of the department of children, youth, and families may require a fingerprint-based background check through both the Washington state patrol and the federal bureau of investigation at any time, but shall require a fingerprint-based background check when the applicant or service provider has resided in the state less than three consecutive years before application, and:</w:t>
      </w:r>
    </w:p>
    <w:p>
      <w:pPr>
        <w:spacing w:before="0" w:after="0" w:line="408" w:lineRule="exact"/>
        <w:ind w:left="0" w:right="0" w:firstLine="576"/>
        <w:jc w:val="left"/>
      </w:pPr>
      <w:r>
        <w:rPr/>
        <w:t xml:space="preserve">(a) Is an applicant or service provider providing services to children or people with developmental disabilities under RCW 74.15.030;</w:t>
      </w:r>
    </w:p>
    <w:p>
      <w:pPr>
        <w:spacing w:before="0" w:after="0" w:line="408" w:lineRule="exact"/>
        <w:ind w:left="0" w:right="0" w:firstLine="576"/>
        <w:jc w:val="left"/>
      </w:pPr>
      <w:r>
        <w:rPr/>
        <w:t xml:space="preserve">(b) Is an individual </w:t>
      </w:r>
      <w:r>
        <w:t>((</w:t>
      </w:r>
      <w:r>
        <w:rPr>
          <w:strike/>
        </w:rPr>
        <w:t xml:space="preserve">residing</w:t>
      </w:r>
      <w:r>
        <w:t>))</w:t>
      </w:r>
      <w:r>
        <w:rPr/>
        <w:t xml:space="preserve"> </w:t>
      </w:r>
      <w:r>
        <w:rPr>
          <w:u w:val="single"/>
        </w:rPr>
        <w:t xml:space="preserve">sixteen years of age or older who: (i) Is not under the placement and care authority of the department of children, youth, and families; and (ii) resides</w:t>
      </w:r>
      <w:r>
        <w:rPr/>
        <w:t xml:space="preserve"> in an applicant or service provider's home, facility, entity, agency, or business or who is authorized by </w:t>
      </w:r>
      <w:r>
        <w:t>((</w:t>
      </w:r>
      <w:r>
        <w:rPr>
          <w:strike/>
        </w:rPr>
        <w:t xml:space="preserve">the department of social and health services or</w:t>
      </w:r>
      <w:r>
        <w:t>))</w:t>
      </w:r>
      <w:r>
        <w:rPr/>
        <w:t xml:space="preserve"> the department of children, youth, and families to provide services to children </w:t>
      </w:r>
      <w:r>
        <w:t>((</w:t>
      </w:r>
      <w:r>
        <w:rPr>
          <w:strike/>
        </w:rPr>
        <w:t xml:space="preserve">or people with developmental disabilities</w:t>
      </w:r>
      <w:r>
        <w:t>))</w:t>
      </w:r>
      <w:r>
        <w:rPr/>
        <w:t xml:space="preserve"> under RCW 74.15.030; </w:t>
      </w:r>
      <w:r>
        <w:t>((</w:t>
      </w:r>
      <w:r>
        <w:rPr>
          <w:strike/>
        </w:rPr>
        <w:t xml:space="preserve">or</w:t>
      </w:r>
      <w:r>
        <w:t>))</w:t>
      </w:r>
    </w:p>
    <w:p>
      <w:pPr>
        <w:spacing w:before="0" w:after="0" w:line="408" w:lineRule="exact"/>
        <w:ind w:left="0" w:right="0" w:firstLine="576"/>
        <w:jc w:val="left"/>
      </w:pPr>
      <w:r>
        <w:rPr/>
        <w:t xml:space="preserve">(c) </w:t>
      </w:r>
      <w:r>
        <w:rPr>
          <w:u w:val="single"/>
        </w:rPr>
        <w:t xml:space="preserve">Is an individual who is authorized by the department of social and health services to provide services to people with developmental disabilities under RCW 74.15.030; or</w:t>
      </w:r>
    </w:p>
    <w:p>
      <w:pPr>
        <w:spacing w:before="0" w:after="0" w:line="408" w:lineRule="exact"/>
        <w:ind w:left="0" w:right="0" w:firstLine="576"/>
        <w:jc w:val="left"/>
      </w:pPr>
      <w:r>
        <w:rPr>
          <w:u w:val="single"/>
        </w:rPr>
        <w:t xml:space="preserve">(d)</w:t>
      </w:r>
      <w:r>
        <w:rPr/>
        <w:t xml:space="preserve"> Is an applicant or service provider providing in-home services funded by:</w:t>
      </w:r>
    </w:p>
    <w:p>
      <w:pPr>
        <w:spacing w:before="0" w:after="0" w:line="408" w:lineRule="exact"/>
        <w:ind w:left="0" w:right="0" w:firstLine="576"/>
        <w:jc w:val="left"/>
      </w:pPr>
      <w:r>
        <w:rPr/>
        <w:t xml:space="preserve">(i) Medicaid personal care under RCW 74.09.520;</w:t>
      </w:r>
    </w:p>
    <w:p>
      <w:pPr>
        <w:spacing w:before="0" w:after="0" w:line="408" w:lineRule="exact"/>
        <w:ind w:left="0" w:right="0" w:firstLine="576"/>
        <w:jc w:val="left"/>
      </w:pPr>
      <w:r>
        <w:rPr/>
        <w:t xml:space="preserve">(ii) Community options program entry system waiver services under RCW 74.39A.030;</w:t>
      </w:r>
    </w:p>
    <w:p>
      <w:pPr>
        <w:spacing w:before="0" w:after="0" w:line="408" w:lineRule="exact"/>
        <w:ind w:left="0" w:right="0" w:firstLine="576"/>
        <w:jc w:val="left"/>
      </w:pPr>
      <w:r>
        <w:rPr/>
        <w:t xml:space="preserve">(iii) Chore services under RCW 74.39A.110; or</w:t>
      </w:r>
    </w:p>
    <w:p>
      <w:pPr>
        <w:spacing w:before="0" w:after="0" w:line="408" w:lineRule="exact"/>
        <w:ind w:left="0" w:right="0" w:firstLine="576"/>
        <w:jc w:val="left"/>
      </w:pPr>
      <w:r>
        <w:rPr/>
        <w:t xml:space="preserve">(iv) Other home and community long</w:t>
      </w:r>
      <w:r>
        <w:rPr/>
        <w:noBreakHyphen/>
      </w:r>
      <w:r>
        <w:rPr/>
        <w:t xml:space="preserve">term care programs, established pursuant to chapters 74.39 and 74.39A RCW, administered by the department of social and health services.</w:t>
      </w:r>
    </w:p>
    <w:p>
      <w:pPr>
        <w:spacing w:before="0" w:after="0" w:line="408" w:lineRule="exact"/>
        <w:ind w:left="0" w:right="0" w:firstLine="576"/>
        <w:jc w:val="left"/>
      </w:pPr>
      <w:r>
        <w:rPr/>
        <w:t xml:space="preserve">(2) Long-term care workers, as defined in RCW 74.39A.009, who are hired after January 7, 2012, are subject to background checks under RCW 74.39A.056.</w:t>
      </w:r>
    </w:p>
    <w:p>
      <w:pPr>
        <w:spacing w:before="0" w:after="0" w:line="408" w:lineRule="exact"/>
        <w:ind w:left="0" w:right="0" w:firstLine="576"/>
        <w:jc w:val="left"/>
      </w:pPr>
      <w:r>
        <w:rPr/>
        <w:t xml:space="preserve">(3) To satisfy the shared background check requirements provided for in RCW 43.216.270 and 43.20A.710, the department of children, youth, and families and the department of social and health services shall share federal fingerprint-based background check results as permitted under the law.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w:t>
      </w:r>
    </w:p>
    <w:p>
      <w:pPr>
        <w:spacing w:before="0" w:after="0" w:line="408" w:lineRule="exact"/>
        <w:ind w:left="0" w:right="0" w:firstLine="576"/>
        <w:jc w:val="left"/>
      </w:pPr>
      <w:r>
        <w:rPr/>
        <w:t xml:space="preserve">(4) The secretary of the department of children, youth, and families shall require a fingerprint</w:t>
      </w:r>
      <w:r>
        <w:rPr/>
        <w:noBreakHyphen/>
      </w:r>
      <w:r>
        <w:rPr/>
        <w:t xml:space="preserve">based background check through the Washington state patrol identification and criminal history section and the federal bureau of investigation when the department seeks to approve an applicant or service provider for a foster or adoptive placement of children in accordance with federal and state law. Fees charged by the Washington state patrol and the federal bureau of investigation for fingerprint-based background checks shall be paid by the department of children, youth, and families for applicant and service providers providing foster care as required in RCW 74.15.030.</w:t>
      </w:r>
    </w:p>
    <w:p>
      <w:pPr>
        <w:spacing w:before="0" w:after="0" w:line="408" w:lineRule="exact"/>
        <w:ind w:left="0" w:right="0" w:firstLine="576"/>
        <w:jc w:val="left"/>
      </w:pPr>
      <w:r>
        <w:rPr/>
        <w:t xml:space="preserve">(5) Any secure facility operated by the department of social and health services or the department of children, youth, and families under chapter 71.09 RCW shall require applicants and service providers to undergo a fingerprint-based background check through the Washington state patrol identification and criminal history section and the federal bureau of investigation.</w:t>
      </w:r>
    </w:p>
    <w:p>
      <w:pPr>
        <w:spacing w:before="0" w:after="0" w:line="408" w:lineRule="exact"/>
        <w:ind w:left="0" w:right="0" w:firstLine="576"/>
        <w:jc w:val="left"/>
      </w:pPr>
      <w:r>
        <w:rPr/>
        <w:t xml:space="preserve">(6) Service providers and service provider applicants who are required to complete a fingerprint-based background check may be hired for a one hundred twenty-day provisional period as allowed under law or program rules when:</w:t>
      </w:r>
    </w:p>
    <w:p>
      <w:pPr>
        <w:spacing w:before="0" w:after="0" w:line="408" w:lineRule="exact"/>
        <w:ind w:left="0" w:right="0" w:firstLine="576"/>
        <w:jc w:val="left"/>
      </w:pPr>
      <w:r>
        <w:rPr/>
        <w:t xml:space="preserve">(a) A fingerprint-based background check is pending; and</w:t>
      </w:r>
    </w:p>
    <w:p>
      <w:pPr>
        <w:spacing w:before="0" w:after="0" w:line="408" w:lineRule="exact"/>
        <w:ind w:left="0" w:right="0" w:firstLine="576"/>
        <w:jc w:val="left"/>
      </w:pPr>
      <w:r>
        <w:rPr/>
        <w:t xml:space="preserve">(b) The applicant or service provider is not disqualified based on the immediate result of the background check.</w:t>
      </w:r>
    </w:p>
    <w:p>
      <w:pPr>
        <w:spacing w:before="0" w:after="0" w:line="408" w:lineRule="exact"/>
        <w:ind w:left="0" w:right="0" w:firstLine="576"/>
        <w:jc w:val="left"/>
      </w:pPr>
      <w:r>
        <w:rPr/>
        <w:t xml:space="preserve">(7) Fees charged by the Washington state patrol and the federal bureau of investigation for fingerprint-based background checks shall be paid by the applicable department for applicants or service providers providing:</w:t>
      </w:r>
    </w:p>
    <w:p>
      <w:pPr>
        <w:spacing w:before="0" w:after="0" w:line="408" w:lineRule="exact"/>
        <w:ind w:left="0" w:right="0" w:firstLine="576"/>
        <w:jc w:val="left"/>
      </w:pPr>
      <w:r>
        <w:rPr/>
        <w:t xml:space="preserve">(a) Services to people with a developmental disability under RCW 74.15.030;</w:t>
      </w:r>
    </w:p>
    <w:p>
      <w:pPr>
        <w:spacing w:before="0" w:after="0" w:line="408" w:lineRule="exact"/>
        <w:ind w:left="0" w:right="0" w:firstLine="576"/>
        <w:jc w:val="left"/>
      </w:pPr>
      <w:r>
        <w:rPr/>
        <w:t xml:space="preserve">(b) In-home services funded by medicaid personal care under RCW 74.09.520;</w:t>
      </w:r>
    </w:p>
    <w:p>
      <w:pPr>
        <w:spacing w:before="0" w:after="0" w:line="408" w:lineRule="exact"/>
        <w:ind w:left="0" w:right="0" w:firstLine="576"/>
        <w:jc w:val="left"/>
      </w:pPr>
      <w:r>
        <w:rPr/>
        <w:t xml:space="preserve">(c) Community options program entry system waiver services under RCW 74.39A.030;</w:t>
      </w:r>
    </w:p>
    <w:p>
      <w:pPr>
        <w:spacing w:before="0" w:after="0" w:line="408" w:lineRule="exact"/>
        <w:ind w:left="0" w:right="0" w:firstLine="576"/>
        <w:jc w:val="left"/>
      </w:pPr>
      <w:r>
        <w:rPr/>
        <w:t xml:space="preserve">(d) Chore services under RCW 74.39A.110;</w:t>
      </w:r>
    </w:p>
    <w:p>
      <w:pPr>
        <w:spacing w:before="0" w:after="0" w:line="408" w:lineRule="exact"/>
        <w:ind w:left="0" w:right="0" w:firstLine="576"/>
        <w:jc w:val="left"/>
      </w:pPr>
      <w:r>
        <w:rPr/>
        <w:t xml:space="preserve">(e) Services under other home and community long</w:t>
      </w:r>
      <w:r>
        <w:rPr/>
        <w:noBreakHyphen/>
      </w:r>
      <w:r>
        <w:rPr/>
        <w:t xml:space="preserve">term care programs, established pursuant to chapters 74.39 and 74.39A RCW, administered by the department of social and health services or the department of children, youth, and families; and</w:t>
      </w:r>
    </w:p>
    <w:p>
      <w:pPr>
        <w:spacing w:before="0" w:after="0" w:line="408" w:lineRule="exact"/>
        <w:ind w:left="0" w:right="0" w:firstLine="576"/>
        <w:jc w:val="left"/>
      </w:pPr>
      <w:r>
        <w:rPr/>
        <w:t xml:space="preserve">(f) Services in, or to residents of, a secure facility under RCW 71.09.115.</w:t>
      </w:r>
    </w:p>
    <w:p>
      <w:pPr>
        <w:spacing w:before="0" w:after="0" w:line="408" w:lineRule="exact"/>
        <w:ind w:left="0" w:right="0" w:firstLine="576"/>
        <w:jc w:val="left"/>
      </w:pPr>
      <w:r>
        <w:rPr/>
        <w:t xml:space="preserve">(8) Service providers licensed under RCW 74.15.030 must pay fees charged by the Washington state patrol and the federal bureau of investigation for conducting fingerprint-based background checks.</w:t>
      </w:r>
    </w:p>
    <w:p>
      <w:pPr>
        <w:spacing w:before="0" w:after="0" w:line="408" w:lineRule="exact"/>
        <w:ind w:left="0" w:right="0" w:firstLine="576"/>
        <w:jc w:val="left"/>
      </w:pPr>
      <w:r>
        <w:rPr/>
        <w:t xml:space="preserve">(9) Department of children, youth, and families service providers licensed under RCW 74.15.030 may not pass on the cost of the background check fees to their applicants unless the individual is determined to be disqualified due to the background information.</w:t>
      </w:r>
    </w:p>
    <w:p>
      <w:pPr>
        <w:spacing w:before="0" w:after="0" w:line="408" w:lineRule="exact"/>
        <w:ind w:left="0" w:right="0" w:firstLine="576"/>
        <w:jc w:val="left"/>
      </w:pPr>
      <w:r>
        <w:rPr/>
        <w:t xml:space="preserve">(10) The department of social and health services and the department of children, youth, and families shall develop rules identifying the financial responsibility of service providers, applicants, and the department for paying the fees charged by law enforcement to roll, print, or scan fingerprints</w:t>
      </w:r>
      <w:r>
        <w:rPr/>
        <w:noBreakHyphen/>
      </w:r>
      <w:r>
        <w:rPr/>
        <w:t xml:space="preserve">based for the purpose of a Washington state patrol or federal bureau of investigation fingerprint</w:t>
      </w:r>
      <w:r>
        <w:rPr/>
        <w:noBreakHyphen/>
      </w:r>
      <w:r>
        <w:rPr/>
        <w:t xml:space="preserve">based background check.</w:t>
      </w:r>
    </w:p>
    <w:p>
      <w:pPr>
        <w:spacing w:before="0" w:after="0" w:line="408" w:lineRule="exact"/>
        <w:ind w:left="0" w:right="0" w:firstLine="576"/>
        <w:jc w:val="left"/>
      </w:pPr>
      <w:r>
        <w:rPr/>
        <w:t xml:space="preserve">(11) For purposes of this section, unless the context plainly indicates otherwise:</w:t>
      </w:r>
    </w:p>
    <w:p>
      <w:pPr>
        <w:spacing w:before="0" w:after="0" w:line="408" w:lineRule="exact"/>
        <w:ind w:left="0" w:right="0" w:firstLine="576"/>
        <w:jc w:val="left"/>
      </w:pPr>
      <w:r>
        <w:rPr/>
        <w:t xml:space="preserve">(a) "Applicant" means a current or prospective department of social and health services, department of children, youth, and families, or service provider employee, volunteer, student, intern, researcher, contractor, or any other individual who will or may have unsupervised access because of the nature of the work or services he or she provides. "Applicant" includes but is not limited to any individual who will or may have unsupervised access and is:</w:t>
      </w:r>
    </w:p>
    <w:p>
      <w:pPr>
        <w:spacing w:before="0" w:after="0" w:line="408" w:lineRule="exact"/>
        <w:ind w:left="0" w:right="0" w:firstLine="576"/>
        <w:jc w:val="left"/>
      </w:pPr>
      <w:r>
        <w:rPr/>
        <w:t xml:space="preserve">(i) Applying for a license or certification from the department of social and health services or the department of children, youth, and families;</w:t>
      </w:r>
    </w:p>
    <w:p>
      <w:pPr>
        <w:spacing w:before="0" w:after="0" w:line="408" w:lineRule="exact"/>
        <w:ind w:left="0" w:right="0" w:firstLine="576"/>
        <w:jc w:val="left"/>
      </w:pPr>
      <w:r>
        <w:rPr/>
        <w:t xml:space="preserve">(ii) Seeking a contract with the department of social and health services, the department of children, youth, and families, or a service provider;</w:t>
      </w:r>
    </w:p>
    <w:p>
      <w:pPr>
        <w:spacing w:before="0" w:after="0" w:line="408" w:lineRule="exact"/>
        <w:ind w:left="0" w:right="0" w:firstLine="576"/>
        <w:jc w:val="left"/>
      </w:pPr>
      <w:r>
        <w:rPr/>
        <w:t xml:space="preserve">(iii) Applying for employment, promotion, reallocation, or transfer;</w:t>
      </w:r>
    </w:p>
    <w:p>
      <w:pPr>
        <w:spacing w:before="0" w:after="0" w:line="408" w:lineRule="exact"/>
        <w:ind w:left="0" w:right="0" w:firstLine="576"/>
        <w:jc w:val="left"/>
      </w:pPr>
      <w:r>
        <w:rPr/>
        <w:t xml:space="preserve">(iv) An individual that a department of social and health services or </w:t>
      </w:r>
      <w:r>
        <w:t>((</w:t>
      </w:r>
      <w:r>
        <w:rPr>
          <w:strike/>
        </w:rPr>
        <w:t xml:space="preserve">the</w:t>
      </w:r>
      <w:r>
        <w:t>))</w:t>
      </w:r>
      <w:r>
        <w:rPr/>
        <w:t xml:space="preserve"> department of children, youth, and families client or guardian of a department of social and health services or department of children, youth, and families client chooses to hire or engage to provide services to himself or herself or another vulnerable adult, juvenile, or child and who might be eligible to receive payment from the department of social and health services or the department of children, youth, and families for services rendered; or</w:t>
      </w:r>
    </w:p>
    <w:p>
      <w:pPr>
        <w:spacing w:before="0" w:after="0" w:line="408" w:lineRule="exact"/>
        <w:ind w:left="0" w:right="0" w:firstLine="576"/>
        <w:jc w:val="left"/>
      </w:pPr>
      <w:r>
        <w:rPr/>
        <w:t xml:space="preserve">(v) A department of social and health services or department of children, youth, and families applicant who will or may work in a department-covered position.</w:t>
      </w:r>
    </w:p>
    <w:p>
      <w:pPr>
        <w:spacing w:before="0" w:after="0" w:line="408" w:lineRule="exact"/>
        <w:ind w:left="0" w:right="0" w:firstLine="576"/>
        <w:jc w:val="left"/>
      </w:pPr>
      <w:r>
        <w:rPr/>
        <w:t xml:space="preserve">(b) "Authorized" means the department of social and health services or the department of children, youth, and families grants an applicant, home, or facility permission to:</w:t>
      </w:r>
    </w:p>
    <w:p>
      <w:pPr>
        <w:spacing w:before="0" w:after="0" w:line="408" w:lineRule="exact"/>
        <w:ind w:left="0" w:right="0" w:firstLine="576"/>
        <w:jc w:val="left"/>
      </w:pPr>
      <w:r>
        <w:rPr/>
        <w:t xml:space="preserve">(i) Conduct licensing, certification, or contracting activities;</w:t>
      </w:r>
    </w:p>
    <w:p>
      <w:pPr>
        <w:spacing w:before="0" w:after="0" w:line="408" w:lineRule="exact"/>
        <w:ind w:left="0" w:right="0" w:firstLine="576"/>
        <w:jc w:val="left"/>
      </w:pPr>
      <w:r>
        <w:rPr/>
        <w:t xml:space="preserve">(ii) Have unsupervised access to vulnerable adults, juveniles, and children;</w:t>
      </w:r>
    </w:p>
    <w:p>
      <w:pPr>
        <w:spacing w:before="0" w:after="0" w:line="408" w:lineRule="exact"/>
        <w:ind w:left="0" w:right="0" w:firstLine="576"/>
        <w:jc w:val="left"/>
      </w:pPr>
      <w:r>
        <w:rPr/>
        <w:t xml:space="preserve">(iii) Receive payments from a department of social and health services or department of children, youth, and families program; or</w:t>
      </w:r>
    </w:p>
    <w:p>
      <w:pPr>
        <w:spacing w:before="0" w:after="0" w:line="408" w:lineRule="exact"/>
        <w:ind w:left="0" w:right="0" w:firstLine="576"/>
        <w:jc w:val="left"/>
      </w:pPr>
      <w:r>
        <w:rPr/>
        <w:t xml:space="preserve">(iv) Work or serve in a department of social and health services or department of children, youth, and families-covered position.</w:t>
      </w:r>
    </w:p>
    <w:p>
      <w:pPr>
        <w:spacing w:before="0" w:after="0" w:line="408" w:lineRule="exact"/>
        <w:ind w:left="0" w:right="0" w:firstLine="576"/>
        <w:jc w:val="left"/>
      </w:pPr>
      <w:r>
        <w:rPr/>
        <w:t xml:space="preserve">(c) "Secretary" means the secretary of the department of social and health services.</w:t>
      </w:r>
    </w:p>
    <w:p>
      <w:pPr>
        <w:spacing w:before="0" w:after="0" w:line="408" w:lineRule="exact"/>
        <w:ind w:left="0" w:right="0" w:firstLine="576"/>
        <w:jc w:val="left"/>
      </w:pPr>
      <w:r>
        <w:rPr/>
        <w:t xml:space="preserve">(d) "Secure facility" has the meaning provided in RCW 71.09.020.</w:t>
      </w:r>
    </w:p>
    <w:p>
      <w:pPr>
        <w:spacing w:before="0" w:after="0" w:line="408" w:lineRule="exact"/>
        <w:ind w:left="0" w:right="0" w:firstLine="576"/>
        <w:jc w:val="left"/>
      </w:pPr>
      <w:r>
        <w:rPr/>
        <w:t xml:space="preserve">(e) "Service provider" means entities, facilities, agencies, businesses, or individuals who are licensed, certified, authorized, or regulated by, receive payment from, or have contracts or agreements with the department of social and health services or the department of children, youth, and families to provide services to vulnerable adults, juveniles, or children. "Service provider" includes individuals whom a department of social and health services or department of children, youth, and families client or guardian of a department of social and health services or department of children, youth, and families client may choose to hire or engage to provide services to himself or herself or another vulnerable adult, juvenile, or child and who might be eligible to receive payment from the department of social and health services or the department of children, youth, and families for services rendered. "Service provider" does not include those certified under chapter 70.96A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390</w:t>
      </w:r>
      <w:r>
        <w:rPr/>
        <w:t xml:space="preserve"> and 2011 c 295 s 6 are each amended to read as follows:</w:t>
      </w:r>
    </w:p>
    <w:p>
      <w:pPr>
        <w:spacing w:before="0" w:after="0" w:line="408" w:lineRule="exact"/>
        <w:ind w:left="0" w:right="0" w:firstLine="576"/>
        <w:jc w:val="left"/>
      </w:pPr>
      <w:r>
        <w:rPr/>
        <w:t xml:space="preserve">Upon resignation or termination with or without cause of any individual working in a child care agency, the child care agency shall report to the department within twenty</w:t>
      </w:r>
      <w:r>
        <w:rPr/>
        <w:noBreakHyphen/>
      </w:r>
      <w:r>
        <w:rPr/>
        <w:t xml:space="preserve">four hours if it has knowledge of the following with respect to the individual:</w:t>
      </w:r>
    </w:p>
    <w:p>
      <w:pPr>
        <w:spacing w:before="0" w:after="0" w:line="408" w:lineRule="exact"/>
        <w:ind w:left="0" w:right="0" w:firstLine="576"/>
        <w:jc w:val="left"/>
      </w:pPr>
      <w:r>
        <w:rPr/>
        <w:t xml:space="preserve">(1) Any charge or conviction for a crime listed in WAC </w:t>
      </w:r>
      <w:r>
        <w:t>((</w:t>
      </w:r>
      <w:r>
        <w:rPr>
          <w:strike/>
        </w:rPr>
        <w:t xml:space="preserve">170</w:t>
      </w:r>
      <w:r>
        <w:rPr/>
        <w:noBreakHyphen/>
      </w:r>
      <w:r>
        <w:rPr>
          <w:strike/>
        </w:rPr>
        <w:t xml:space="preserve">06</w:t>
      </w:r>
      <w:r>
        <w:rPr/>
        <w:noBreakHyphen/>
      </w:r>
      <w:r>
        <w:rPr>
          <w:strike/>
        </w:rPr>
        <w:t xml:space="preserve">0120</w:t>
      </w:r>
      <w:r>
        <w:t>))</w:t>
      </w:r>
      <w:r>
        <w:rPr/>
        <w:t xml:space="preserve"> </w:t>
      </w:r>
      <w:r>
        <w:rPr>
          <w:u w:val="single"/>
        </w:rPr>
        <w:t xml:space="preserve">110-06-0120</w:t>
      </w:r>
      <w:r>
        <w:rPr/>
        <w:t xml:space="preserve">;</w:t>
      </w:r>
    </w:p>
    <w:p>
      <w:pPr>
        <w:spacing w:before="0" w:after="0" w:line="408" w:lineRule="exact"/>
        <w:ind w:left="0" w:right="0" w:firstLine="576"/>
        <w:jc w:val="left"/>
      </w:pPr>
      <w:r>
        <w:rPr/>
        <w:t xml:space="preserve">(2) Any other charge or conviction for a crime that could be reasonably related to the individual's suitability to provide care for or have unsupervised access to children or care; or</w:t>
      </w:r>
    </w:p>
    <w:p>
      <w:pPr>
        <w:spacing w:before="0" w:after="0" w:line="408" w:lineRule="exact"/>
        <w:ind w:left="0" w:right="0" w:firstLine="576"/>
        <w:jc w:val="left"/>
      </w:pPr>
      <w:r>
        <w:rPr/>
        <w:t xml:space="preserve">(3) Any negative action as defined in RCW </w:t>
      </w:r>
      <w:r>
        <w:t>((</w:t>
      </w:r>
      <w:r>
        <w:rPr>
          <w:strike/>
        </w:rPr>
        <w:t xml:space="preserve">43.215.010</w:t>
      </w:r>
      <w:r>
        <w:t>))</w:t>
      </w:r>
      <w:r>
        <w:rPr/>
        <w:t xml:space="preserve"> </w:t>
      </w:r>
      <w:r>
        <w:rPr>
          <w:u w:val="single"/>
        </w:rPr>
        <w:t xml:space="preserve">43.216.010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105</w:t>
      </w:r>
      <w:r>
        <w:rPr/>
        <w:t xml:space="preserve"> and 2013 c 295 s 1 are each amended to read as follows:</w:t>
      </w:r>
    </w:p>
    <w:p>
      <w:pPr>
        <w:spacing w:before="0" w:after="0" w:line="408" w:lineRule="exact"/>
        <w:ind w:left="0" w:right="0" w:firstLine="576"/>
        <w:jc w:val="left"/>
      </w:pPr>
      <w:r>
        <w:rPr/>
        <w:t xml:space="preserve">(1) Reports and records of autopsies or postmortems shall be confidential, except that the following persons may examine and obtain copies of any such report or record: The personal representative of the decedent as defined in RCW 11.02.005, any family member, the attending physician or advanced registered nurse practitioner, the prosecuting attorney or law enforcement agencies having jurisdiction, public health officials, the department of labor and industries in cases in which it has an interest under RCW 68.50.103, or the secretary of the department of </w:t>
      </w:r>
      <w:r>
        <w:t>((</w:t>
      </w:r>
      <w:r>
        <w:rPr>
          <w:strike/>
        </w:rPr>
        <w:t xml:space="preserve">social and health services</w:t>
      </w:r>
      <w:r>
        <w:t>))</w:t>
      </w:r>
      <w:r>
        <w:rPr/>
        <w:t xml:space="preserve"> </w:t>
      </w:r>
      <w:r>
        <w:rPr>
          <w:u w:val="single"/>
        </w:rPr>
        <w:t xml:space="preserve">children, youth, and families</w:t>
      </w:r>
      <w:r>
        <w:rPr/>
        <w:t xml:space="preserve"> or his or her designee in cases being reviewed under RCW 74.13.640.</w:t>
      </w:r>
    </w:p>
    <w:p>
      <w:pPr>
        <w:spacing w:before="0" w:after="0" w:line="408" w:lineRule="exact"/>
        <w:ind w:left="0" w:right="0" w:firstLine="576"/>
        <w:jc w:val="left"/>
      </w:pPr>
      <w:r>
        <w:rPr/>
        <w:t xml:space="preserve">(2)(a) Notwithstanding the restrictions contained in this section regarding the dissemination of records and reports of autopsies or postmortems, nor the exemptions referenced under RCW 42.56.240(1), nothing in this chapter prohibits a coroner, medical examiner, or his or her designee, from publicly discussing his or her findings as to any death subject to the jurisdiction of his or her office where actions of a law enforcement officer or corrections officer have been determined to be a proximate cause of the death, except as provided in (b) of this subsection.</w:t>
      </w:r>
    </w:p>
    <w:p>
      <w:pPr>
        <w:spacing w:before="0" w:after="0" w:line="408" w:lineRule="exact"/>
        <w:ind w:left="0" w:right="0" w:firstLine="576"/>
        <w:jc w:val="left"/>
      </w:pPr>
      <w:r>
        <w:rPr/>
        <w:t xml:space="preserve">(b) A coroner, medical examiner, or his or her designee may not publicly discuss his or her findings outside of formal court or inquest proceedings if there is a pending or active criminal investigation, or a criminal or civil action, concerning a death that has commenced prior to January 1, 2014.</w:t>
      </w:r>
    </w:p>
    <w:p>
      <w:pPr>
        <w:spacing w:before="0" w:after="0" w:line="408" w:lineRule="exact"/>
        <w:ind w:left="0" w:right="0" w:firstLine="576"/>
        <w:jc w:val="left"/>
      </w:pPr>
      <w:r>
        <w:rPr/>
        <w:t xml:space="preserve">(3) The coroner, the medical examiner, or the attending physician shall, upon request, meet with the family of the decedent to discuss the findings of the autopsy or postmortem. For the purposes of this section, the term "family" means the surviving spouse, state registered domestic partner, or any child, parent, grandparent, grandchild, brother, or sister of the decedent, or any person who was guardian of the decedent at the time of death.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790</w:t>
      </w:r>
      <w:r>
        <w:rPr/>
        <w:t xml:space="preserve"> and 2006 c 95 s 2 are each amended to read as follows:</w:t>
      </w:r>
    </w:p>
    <w:p>
      <w:pPr>
        <w:spacing w:before="0" w:after="0" w:line="408" w:lineRule="exact"/>
        <w:ind w:left="0" w:right="0" w:firstLine="576"/>
        <w:jc w:val="left"/>
      </w:pPr>
      <w:r>
        <w:rPr/>
        <w:t xml:space="preserve">(1) For purposes of this section only, "assault" means an unauthorized touching of a child protective, child welfare, or adult protective services worker employed by </w:t>
      </w:r>
      <w:r>
        <w:rPr>
          <w:u w:val="single"/>
        </w:rPr>
        <w:t xml:space="preserve">the department of children, youth, and families or</w:t>
      </w:r>
      <w:r>
        <w:rPr/>
        <w:t xml:space="preserve"> the department of social and health services resulting in physical injury to the employee.</w:t>
      </w:r>
    </w:p>
    <w:p>
      <w:pPr>
        <w:spacing w:before="0" w:after="0" w:line="408" w:lineRule="exact"/>
        <w:ind w:left="0" w:right="0" w:firstLine="576"/>
        <w:jc w:val="left"/>
      </w:pPr>
      <w:r>
        <w:rPr/>
        <w:t xml:space="preserve">(2) In recognition of the hazardous nature of employment in child protective, child welfare, and adult protective services, the legislature hereby provides a supplementary program to reimburse employees of the department, for some of their costs attributable to their being the victims of assault while in the course of discharging their assigned duties. This program shall be limited to the reimbursement provided in this section.</w:t>
      </w:r>
    </w:p>
    <w:p>
      <w:pPr>
        <w:spacing w:before="0" w:after="0" w:line="408" w:lineRule="exact"/>
        <w:ind w:left="0" w:right="0" w:firstLine="576"/>
        <w:jc w:val="left"/>
      </w:pPr>
      <w:r>
        <w:rPr/>
        <w:t xml:space="preserve">(3) An employee is only entitled to receive the reimbursement provided in this section if </w:t>
      </w:r>
      <w:r>
        <w:rPr>
          <w:u w:val="single"/>
        </w:rPr>
        <w:t xml:space="preserve">the secretary of children, youth, and families, or the secretary's designee, or</w:t>
      </w:r>
      <w:r>
        <w:rPr/>
        <w:t xml:space="preserve"> the secretary of social and health services, or the secretary's designee, finds that each of the following has occurred:</w:t>
      </w:r>
    </w:p>
    <w:p>
      <w:pPr>
        <w:spacing w:before="0" w:after="0" w:line="408" w:lineRule="exact"/>
        <w:ind w:left="0" w:right="0" w:firstLine="576"/>
        <w:jc w:val="left"/>
      </w:pPr>
      <w:r>
        <w:rPr/>
        <w:t xml:space="preserve">(a) A person has assaulted the employee while the employee was in the course of performing his or her official duties and, as a result thereof, the employee has sustained demonstrated physical injuries which have required the employee to miss days of work;</w:t>
      </w:r>
    </w:p>
    <w:p>
      <w:pPr>
        <w:spacing w:before="0" w:after="0" w:line="408" w:lineRule="exact"/>
        <w:ind w:left="0" w:right="0" w:firstLine="576"/>
        <w:jc w:val="left"/>
      </w:pPr>
      <w:r>
        <w:rPr/>
        <w:t xml:space="preserve">(b) The assault cannot be attributable to any extent to the employee's negligence, misconduct, or failure to comply with any rules or conditions of employment; and</w:t>
      </w:r>
    </w:p>
    <w:p>
      <w:pPr>
        <w:spacing w:before="0" w:after="0" w:line="408" w:lineRule="exact"/>
        <w:ind w:left="0" w:right="0" w:firstLine="576"/>
        <w:jc w:val="left"/>
      </w:pPr>
      <w:r>
        <w:rPr/>
        <w:t xml:space="preserve">(c) The department of labor and industries has approved the employee's workers' compensation application pursuant to chapter 51.32 RCW.</w:t>
      </w:r>
    </w:p>
    <w:p>
      <w:pPr>
        <w:spacing w:before="0" w:after="0" w:line="408" w:lineRule="exact"/>
        <w:ind w:left="0" w:right="0" w:firstLine="576"/>
        <w:jc w:val="left"/>
      </w:pPr>
      <w:r>
        <w:rPr/>
        <w:t xml:space="preserve">(4) The reimbursement authorized under this section shall be as follows:</w:t>
      </w:r>
    </w:p>
    <w:p>
      <w:pPr>
        <w:spacing w:before="0" w:after="0" w:line="408" w:lineRule="exact"/>
        <w:ind w:left="0" w:right="0" w:firstLine="576"/>
        <w:jc w:val="left"/>
      </w:pPr>
      <w:r>
        <w:rPr/>
        <w:t xml:space="preserve">(a) The employee's accumulated sick leave days shall not be reduced for the workdays missed;</w:t>
      </w:r>
    </w:p>
    <w:p>
      <w:pPr>
        <w:spacing w:before="0" w:after="0" w:line="408" w:lineRule="exact"/>
        <w:ind w:left="0" w:right="0" w:firstLine="576"/>
        <w:jc w:val="left"/>
      </w:pPr>
      <w:r>
        <w:rPr/>
        <w:t xml:space="preserve">(b) For each workday missed for which the employee is not eligible to receive compensation under chapter 51.32 RCW, the employee shall receive full pay; and</w:t>
      </w:r>
    </w:p>
    <w:p>
      <w:pPr>
        <w:spacing w:before="0" w:after="0" w:line="408" w:lineRule="exact"/>
        <w:ind w:left="0" w:right="0" w:firstLine="576"/>
        <w:jc w:val="left"/>
      </w:pPr>
      <w:r>
        <w:rPr/>
        <w:t xml:space="preserve">(c) In respect to workdays missed for which the employee will receive or has received compensation under chapter 51.32 RCW, the employee shall be reimbursed in an amount which, when added to that compensation, will result in the employee receiving full pay for the workdays missed.</w:t>
      </w:r>
    </w:p>
    <w:p>
      <w:pPr>
        <w:spacing w:before="0" w:after="0" w:line="408" w:lineRule="exact"/>
        <w:ind w:left="0" w:right="0" w:firstLine="576"/>
        <w:jc w:val="left"/>
      </w:pPr>
      <w:r>
        <w:rPr/>
        <w:t xml:space="preserve">(5) Reimbursement under this section may not last longer than three hundred sixty-five consecutive days after the date of the injury.</w:t>
      </w:r>
    </w:p>
    <w:p>
      <w:pPr>
        <w:spacing w:before="0" w:after="0" w:line="408" w:lineRule="exact"/>
        <w:ind w:left="0" w:right="0" w:firstLine="576"/>
        <w:jc w:val="left"/>
      </w:pPr>
      <w:r>
        <w:rPr/>
        <w:t xml:space="preserve">(6) The employee shall not be entitled to the reimbursement provided in subsection (4) of this section for any workday for which the secretary, or the secretary's designee, finds that the employee has not diligently pursued his or her compensation remedies under chapter 51.32 RCW.</w:t>
      </w:r>
    </w:p>
    <w:p>
      <w:pPr>
        <w:spacing w:before="0" w:after="0" w:line="408" w:lineRule="exact"/>
        <w:ind w:left="0" w:right="0" w:firstLine="576"/>
        <w:jc w:val="left"/>
      </w:pPr>
      <w:r>
        <w:rPr/>
        <w:t xml:space="preserve">(7) The reimbursement shall only be made for absences which the secretary, or the secretary's designee, believes are justified.</w:t>
      </w:r>
    </w:p>
    <w:p>
      <w:pPr>
        <w:spacing w:before="0" w:after="0" w:line="408" w:lineRule="exact"/>
        <w:ind w:left="0" w:right="0" w:firstLine="576"/>
        <w:jc w:val="left"/>
      </w:pPr>
      <w:r>
        <w:rPr/>
        <w:t xml:space="preserve">(8) While the employee is receiving reimbursement under this section, he or she shall continue to be classified as a state employee and the reimbursement amount shall be considered as salary or wages.</w:t>
      </w:r>
    </w:p>
    <w:p>
      <w:pPr>
        <w:spacing w:before="0" w:after="0" w:line="408" w:lineRule="exact"/>
        <w:ind w:left="0" w:right="0" w:firstLine="576"/>
        <w:jc w:val="left"/>
      </w:pPr>
      <w:r>
        <w:rPr/>
        <w:t xml:space="preserve">(9) All reimbursement payments required to be made to employees under this section shall be made by the department. The payments shall be considered as a salary or wage expense and shall be paid by the department in the same manner and from the same appropriations as other salary and wage expenses of the department.</w:t>
      </w:r>
    </w:p>
    <w:p>
      <w:pPr>
        <w:spacing w:before="0" w:after="0" w:line="408" w:lineRule="exact"/>
        <w:ind w:left="0" w:right="0" w:firstLine="576"/>
        <w:jc w:val="left"/>
      </w:pPr>
      <w:r>
        <w:rPr/>
        <w:t xml:space="preserve">(10) Should the legislature revoke the reimbursement authorized under this section or repeal this section, no affected employee is entitled thereafter to receive the reimbursement as a matter of contractual right.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110</w:t>
      </w:r>
      <w:r>
        <w:rPr/>
        <w:t xml:space="preserve"> and 2017 3rd sp.s. c 20 s 14 are each amended to read as follows:</w:t>
      </w:r>
    </w:p>
    <w:p>
      <w:pPr>
        <w:spacing w:before="0" w:after="0" w:line="408" w:lineRule="exact"/>
        <w:ind w:left="0" w:right="0" w:firstLine="576"/>
        <w:jc w:val="left"/>
      </w:pPr>
      <w:r>
        <w:rPr/>
        <w:t xml:space="preserve">(1) The </w:t>
      </w:r>
      <w:r>
        <w:t>((</w:t>
      </w:r>
      <w:r>
        <w:rPr>
          <w:strike/>
        </w:rPr>
        <w:t xml:space="preserve">child welfare system</w:t>
      </w:r>
      <w:r>
        <w:t>))</w:t>
      </w:r>
      <w:r>
        <w:rPr/>
        <w:t xml:space="preserve"> </w:t>
      </w:r>
      <w:r>
        <w:rPr>
          <w:u w:val="single"/>
        </w:rPr>
        <w:t xml:space="preserve">department of children, youth, and families contracted services performance</w:t>
      </w:r>
      <w:r>
        <w:rPr/>
        <w:t xml:space="preserve"> improvement account is created in the state treasury. Moneys in the account may be spent only after appropriation. Moneys in the account may be expended solely </w:t>
      </w:r>
      <w:r>
        <w:t>((</w:t>
      </w:r>
      <w:r>
        <w:rPr>
          <w:strike/>
        </w:rPr>
        <w:t xml:space="preserve">for the following: (a) Foster home licensing; (b)</w:t>
      </w:r>
      <w:r>
        <w:t>))</w:t>
      </w:r>
      <w:r>
        <w:rPr/>
        <w:t xml:space="preserve"> </w:t>
      </w:r>
      <w:r>
        <w:rPr>
          <w:u w:val="single"/>
        </w:rPr>
        <w:t xml:space="preserve">to improve contracted services provided to clients under the agency's program areas, including child welfare, early learning, family support, and adolescents, to support (a)</w:t>
      </w:r>
      <w:r>
        <w:rPr/>
        <w:t xml:space="preserve"> achieving permanency for children; </w:t>
      </w:r>
      <w:r>
        <w:t>((</w:t>
      </w:r>
      <w:r>
        <w:rPr>
          <w:strike/>
        </w:rPr>
        <w:t xml:space="preserve">(c) support and assistance provided to foster parents in order to improve</w:t>
      </w:r>
      <w:r>
        <w:t>))</w:t>
      </w:r>
      <w:r>
        <w:rPr/>
        <w:t xml:space="preserve"> </w:t>
      </w:r>
      <w:r>
        <w:rPr>
          <w:u w:val="single"/>
        </w:rPr>
        <w:t xml:space="preserve">(b) improving</w:t>
      </w:r>
      <w:r>
        <w:rPr/>
        <w:t xml:space="preserve"> foster home retention and stability of placements; </w:t>
      </w:r>
      <w:r>
        <w:t>((</w:t>
      </w:r>
      <w:r>
        <w:rPr>
          <w:strike/>
        </w:rPr>
        <w:t xml:space="preserve">(d)</w:t>
      </w:r>
      <w:r>
        <w:t>))</w:t>
      </w:r>
      <w:r>
        <w:rPr/>
        <w:t xml:space="preserve"> </w:t>
      </w:r>
      <w:r>
        <w:rPr>
          <w:u w:val="single"/>
        </w:rPr>
        <w:t xml:space="preserve">(c)</w:t>
      </w:r>
      <w:r>
        <w:rPr/>
        <w:t xml:space="preserve"> improving and increasing placement options for youth in out-of-home care; </w:t>
      </w:r>
      <w:r>
        <w:t>((</w:t>
      </w:r>
      <w:r>
        <w:rPr>
          <w:strike/>
        </w:rPr>
        <w:t xml:space="preserve">and (e)</w:t>
      </w:r>
      <w:r>
        <w:t>))</w:t>
      </w:r>
      <w:r>
        <w:rPr/>
        <w:t xml:space="preserve"> </w:t>
      </w:r>
      <w:r>
        <w:rPr>
          <w:u w:val="single"/>
        </w:rPr>
        <w:t xml:space="preserve">(d)</w:t>
      </w:r>
      <w:r>
        <w:rPr/>
        <w:t xml:space="preserve"> preventing out-of-home placement</w:t>
      </w:r>
      <w:r>
        <w:rPr>
          <w:u w:val="single"/>
        </w:rPr>
        <w:t xml:space="preserve">; and (e) achieving additional, measurable department of children, youth, and families outcome goals adopted by the department</w:t>
      </w:r>
      <w:r>
        <w:rPr/>
        <w:t xml:space="preserve">.</w:t>
      </w:r>
    </w:p>
    <w:p>
      <w:pPr>
        <w:spacing w:before="0" w:after="0" w:line="408" w:lineRule="exact"/>
        <w:ind w:left="0" w:right="0" w:firstLine="576"/>
        <w:jc w:val="left"/>
      </w:pPr>
      <w:r>
        <w:rPr/>
        <w:t xml:space="preserve">(2) Revenues to the </w:t>
      </w:r>
      <w:r>
        <w:t>((</w:t>
      </w:r>
      <w:r>
        <w:rPr>
          <w:strike/>
        </w:rPr>
        <w:t xml:space="preserve">child welfare system</w:t>
      </w:r>
      <w:r>
        <w:t>))</w:t>
      </w:r>
      <w:r>
        <w:rPr/>
        <w:t xml:space="preserve"> </w:t>
      </w:r>
      <w:r>
        <w:rPr>
          <w:u w:val="single"/>
        </w:rPr>
        <w:t xml:space="preserve">department of children, youth, and families contracted services performance</w:t>
      </w:r>
      <w:r>
        <w:rPr/>
        <w:t xml:space="preserve"> improvement account consist of: (a) Legislative appropriations; and (b) any other public or private funds appropriated to or deposited in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350</w:t>
      </w:r>
      <w:r>
        <w:rPr/>
        <w:t xml:space="preserve"> and 2011 c 309 s 34 are each amended to read as follows:</w:t>
      </w:r>
    </w:p>
    <w:p>
      <w:pPr>
        <w:spacing w:before="0" w:after="0" w:line="408" w:lineRule="exact"/>
        <w:ind w:left="0" w:right="0" w:firstLine="576"/>
        <w:jc w:val="left"/>
      </w:pPr>
      <w:r>
        <w:rPr>
          <w:u w:val="single"/>
        </w:rPr>
        <w:t xml:space="preserve">(1)</w:t>
      </w:r>
      <w:r>
        <w:rPr/>
        <w:t xml:space="preserve"> It is the intent of the legislature that parents are responsible for the care and support of children with developmental disabilities. The legislature recognizes that, because of the intense support required to care for a child with developmental disabilities, the help of an out-of-home placement may be needed. It is the intent of the legislature that, when the sole reason for the out-of-home placement is the child's developmental disability, such services be offered by the department to these children and their families through a voluntary placement agreement. In these cases, the parents shall retain legal custody of the child.</w:t>
      </w:r>
    </w:p>
    <w:p>
      <w:pPr>
        <w:spacing w:before="0" w:after="0" w:line="408" w:lineRule="exact"/>
        <w:ind w:left="0" w:right="0" w:firstLine="576"/>
        <w:jc w:val="left"/>
      </w:pPr>
      <w:r>
        <w:t>((</w:t>
      </w:r>
      <w:r>
        <w:rPr>
          <w:strike/>
        </w:rPr>
        <w:t xml:space="preserve">As used in this section, "voluntary placement agreement" means a written agreement between the department and a child's parent or legal guardian authorizing the department to place the child in a licensed facility.</w:t>
      </w:r>
      <w:r>
        <w:t>))</w:t>
      </w:r>
      <w:r>
        <w:rPr/>
        <w:t xml:space="preserve"> </w:t>
      </w:r>
      <w:r>
        <w:rPr>
          <w:u w:val="single"/>
        </w:rPr>
        <w:t xml:space="preserve">(2)</w:t>
      </w:r>
      <w:r>
        <w:rPr/>
        <w:t xml:space="preserve"> Under the terms of </w:t>
      </w:r>
      <w:r>
        <w:t>((</w:t>
      </w:r>
      <w:r>
        <w:rPr>
          <w:strike/>
        </w:rPr>
        <w:t xml:space="preserve">this</w:t>
      </w:r>
      <w:r>
        <w:t>))</w:t>
      </w:r>
      <w:r>
        <w:rPr/>
        <w:t xml:space="preserve"> </w:t>
      </w:r>
      <w:r>
        <w:rPr>
          <w:u w:val="single"/>
        </w:rPr>
        <w:t xml:space="preserve">a voluntary placement</w:t>
      </w:r>
      <w:r>
        <w:rPr/>
        <w:t xml:space="preserve"> agreement, the parent or legal guardian shall retain legal custody and the department shall be responsible for the child's placement and care. The agreement shall at a minimum specify the legal status of the child and the rights and obligations of the parent or legal guardian, the child, and the department while the child is in placement. The agreement must be signed by the child's parent or legal guardian and the department to be in effect, except that an agreement regarding an Indian child shall not be valid unless executed in accordance with RCW 13.38.150. Any party to a voluntary placement agreement may terminate the agreement at any time. Upon termination of the agreement, the child shall be returned to the care of the child's parent or legal guardian unless the child has been taken into custody pursuant to RCW 13.34.050 or 26.44.050, placed in shelter care pursuant to RCW 13.34.060, or placed in foster care pursuant to RCW 13.34.130.</w:t>
      </w:r>
    </w:p>
    <w:p>
      <w:pPr>
        <w:spacing w:before="0" w:after="0" w:line="408" w:lineRule="exact"/>
        <w:ind w:left="0" w:right="0" w:firstLine="576"/>
        <w:jc w:val="left"/>
      </w:pPr>
      <w:r>
        <w:t>((</w:t>
      </w:r>
      <w:r>
        <w:rPr>
          <w:strike/>
        </w:rPr>
        <w:t xml:space="preserve">As used in this section, "out-of-home placement" and "out-of-home care" mean the placement of a child in a foster family home or group care facility licensed under chapter 74.15 RCW.</w:t>
      </w:r>
      <w:r>
        <w:t>))</w:t>
      </w:r>
    </w:p>
    <w:p>
      <w:pPr>
        <w:spacing w:before="0" w:after="0" w:line="408" w:lineRule="exact"/>
        <w:ind w:left="0" w:right="0" w:firstLine="576"/>
        <w:jc w:val="left"/>
      </w:pPr>
      <w:r>
        <w:rPr>
          <w:u w:val="single"/>
        </w:rPr>
        <w:t xml:space="preserve">(3)</w:t>
      </w:r>
      <w:r>
        <w:rPr/>
        <w:t xml:space="preserve"> Whenever the department places a child in out-of-home care under a voluntary placement pursuant to this section, the department shall have the responsibility for the child's placement and care. The department shall develop a permanency plan of care for the child no later than sixty days from the date that the department assumes responsibility for the child's placement and care. Within the first one hundred eighty days of the placement, the department shall obtain a judicial determination pursuant to RCW 13.04.030(1)(j) and 13.34.270 that the placement is in the best interests of the child. If the child's out-of-home placement ends before one hundred eighty days have elapsed, no judicial determination under RCW 13.04.030(1)(b) is required. The permanency planning hearings shall review whether the child's best interests are served by continued out-of-home placement and determine the future legal status of the child.</w:t>
      </w:r>
    </w:p>
    <w:p>
      <w:pPr>
        <w:spacing w:before="0" w:after="0" w:line="408" w:lineRule="exact"/>
        <w:ind w:left="0" w:right="0" w:firstLine="576"/>
        <w:jc w:val="left"/>
      </w:pPr>
      <w:r>
        <w:rPr>
          <w:u w:val="single"/>
        </w:rPr>
        <w:t xml:space="preserve">(4)</w:t>
      </w:r>
      <w:r>
        <w:rPr/>
        <w:t xml:space="preserve"> The department shall provide for periodic administrative reviews as required by federal law. A review may be called at any time by either the department, the parent, or the legal guardian.</w:t>
      </w:r>
    </w:p>
    <w:p>
      <w:pPr>
        <w:spacing w:before="0" w:after="0" w:line="408" w:lineRule="exact"/>
        <w:ind w:left="0" w:right="0" w:firstLine="576"/>
        <w:jc w:val="left"/>
      </w:pPr>
      <w:r>
        <w:rPr>
          <w:u w:val="single"/>
        </w:rPr>
        <w:t xml:space="preserve">(5)</w:t>
      </w:r>
      <w:r>
        <w:rPr/>
        <w:t xml:space="preserve"> Nothing in this section shall prevent the department </w:t>
      </w:r>
      <w:r>
        <w:rPr>
          <w:u w:val="single"/>
        </w:rPr>
        <w:t xml:space="preserve">of children, youth, and families</w:t>
      </w:r>
      <w:r>
        <w:rPr/>
        <w:t xml:space="preserve"> from filing a dependency petition if there is reason to believe that the child is a dependent child as defined in RCW 13.34.030.</w:t>
      </w:r>
    </w:p>
    <w:p>
      <w:pPr>
        <w:spacing w:before="0" w:after="0" w:line="408" w:lineRule="exact"/>
        <w:ind w:left="0" w:right="0" w:firstLine="576"/>
        <w:jc w:val="left"/>
      </w:pPr>
      <w:r>
        <w:rPr>
          <w:u w:val="single"/>
        </w:rPr>
        <w:t xml:space="preserve">(6)</w:t>
      </w:r>
      <w:r>
        <w:rPr/>
        <w:t xml:space="preserve"> The department shall adopt rules providing for the implementation of chapter 386, Laws of 1997 and the transfer of responsibility for out-of-home placements from the dependency process under chapter 13.34 RCW to the process under this chapter.</w:t>
      </w:r>
    </w:p>
    <w:p>
      <w:pPr>
        <w:spacing w:before="0" w:after="0" w:line="408" w:lineRule="exact"/>
        <w:ind w:left="0" w:right="0" w:firstLine="576"/>
        <w:jc w:val="left"/>
      </w:pPr>
      <w:r>
        <w:rPr>
          <w:u w:val="single"/>
        </w:rPr>
        <w:t xml:space="preserve">(7)</w:t>
      </w:r>
      <w:r>
        <w:rPr/>
        <w:t xml:space="preserve"> It is the intent of the legislature that the department undertake voluntary out-of-home placement in cases where the child's developmental disability is such that the parent, guardian, or legal custodian is unable to provide the necessary care for the child, and the parent, guardian, or legal custodian has determined that the child would benefit from placement outside of the home. If the department does not accept a voluntary placement agreement signed by the parent, a petition may be filed and an action pursued under chapter 13.34 RCW. The department shall inform the parent, guardian, or legal custodian in writing of their right to civil action under chapter 13.34 RCW.</w:t>
      </w:r>
    </w:p>
    <w:p>
      <w:pPr>
        <w:spacing w:before="0" w:after="0" w:line="408" w:lineRule="exact"/>
        <w:ind w:left="0" w:right="0" w:firstLine="576"/>
        <w:jc w:val="left"/>
      </w:pPr>
      <w:r>
        <w:rPr>
          <w:u w:val="single"/>
        </w:rPr>
        <w:t xml:space="preserve">(8)</w:t>
      </w:r>
      <w:r>
        <w:rPr/>
        <w:t xml:space="preserve"> Nothing in this section prohibits the department </w:t>
      </w:r>
      <w:r>
        <w:rPr>
          <w:u w:val="single"/>
        </w:rPr>
        <w:t xml:space="preserve">of children, youth, and families</w:t>
      </w:r>
      <w:r>
        <w:rPr/>
        <w:t xml:space="preserve"> from seeking support from parents of a child, including a child with a developmental disability if the child has been placed into care as a result of an action under chapter 13.34 RCW, when state or federal funds are expended for the care and maintenance of that child or when the department receives an application for services from the physical custodian of the child, unless the department </w:t>
      </w:r>
      <w:r>
        <w:rPr>
          <w:u w:val="single"/>
        </w:rPr>
        <w:t xml:space="preserve">of children, youth, and families</w:t>
      </w:r>
      <w:r>
        <w:rPr/>
        <w:t xml:space="preserve"> finds that there is good cause not to pursue collection of child support against the parent or parents.</w:t>
      </w:r>
    </w:p>
    <w:p>
      <w:pPr>
        <w:spacing w:before="0" w:after="0" w:line="408" w:lineRule="exact"/>
        <w:ind w:left="0" w:right="0" w:firstLine="576"/>
        <w:jc w:val="left"/>
      </w:pPr>
      <w:r>
        <w:rPr>
          <w:u w:val="single"/>
        </w:rPr>
        <w:t xml:space="preserve">(9) For the purposes of this section:</w:t>
      </w:r>
    </w:p>
    <w:p>
      <w:pPr>
        <w:spacing w:before="0" w:after="0" w:line="408" w:lineRule="exact"/>
        <w:ind w:left="0" w:right="0" w:firstLine="576"/>
        <w:jc w:val="left"/>
      </w:pPr>
      <w:r>
        <w:rPr>
          <w:u w:val="single"/>
        </w:rPr>
        <w:t xml:space="preserve">(a) Unless the context clearly requires otherwise, "department" means the department of social and health services.</w:t>
      </w:r>
    </w:p>
    <w:p>
      <w:pPr>
        <w:spacing w:before="0" w:after="0" w:line="408" w:lineRule="exact"/>
        <w:ind w:left="0" w:right="0" w:firstLine="576"/>
        <w:jc w:val="left"/>
      </w:pPr>
      <w:r>
        <w:rPr>
          <w:u w:val="single"/>
        </w:rPr>
        <w:t xml:space="preserve">(b) "Out-of-home placement" and "out-of-home care" mean the placement of a child in a foster family home or group care facility licensed under chapter 74.15 RCW.</w:t>
      </w:r>
    </w:p>
    <w:p>
      <w:pPr>
        <w:spacing w:before="0" w:after="0" w:line="408" w:lineRule="exact"/>
        <w:ind w:left="0" w:right="0" w:firstLine="576"/>
        <w:jc w:val="left"/>
      </w:pPr>
      <w:r>
        <w:rPr>
          <w:u w:val="single"/>
        </w:rPr>
        <w:t xml:space="preserve">(c) "Voluntary placement agreement" means a written agreement between the department of social and health services and a child's parent or legal guardian authorizing the department to place the child in a licensed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14B</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children, youth, and families.</w:t>
      </w:r>
    </w:p>
    <w:p>
      <w:pPr>
        <w:spacing w:before="0" w:after="0" w:line="408" w:lineRule="exact"/>
        <w:ind w:left="0" w:right="0" w:firstLine="576"/>
        <w:jc w:val="left"/>
      </w:pPr>
      <w:r>
        <w:rPr/>
        <w:t xml:space="preserve">(2) "Secretary" means the secretary of the department of children, youth, and families.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14C</w:t>
      </w:r>
      <w:r>
        <w:rPr/>
        <w:t xml:space="preserve">.</w:t>
      </w:r>
      <w:r>
        <w:t xml:space="preserve">070</w:t>
      </w:r>
      <w:r>
        <w:rPr/>
        <w:t xml:space="preserve"> (Appropriations</w:t>
      </w:r>
      <w:r>
        <w:rPr>
          <w:rFonts w:ascii="Times New Roman" w:hAnsi="Times New Roman"/>
        </w:rPr>
        <w:t xml:space="preserve">—</w:t>
      </w:r>
      <w:r>
        <w:rPr/>
        <w:t xml:space="preserve">Transfer of funds from foster care services to family preservation services</w:t>
      </w:r>
      <w:r>
        <w:rPr>
          <w:rFonts w:ascii="Times New Roman" w:hAnsi="Times New Roman"/>
        </w:rPr>
        <w:t xml:space="preserve">—</w:t>
      </w:r>
      <w:r>
        <w:rPr/>
        <w:t xml:space="preserve">Annual report) and 2017 3rd sp.s. c 6 s 512, 2003 c 207 s 3, 1995 c 311 s 11, 1994 c 288 s 3, &amp; 1992 c 214 s 9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030</w:t>
      </w:r>
      <w:r>
        <w:rPr/>
        <w:t xml:space="preserve"> and 2017 3rd sp.s. c 6 s 409 are each amended to read as follows:</w:t>
      </w:r>
    </w:p>
    <w:p>
      <w:pPr>
        <w:spacing w:before="0" w:after="0" w:line="408" w:lineRule="exact"/>
        <w:ind w:left="0" w:right="0" w:firstLine="576"/>
        <w:jc w:val="left"/>
      </w:pPr>
      <w:r>
        <w:rPr/>
        <w:t xml:space="preserve">The secretary shall have the power and it shall be the secretary's duty:</w:t>
      </w:r>
    </w:p>
    <w:p>
      <w:pPr>
        <w:spacing w:before="0" w:after="0" w:line="408" w:lineRule="exact"/>
        <w:ind w:left="0" w:right="0" w:firstLine="576"/>
        <w:jc w:val="left"/>
      </w:pPr>
      <w:r>
        <w:rPr/>
        <w:t xml:space="preserve">(1) In consultation with the children's services advisory committee, and with the advice and assistance of persons representative of the various type agencies to be licensed, to designate categories of facilities for which separate or different requirements shall be developed as may be appropriate whether because of variations in the ages, sex and other characteristics of persons served, variations in the purposes and services offered or size or structure of the agencies to be licensed hereunder, or because of any other factor relevant thereto;</w:t>
      </w:r>
    </w:p>
    <w:p>
      <w:pPr>
        <w:spacing w:before="0" w:after="0" w:line="408" w:lineRule="exact"/>
        <w:ind w:left="0" w:right="0" w:firstLine="576"/>
        <w:jc w:val="left"/>
      </w:pPr>
      <w:r>
        <w:rPr/>
        <w:t xml:space="preserve">(2) In consultation with the children's services advisory committee, and with the advice and assistance of persons representative of the various type agencies to be licensed, to adopt and publish minimum requirements for licensing applicable to each of the various categories of agencies to be licensed.</w:t>
      </w:r>
    </w:p>
    <w:p>
      <w:pPr>
        <w:spacing w:before="0" w:after="0" w:line="408" w:lineRule="exact"/>
        <w:ind w:left="0" w:right="0" w:firstLine="576"/>
        <w:jc w:val="left"/>
      </w:pPr>
      <w:r>
        <w:rPr/>
        <w:t xml:space="preserve">The minimum requirements shall be limited to:</w:t>
      </w:r>
    </w:p>
    <w:p>
      <w:pPr>
        <w:spacing w:before="0" w:after="0" w:line="408" w:lineRule="exact"/>
        <w:ind w:left="0" w:right="0" w:firstLine="576"/>
        <w:jc w:val="left"/>
      </w:pPr>
      <w:r>
        <w:rPr/>
        <w:t xml:space="preserve">(a) The size and suitability of a facility and the plan of operation for carrying out the purpose for which an applicant seeks a license;</w:t>
      </w:r>
    </w:p>
    <w:p>
      <w:pPr>
        <w:spacing w:before="0" w:after="0" w:line="408" w:lineRule="exact"/>
        <w:ind w:left="0" w:right="0" w:firstLine="576"/>
        <w:jc w:val="left"/>
      </w:pPr>
      <w:r>
        <w:rPr/>
        <w:t xml:space="preserve">(b) Obtaining background information and any out-of-state equivalent, to determine whether the applicant or service provider is disqualified and to determine the character, competence, and suitability of an agency, the agency's employees, volunteers, and other persons associated with an agency;</w:t>
      </w:r>
    </w:p>
    <w:p>
      <w:pPr>
        <w:spacing w:before="0" w:after="0" w:line="408" w:lineRule="exact"/>
        <w:ind w:left="0" w:right="0" w:firstLine="576"/>
        <w:jc w:val="left"/>
      </w:pPr>
      <w:r>
        <w:rPr/>
        <w:t xml:space="preserve">(c) Conducting background checks for those who will or may have unsupervised access to children or expectant mothers; however, a background check is not required if a caregiver approves an activity pursuant to the prudent parent standard contained in RCW 74.13.710;</w:t>
      </w:r>
    </w:p>
    <w:p>
      <w:pPr>
        <w:spacing w:before="0" w:after="0" w:line="408" w:lineRule="exact"/>
        <w:ind w:left="0" w:right="0" w:firstLine="576"/>
        <w:jc w:val="left"/>
      </w:pPr>
      <w:r>
        <w:rPr/>
        <w:t xml:space="preserve">(d) Obtaining child protective services information or records maintained in the department case management information system. No unfounded allegation of child abuse or neglect as defined in RCW 26.44.020 may be disclosed to a child-placing agency, private adoption agency, or any other provider licensed under this chapter;</w:t>
      </w:r>
    </w:p>
    <w:p>
      <w:pPr>
        <w:spacing w:before="0" w:after="0" w:line="408" w:lineRule="exact"/>
        <w:ind w:left="0" w:right="0" w:firstLine="576"/>
        <w:jc w:val="left"/>
      </w:pPr>
      <w:r>
        <w:rPr/>
        <w:t xml:space="preserve">(e) Submitting a fingerprint-based background check through the Washington state patrol under chapter 10.97 RCW and through the federal bureau of investigation for:</w:t>
      </w:r>
    </w:p>
    <w:p>
      <w:pPr>
        <w:spacing w:before="0" w:after="0" w:line="408" w:lineRule="exact"/>
        <w:ind w:left="0" w:right="0" w:firstLine="576"/>
        <w:jc w:val="left"/>
      </w:pPr>
      <w:r>
        <w:rPr/>
        <w:t xml:space="preserve">(i) Agencies and their staff, volunteers, students, and interns when the agency is seeking license or relicense;</w:t>
      </w:r>
    </w:p>
    <w:p>
      <w:pPr>
        <w:spacing w:before="0" w:after="0" w:line="408" w:lineRule="exact"/>
        <w:ind w:left="0" w:right="0" w:firstLine="576"/>
        <w:jc w:val="left"/>
      </w:pPr>
      <w:r>
        <w:rPr/>
        <w:t xml:space="preserve">(ii) Foster care and adoption placements; and</w:t>
      </w:r>
    </w:p>
    <w:p>
      <w:pPr>
        <w:spacing w:before="0" w:after="0" w:line="408" w:lineRule="exact"/>
        <w:ind w:left="0" w:right="0" w:firstLine="576"/>
        <w:jc w:val="left"/>
      </w:pPr>
      <w:r>
        <w:rPr/>
        <w:t xml:space="preserve">(iii) Any adult living in a home where a child may be placed;</w:t>
      </w:r>
    </w:p>
    <w:p>
      <w:pPr>
        <w:spacing w:before="0" w:after="0" w:line="408" w:lineRule="exact"/>
        <w:ind w:left="0" w:right="0" w:firstLine="576"/>
        <w:jc w:val="left"/>
      </w:pPr>
      <w:r>
        <w:rPr/>
        <w:t xml:space="preserve">(f) If any adult living in the home has not resided in the state of Washington for the preceding five years, the department shall review any child abuse and neglect registries maintained by any state where the adult has resided over the preceding five years;</w:t>
      </w:r>
    </w:p>
    <w:p>
      <w:pPr>
        <w:spacing w:before="0" w:after="0" w:line="408" w:lineRule="exact"/>
        <w:ind w:left="0" w:right="0" w:firstLine="576"/>
        <w:jc w:val="left"/>
      </w:pPr>
      <w:r>
        <w:rPr/>
        <w:t xml:space="preserve">(g) The cost of fingerprint background check fees will be paid as required in RCW 43.43.837;</w:t>
      </w:r>
    </w:p>
    <w:p>
      <w:pPr>
        <w:spacing w:before="0" w:after="0" w:line="408" w:lineRule="exact"/>
        <w:ind w:left="0" w:right="0" w:firstLine="576"/>
        <w:jc w:val="left"/>
      </w:pPr>
      <w:r>
        <w:rPr/>
        <w:t xml:space="preserve">(h) National and state background information must be used solely for the purpose of determining eligibility for a license and for determining the character, suitability, and competence of those persons or agencies, excluding parents, not required to be licensed who are authorized to care for children or expectant mothers;</w:t>
      </w:r>
    </w:p>
    <w:p>
      <w:pPr>
        <w:spacing w:before="0" w:after="0" w:line="408" w:lineRule="exact"/>
        <w:ind w:left="0" w:right="0" w:firstLine="576"/>
        <w:jc w:val="left"/>
      </w:pPr>
      <w:r>
        <w:rPr/>
        <w:t xml:space="preserve">(i) The number of qualified persons required to render the type of care and treatment for which an agency seeks a license;</w:t>
      </w:r>
    </w:p>
    <w:p>
      <w:pPr>
        <w:spacing w:before="0" w:after="0" w:line="408" w:lineRule="exact"/>
        <w:ind w:left="0" w:right="0" w:firstLine="576"/>
        <w:jc w:val="left"/>
      </w:pPr>
      <w:r>
        <w:rPr/>
        <w:t xml:space="preserve">(j) The safety, cleanliness, and general adequacy of the premises to provide for the comfort, care and well-being of children or expectant mothers;</w:t>
      </w:r>
    </w:p>
    <w:p>
      <w:pPr>
        <w:spacing w:before="0" w:after="0" w:line="408" w:lineRule="exact"/>
        <w:ind w:left="0" w:right="0" w:firstLine="576"/>
        <w:jc w:val="left"/>
      </w:pPr>
      <w:r>
        <w:rPr/>
        <w:t xml:space="preserve">(k) The provision of necessary care, including food, clothing, supervision and discipline; physical, mental and social well-being; and educational, recreational and spiritual opportunities for those served;</w:t>
      </w:r>
    </w:p>
    <w:p>
      <w:pPr>
        <w:spacing w:before="0" w:after="0" w:line="408" w:lineRule="exact"/>
        <w:ind w:left="0" w:right="0" w:firstLine="576"/>
        <w:jc w:val="left"/>
      </w:pPr>
      <w:r>
        <w:rPr/>
        <w:t xml:space="preserve">(l) The financial ability of an agency to comply with minimum requirements established pursuant to this chapter and RCW 74.13.031; and</w:t>
      </w:r>
    </w:p>
    <w:p>
      <w:pPr>
        <w:spacing w:before="0" w:after="0" w:line="408" w:lineRule="exact"/>
        <w:ind w:left="0" w:right="0" w:firstLine="576"/>
        <w:jc w:val="left"/>
      </w:pPr>
      <w:r>
        <w:rPr/>
        <w:t xml:space="preserve">(m) The maintenance of records pertaining to the admission, progress, health and discharge of persons served;</w:t>
      </w:r>
    </w:p>
    <w:p>
      <w:pPr>
        <w:spacing w:before="0" w:after="0" w:line="408" w:lineRule="exact"/>
        <w:ind w:left="0" w:right="0" w:firstLine="576"/>
        <w:jc w:val="left"/>
      </w:pPr>
      <w:r>
        <w:rPr/>
        <w:t xml:space="preserve">(3) To investigate any person, including relatives by blood or marriage except for parents, for character, suitability, and competence in the care and treatment of children or expectant mothers prior to authorizing that person to care for children or expectant mothers. However, if a child is placed with a relative under RCW 13.34.065 or 13.34.130, and if such relative appears otherwise suitable and competent to provide care and treatment the criminal history background check required by this section need not be completed before placement, but shall be completed as soon as possible after placement;</w:t>
      </w:r>
    </w:p>
    <w:p>
      <w:pPr>
        <w:spacing w:before="0" w:after="0" w:line="408" w:lineRule="exact"/>
        <w:ind w:left="0" w:right="0" w:firstLine="576"/>
        <w:jc w:val="left"/>
      </w:pPr>
      <w:r>
        <w:rPr/>
        <w:t xml:space="preserve">(4) On reports of alleged child abuse and neglect, to investigate agencies in accordance with chapter 26.44 RCW, including </w:t>
      </w:r>
      <w:r>
        <w:rPr>
          <w:u w:val="single"/>
        </w:rPr>
        <w:t xml:space="preserve">agencies or facilities operated by the department of social and health services that receive children for care outside their own homes,</w:t>
      </w:r>
      <w:r>
        <w:rPr/>
        <w:t xml:space="preserve"> child day-care centers</w:t>
      </w:r>
      <w:r>
        <w:rPr>
          <w:u w:val="single"/>
        </w:rPr>
        <w:t xml:space="preserve">,</w:t>
      </w:r>
      <w:r>
        <w:rPr/>
        <w:t xml:space="preserve"> and family day-care homes, to determine whether the alleged abuse or neglect has occurred, and whether child protective services or referral to a law enforcement agency is appropriate;</w:t>
      </w:r>
    </w:p>
    <w:p>
      <w:pPr>
        <w:spacing w:before="0" w:after="0" w:line="408" w:lineRule="exact"/>
        <w:ind w:left="0" w:right="0" w:firstLine="576"/>
        <w:jc w:val="left"/>
      </w:pPr>
      <w:r>
        <w:rPr/>
        <w:t xml:space="preserve">(5) To issue, revoke, or deny licenses to agencies pursuant to this chapter and RCW 74.13.031. Licenses shall specify the category of care which an agency is authorized to render and the ages, sex and number of persons to be served;</w:t>
      </w:r>
    </w:p>
    <w:p>
      <w:pPr>
        <w:spacing w:before="0" w:after="0" w:line="408" w:lineRule="exact"/>
        <w:ind w:left="0" w:right="0" w:firstLine="576"/>
        <w:jc w:val="left"/>
      </w:pPr>
      <w:r>
        <w:rPr/>
        <w:t xml:space="preserve">(6) To prescribe the procedures and the form and contents of reports necessary for the administration of this chapter and RCW 74.13.031 and to require regular reports from each licensee;</w:t>
      </w:r>
    </w:p>
    <w:p>
      <w:pPr>
        <w:spacing w:before="0" w:after="0" w:line="408" w:lineRule="exact"/>
        <w:ind w:left="0" w:right="0" w:firstLine="576"/>
        <w:jc w:val="left"/>
      </w:pPr>
      <w:r>
        <w:rPr/>
        <w:t xml:space="preserve">(7) To inspect agencies periodically to determine whether or not there is compliance with this chapter and RCW 74.13.031 and the requirements adopted hereunder;</w:t>
      </w:r>
    </w:p>
    <w:p>
      <w:pPr>
        <w:spacing w:before="0" w:after="0" w:line="408" w:lineRule="exact"/>
        <w:ind w:left="0" w:right="0" w:firstLine="576"/>
        <w:jc w:val="left"/>
      </w:pPr>
      <w:r>
        <w:rPr/>
        <w:t xml:space="preserve">(8) To review requirements adopted hereunder at least every two years and to adopt appropriate changes after consultation with affected groups for child day-care requirements and with the children's services advisory committee for requirements for other agencies; and</w:t>
      </w:r>
    </w:p>
    <w:p>
      <w:pPr>
        <w:spacing w:before="0" w:after="0" w:line="408" w:lineRule="exact"/>
        <w:ind w:left="0" w:right="0" w:firstLine="576"/>
        <w:jc w:val="left"/>
      </w:pPr>
      <w:r>
        <w:rPr/>
        <w:t xml:space="preserve">(9) To consult with public and private agencies in order to help them improve their methods and facilities for the care of children or expectant mothers.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100</w:t>
      </w:r>
      <w:r>
        <w:rPr/>
        <w:t xml:space="preserve"> and 2017 3rd sp.s. c 6 s 313 are each amended to read as follows:</w:t>
      </w:r>
    </w:p>
    <w:p>
      <w:pPr>
        <w:spacing w:before="0" w:after="0" w:line="408" w:lineRule="exact"/>
        <w:ind w:left="0" w:right="0" w:firstLine="576"/>
        <w:jc w:val="left"/>
      </w:pPr>
      <w:r>
        <w:rPr/>
        <w:t xml:space="preserve">(1) This section governs records not covered by RCW 13.50.050, 13.50.260, and 13.50.270.</w:t>
      </w:r>
    </w:p>
    <w:p>
      <w:pPr>
        <w:spacing w:before="0" w:after="0" w:line="408" w:lineRule="exact"/>
        <w:ind w:left="0" w:right="0" w:firstLine="576"/>
        <w:jc w:val="left"/>
      </w:pPr>
      <w:r>
        <w:rPr/>
        <w:t xml:space="preserve">(2) Records covered by this section shall be confidential and shall be released only pursuant to this section and RCW 13.50.010.</w:t>
      </w:r>
    </w:p>
    <w:p>
      <w:pPr>
        <w:spacing w:before="0" w:after="0" w:line="408" w:lineRule="exact"/>
        <w:ind w:left="0" w:right="0" w:firstLine="576"/>
        <w:jc w:val="left"/>
      </w:pPr>
      <w:r>
        <w:rPr/>
        <w:t xml:space="preserve">(3) Records retained or produced by any juvenile justice or care agency may be released to other participants in the juvenile justice or care system only when an investigation or case involving the juvenile in question is being pursued by the other participant or when that other participant is assigned the responsibility of supervising the juvenile. Records covered under this section and maintained by the juvenile courts which relate to the official actions of the agency may be entered in the statewide judicial information system. However, truancy records associated with a juvenile who has no other case history, and records of a juvenile's parents who have no other case history, shall be removed from the judicial information system when the juvenile is no longer subject to the compulsory attendance laws in chapter 28A.225 RCW. A county clerk is not liable for unauthorized release of this data by persons or agencies not in his or her employ or otherwise subject to his or her control, nor is the county clerk liable for inaccurate or incomplete information collected from litigants or other persons required to provide identifying data pursuant to this section.</w:t>
      </w:r>
    </w:p>
    <w:p>
      <w:pPr>
        <w:spacing w:before="0" w:after="0" w:line="408" w:lineRule="exact"/>
        <w:ind w:left="0" w:right="0" w:firstLine="576"/>
        <w:jc w:val="left"/>
      </w:pPr>
      <w:r>
        <w:rPr/>
        <w:t xml:space="preserve">(4) Subject to (a) of this subsection, the department of children, youth, and families may release information retained in the course of conducting child protective services investigations to a family or juvenile court hearing a petition for custody under chapter 26.10 RCW.</w:t>
      </w:r>
    </w:p>
    <w:p>
      <w:pPr>
        <w:spacing w:before="0" w:after="0" w:line="408" w:lineRule="exact"/>
        <w:ind w:left="0" w:right="0" w:firstLine="576"/>
        <w:jc w:val="left"/>
      </w:pPr>
      <w:r>
        <w:rPr/>
        <w:t xml:space="preserve">(a) Information that may be released shall be limited to information regarding investigations in which: (i) The juvenile was an alleged victim of abandonment or abuse or neglect; or (ii) the petitioner for custody of the juvenile, or any individual aged sixteen or older residing in the petitioner's household, is the subject of a founded or currently pending child protective services investigation made by the department of social and health services or the department of children, youth, and families subsequent to October 1, 1998.</w:t>
      </w:r>
    </w:p>
    <w:p>
      <w:pPr>
        <w:spacing w:before="0" w:after="0" w:line="408" w:lineRule="exact"/>
        <w:ind w:left="0" w:right="0" w:firstLine="576"/>
        <w:jc w:val="left"/>
      </w:pPr>
      <w:r>
        <w:rPr/>
        <w:t xml:space="preserve">(b) Additional information may only be released with the written consent of the subject of the investigation and the juvenile alleged to be the victim of abandonment or abuse and neglect, or the parent, custodian, guardian, or personal representative of the juvenile, or by court order obtained with notice to all interested parties.</w:t>
      </w:r>
    </w:p>
    <w:p>
      <w:pPr>
        <w:spacing w:before="0" w:after="0" w:line="408" w:lineRule="exact"/>
        <w:ind w:left="0" w:right="0" w:firstLine="576"/>
        <w:jc w:val="left"/>
      </w:pPr>
      <w:r>
        <w:rPr/>
        <w:t xml:space="preserve">(5) Any disclosure of records or information by the department of social and health services or the department of children, youth, and families, pursuant to this section shall not be deemed a waiver of any confidentiality or privilege attached to the records or information by operation of any state or federal statute or regulation, and any recipient of such records or information shall maintain it in such a manner as to comply with such state and federal statutes and regulations and to protect against unauthorized disclosure.</w:t>
      </w:r>
    </w:p>
    <w:p>
      <w:pPr>
        <w:spacing w:before="0" w:after="0" w:line="408" w:lineRule="exact"/>
        <w:ind w:left="0" w:right="0" w:firstLine="576"/>
        <w:jc w:val="left"/>
      </w:pPr>
      <w:r>
        <w:rPr/>
        <w:t xml:space="preserve">(6) A contracting agency or service provider of the department of social and health services or the department of children, youth, and families, that provides counseling, psychological, psychiatric, or medical services may release to the office of the family and children's ombuds information or records relating to services provided to a juvenile who is dependent under chapter 13.34 RCW without the consent of the parent or guardian of the juvenile, or of the juvenile if the juvenile is under the age of thirteen years, unless such release is otherwise specifically prohibited by law.</w:t>
      </w:r>
    </w:p>
    <w:p>
      <w:pPr>
        <w:spacing w:before="0" w:after="0" w:line="408" w:lineRule="exact"/>
        <w:ind w:left="0" w:right="0" w:firstLine="576"/>
        <w:jc w:val="left"/>
      </w:pPr>
      <w:r>
        <w:rPr/>
        <w:t xml:space="preserve">(7) A juvenile, his or her parents, the juvenile's attorney, and the juvenile's parent's attorney, shall, upon request, be given access to all records and information collected or retained by a juvenile justice or care agency which pertain to the juvenile except:</w:t>
      </w:r>
    </w:p>
    <w:p>
      <w:pPr>
        <w:spacing w:before="0" w:after="0" w:line="408" w:lineRule="exact"/>
        <w:ind w:left="0" w:right="0" w:firstLine="576"/>
        <w:jc w:val="left"/>
      </w:pPr>
      <w:r>
        <w:rPr/>
        <w:t xml:space="preserve">(a) If it is determined by the agency that release of this information is likely to cause severe psychological or physical harm to the juvenile or his or her parents the agency may withhold the information subject to other order of the court: PROVIDED, That if the court determines that limited release of the information is appropriate, the court may specify terms and conditions for the release of the information; or</w:t>
      </w:r>
    </w:p>
    <w:p>
      <w:pPr>
        <w:spacing w:before="0" w:after="0" w:line="408" w:lineRule="exact"/>
        <w:ind w:left="0" w:right="0" w:firstLine="576"/>
        <w:jc w:val="left"/>
      </w:pPr>
      <w:r>
        <w:rPr/>
        <w:t xml:space="preserve">(b) If the information or record has been obtained by a juvenile justice or care agency in connection with the provision of counseling, psychological, psychiatric, or medical services to the juvenile, when the services have been sought voluntarily by the juvenile, and the juvenile has a legal right to receive those services without the consent of any person or agency, then the information or record may not be disclosed to the juvenile's parents without the informed consent of the juvenile unless otherwise authorized by law; or</w:t>
      </w:r>
    </w:p>
    <w:p>
      <w:pPr>
        <w:spacing w:before="0" w:after="0" w:line="408" w:lineRule="exact"/>
        <w:ind w:left="0" w:right="0" w:firstLine="576"/>
        <w:jc w:val="left"/>
      </w:pPr>
      <w:r>
        <w:rPr/>
        <w:t xml:space="preserve">(c) That the department of children, youth, and families </w:t>
      </w:r>
      <w:r>
        <w:rPr>
          <w:u w:val="single"/>
        </w:rPr>
        <w:t xml:space="preserve">or the department of social and health services</w:t>
      </w:r>
      <w:r>
        <w:rPr/>
        <w:t xml:space="preserve"> may delete the name and identifying information regarding persons or organizations who have reported alleged child abuse or neglect.</w:t>
      </w:r>
    </w:p>
    <w:p>
      <w:pPr>
        <w:spacing w:before="0" w:after="0" w:line="408" w:lineRule="exact"/>
        <w:ind w:left="0" w:right="0" w:firstLine="576"/>
        <w:jc w:val="left"/>
      </w:pPr>
      <w:r>
        <w:rPr/>
        <w:t xml:space="preserve">(8) A juvenile or his or her parent denied access to any records following an agency determination under subsection (7) of this section may file a motion in juvenile court requesting access to the records. The court shall grant the motion unless it finds access may not be permitted according to the standards found in subsection (7)(a) and (b) of this section.</w:t>
      </w:r>
    </w:p>
    <w:p>
      <w:pPr>
        <w:spacing w:before="0" w:after="0" w:line="408" w:lineRule="exact"/>
        <w:ind w:left="0" w:right="0" w:firstLine="576"/>
        <w:jc w:val="left"/>
      </w:pPr>
      <w:r>
        <w:rPr/>
        <w:t xml:space="preserve">(9) The person making a motion under subsection (8)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(10) Subject to the rules of discovery in civil cases, any party to a proceeding seeking a declaration of dependency or a termination of the parent-child relationship and any party's counsel and the guardian ad litem of any party, shall have access to the records of any natural or adoptive child of the parent, subject to the limitations in subsection (7) of this section. A party denied access to records may request judicial review of the denial. If the party prevails, he or she shall be awarded attorneys' fees, costs, and an amount not less than five dollars and not more than one hundred dollars for each day the records were wrongfully denied.</w:t>
      </w:r>
    </w:p>
    <w:p>
      <w:pPr>
        <w:spacing w:before="0" w:after="0" w:line="408" w:lineRule="exact"/>
        <w:ind w:left="0" w:right="0" w:firstLine="576"/>
        <w:jc w:val="left"/>
      </w:pPr>
      <w:r>
        <w:rPr/>
        <w:t xml:space="preserve">(11) No unfounded allegation of child abuse or neglect as defined in RCW 26.44.020(1) may be disclosed to a child-placing agency, private adoption agency, or any other licensed provider.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010</w:t>
      </w:r>
      <w:r>
        <w:rPr/>
        <w:t xml:space="preserve"> and 2018 c 58 s 78 are each amended to read as follows:</w:t>
      </w:r>
    </w:p>
    <w:p>
      <w:pPr>
        <w:spacing w:before="0" w:after="0" w:line="408" w:lineRule="exact"/>
        <w:ind w:left="0" w:right="0" w:firstLine="576"/>
        <w:jc w:val="left"/>
      </w:pPr>
      <w:r>
        <w:rPr/>
        <w:t xml:space="preserve">(1) For purposes of this chapter:</w:t>
      </w:r>
    </w:p>
    <w:p>
      <w:pPr>
        <w:spacing w:before="0" w:after="0" w:line="408" w:lineRule="exact"/>
        <w:ind w:left="0" w:right="0" w:firstLine="576"/>
        <w:jc w:val="left"/>
      </w:pPr>
      <w:r>
        <w:rPr/>
        <w:t xml:space="preserve">(a) "Good faith effort to pay" means a juvenile offender has either (i) paid the principal amount in full; (ii) made at least eighty percent of the value of full monthly payments within the period from disposition or deferred disposition until the time the amount of restitution owed is under review; or (iii) can show good cause why he or she paid an amount less than eighty percent of the value of full monthly payments;</w:t>
      </w:r>
    </w:p>
    <w:p>
      <w:pPr>
        <w:spacing w:before="0" w:after="0" w:line="408" w:lineRule="exact"/>
        <w:ind w:left="0" w:right="0" w:firstLine="576"/>
        <w:jc w:val="left"/>
      </w:pPr>
      <w:r>
        <w:rPr/>
        <w:t xml:space="preserve">(b) "Juvenile justice or care agency" means any of the following: Police, diversion units, court, prosecuting attorney, defense attorney, detention center, attorney general, the oversight board for children, youth, and families, the office of the family and children's ombuds, the department of social and health services and its contracting agencies, the department of children, youth, and families and its contracting agencies, schools; persons or public or private agencies having children committed to their custody; and any placement oversight committee created under RCW 72.05.415;</w:t>
      </w:r>
    </w:p>
    <w:p>
      <w:pPr>
        <w:spacing w:before="0" w:after="0" w:line="408" w:lineRule="exact"/>
        <w:ind w:left="0" w:right="0" w:firstLine="576"/>
        <w:jc w:val="left"/>
      </w:pPr>
      <w:r>
        <w:rPr/>
        <w:t xml:space="preserve">(c) "Official juvenile court file" means the legal file of the juvenile court containing the petition or information, motions, memorandums, briefs, notices of hearing or appearance, service documents, witness and exhibit lists, findings of the court and court orders, agreements, judgments, decrees, notices of appeal, as well as documents prepared by the clerk, including court minutes, letters, warrants, waivers, affidavits, declarations, invoices, and the index to clerk papers;</w:t>
      </w:r>
    </w:p>
    <w:p>
      <w:pPr>
        <w:spacing w:before="0" w:after="0" w:line="408" w:lineRule="exact"/>
        <w:ind w:left="0" w:right="0" w:firstLine="576"/>
        <w:jc w:val="left"/>
      </w:pPr>
      <w:r>
        <w:rPr/>
        <w:t xml:space="preserve">(d) "Records" means the official juvenile court file, the social file, and records of any other juvenile justice or care agency in the case;</w:t>
      </w:r>
    </w:p>
    <w:p>
      <w:pPr>
        <w:spacing w:before="0" w:after="0" w:line="408" w:lineRule="exact"/>
        <w:ind w:left="0" w:right="0" w:firstLine="576"/>
        <w:jc w:val="left"/>
      </w:pPr>
      <w:r>
        <w:rPr/>
        <w:t xml:space="preserve">(e) "Social file" means the juvenile court file containing the records and reports of the probation counselor.</w:t>
      </w:r>
    </w:p>
    <w:p>
      <w:pPr>
        <w:spacing w:before="0" w:after="0" w:line="408" w:lineRule="exact"/>
        <w:ind w:left="0" w:right="0" w:firstLine="576"/>
        <w:jc w:val="left"/>
      </w:pPr>
      <w:r>
        <w:rPr/>
        <w:t xml:space="preserve">(2) Each petition or information filed with the court may include only one juvenile and each petition or information shall be filed under a separate docket number. The social file shall be filed separately from the official juvenile court file.</w:t>
      </w:r>
    </w:p>
    <w:p>
      <w:pPr>
        <w:spacing w:before="0" w:after="0" w:line="408" w:lineRule="exact"/>
        <w:ind w:left="0" w:right="0" w:firstLine="576"/>
        <w:jc w:val="left"/>
      </w:pPr>
      <w:r>
        <w:rPr/>
        <w:t xml:space="preserve">(3) It is the duty of any juvenile justice or care agency to maintain accurate records. To this end:</w:t>
      </w:r>
    </w:p>
    <w:p>
      <w:pPr>
        <w:spacing w:before="0" w:after="0" w:line="408" w:lineRule="exact"/>
        <w:ind w:left="0" w:right="0" w:firstLine="576"/>
        <w:jc w:val="left"/>
      </w:pPr>
      <w:r>
        <w:rPr/>
        <w:t xml:space="preserve">(a) The agency may never knowingly record inaccurate information. Any information in records maintained by the department of social and health services or the department of children, youth, and families relating to a petition filed pursuant to chapter 13.34 RCW that is found by the court to be false or inaccurate shall be corrected or expunged from such records by the agency;</w:t>
      </w:r>
    </w:p>
    <w:p>
      <w:pPr>
        <w:spacing w:before="0" w:after="0" w:line="408" w:lineRule="exact"/>
        <w:ind w:left="0" w:right="0" w:firstLine="576"/>
        <w:jc w:val="left"/>
      </w:pPr>
      <w:r>
        <w:rPr/>
        <w:t xml:space="preserve">(b) An agency shall take reasonable steps to assure the security of its records and prevent tampering with them; and</w:t>
      </w:r>
    </w:p>
    <w:p>
      <w:pPr>
        <w:spacing w:before="0" w:after="0" w:line="408" w:lineRule="exact"/>
        <w:ind w:left="0" w:right="0" w:firstLine="576"/>
        <w:jc w:val="left"/>
      </w:pPr>
      <w:r>
        <w:rPr/>
        <w:t xml:space="preserve">(c) An agency shall make reasonable efforts to insure the completeness of its records, including action taken by other agencies with respect to matters in its files.</w:t>
      </w:r>
    </w:p>
    <w:p>
      <w:pPr>
        <w:spacing w:before="0" w:after="0" w:line="408" w:lineRule="exact"/>
        <w:ind w:left="0" w:right="0" w:firstLine="576"/>
        <w:jc w:val="left"/>
      </w:pPr>
      <w:r>
        <w:rPr/>
        <w:t xml:space="preserve">(4) Each juvenile justice or care agency shall implement procedures consistent with the provisions of this chapter to facilitate inquiries concerning records.</w:t>
      </w:r>
    </w:p>
    <w:p>
      <w:pPr>
        <w:spacing w:before="0" w:after="0" w:line="408" w:lineRule="exact"/>
        <w:ind w:left="0" w:right="0" w:firstLine="576"/>
        <w:jc w:val="left"/>
      </w:pPr>
      <w:r>
        <w:rPr/>
        <w:t xml:space="preserve">(5) Any person who has reasonable cause to believe information concerning that person is included in the records of a juvenile justice or care agency and who has been denied access to those records by the agency may make a motion to the court for an order authorizing that person to inspect the juvenile justice or care agency record concerning that person. The court shall grant the motion to examine records unless it finds that in the interests of justice or in the best interests of the juvenile the records or parts of them should remain confidential.</w:t>
      </w:r>
    </w:p>
    <w:p>
      <w:pPr>
        <w:spacing w:before="0" w:after="0" w:line="408" w:lineRule="exact"/>
        <w:ind w:left="0" w:right="0" w:firstLine="576"/>
        <w:jc w:val="left"/>
      </w:pPr>
      <w:r>
        <w:rPr/>
        <w:t xml:space="preserve">(6) A juvenile, or his or her parents, or any person who has reasonable cause to believe information concerning that person is included in the records of a juvenile justice or care agency may make a motion to the court challenging the accuracy of any information concerning the moving party in the record or challenging the continued possession of the record by the agency. If the court grants the motion, it shall order the record or information to be corrected or destroyed.</w:t>
      </w:r>
    </w:p>
    <w:p>
      <w:pPr>
        <w:spacing w:before="0" w:after="0" w:line="408" w:lineRule="exact"/>
        <w:ind w:left="0" w:right="0" w:firstLine="576"/>
        <w:jc w:val="left"/>
      </w:pPr>
      <w:r>
        <w:rPr/>
        <w:t xml:space="preserve">(7) The person making a motion under subsection (5) or (6)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(8) The court may permit inspection of records by, or release of information to, any clinic, hospital, or agency which has the subject person under care or treatment. The court may also permit inspection by or release to individuals or agencies, including juvenile justice advisory committees of county law and justice councils, engaged in legitimate research for educational, scientific, or public purposes. Each person granted permission to inspect juvenile justice or care agency records for research purposes shall present a notarized statement to the court stating that the names of juveniles and parents will remain confidential.</w:t>
      </w:r>
    </w:p>
    <w:p>
      <w:pPr>
        <w:spacing w:before="0" w:after="0" w:line="408" w:lineRule="exact"/>
        <w:ind w:left="0" w:right="0" w:firstLine="576"/>
        <w:jc w:val="left"/>
      </w:pPr>
      <w:r>
        <w:rPr/>
        <w:t xml:space="preserve">(9) The court shall release to the caseload forecast council the records needed for its research and data-gathering functions. Access to caseload forecast data may be permitted by the council for research purposes only if the anonymity of all persons mentioned in the records or information will be preserved.</w:t>
      </w:r>
    </w:p>
    <w:p>
      <w:pPr>
        <w:spacing w:before="0" w:after="0" w:line="408" w:lineRule="exact"/>
        <w:ind w:left="0" w:right="0" w:firstLine="576"/>
        <w:jc w:val="left"/>
      </w:pPr>
      <w:r>
        <w:rPr/>
        <w:t xml:space="preserve">(10) Juvenile detention facilities shall release records to the caseload forecast council upon request. The commission shall not disclose the names of any juveniles or parents mentioned in the records without the named individual's written permission.</w:t>
      </w:r>
    </w:p>
    <w:p>
      <w:pPr>
        <w:spacing w:before="0" w:after="0" w:line="408" w:lineRule="exact"/>
        <w:ind w:left="0" w:right="0" w:firstLine="576"/>
        <w:jc w:val="left"/>
      </w:pPr>
      <w:r>
        <w:rPr/>
        <w:t xml:space="preserve">(11) Requirements in this chapter relating to the court's authority to compel disclosure shall not apply to the oversight board for children, youth, and families or the office of the family and children's ombuds.</w:t>
      </w:r>
    </w:p>
    <w:p>
      <w:pPr>
        <w:spacing w:before="0" w:after="0" w:line="408" w:lineRule="exact"/>
        <w:ind w:left="0" w:right="0" w:firstLine="576"/>
        <w:jc w:val="left"/>
      </w:pPr>
      <w:r>
        <w:rPr/>
        <w:t xml:space="preserve">(12) For the purpose of research only, the administrative office of the courts shall maintain an electronic research copy of all records in the judicial information system related to juveniles. Access to the research copy is restricted to the administrative office of the courts for research purposes as authorized by the supreme court or by state statute. The administrative office of the courts shall maintain the confidentiality of all confidential records and shall preserve the anonymity of all persons identified in the research copy. Data contained in the research copy may be shared with other governmental agencies as authorized by state statute, pursuant to data-sharing and research agreements, and consistent with applicable security and confidentiality requirements. The research copy may not be subject to any records retention schedule and must include records destroyed or removed from the judicial information system pursuant to RCW 13.50.270 and 13.50.100(3).</w:t>
      </w:r>
    </w:p>
    <w:p>
      <w:pPr>
        <w:spacing w:before="0" w:after="0" w:line="408" w:lineRule="exact"/>
        <w:ind w:left="0" w:right="0" w:firstLine="576"/>
        <w:jc w:val="left"/>
      </w:pPr>
      <w:r>
        <w:rPr/>
        <w:t xml:space="preserve">(13) The court shall release to the Washington state office of public defense records needed to implement the agency's oversight, technical assistance, and other functions as required by RCW 2.70.020. Access to the records used as a basis for oversight, technical assistance, or other agency functions is restricted to the Washington state office of public defense. The Washington state office of public defense shall maintain the confidentiality of all confidential information included in the records.</w:t>
      </w:r>
    </w:p>
    <w:p>
      <w:pPr>
        <w:spacing w:before="0" w:after="0" w:line="408" w:lineRule="exact"/>
        <w:ind w:left="0" w:right="0" w:firstLine="576"/>
        <w:jc w:val="left"/>
      </w:pPr>
      <w:r>
        <w:rPr/>
        <w:t xml:space="preserve">(14) The court shall release to the Washington state office of civil legal aid records needed to implement the agency's oversight, technical assistance, and other functions as required by RCW 2.53.045. Access to the records used as a basis for oversight, technical assistance, or other agency functions is restricted to the Washington state office of civil legal aid. The Washington state office of civil legal aid shall maintain the confidentiality of all confidential information included in the records, and shall, as soon as possible, destroy any retained notes or records obtained under this section that are not necessary for its functions related to RCW 2.53.045.</w:t>
      </w:r>
    </w:p>
    <w:p>
      <w:pPr>
        <w:spacing w:before="0" w:after="0" w:line="408" w:lineRule="exact"/>
        <w:ind w:left="0" w:right="0" w:firstLine="576"/>
        <w:jc w:val="left"/>
      </w:pPr>
      <w:r>
        <w:rPr/>
        <w:t xml:space="preserve">(15) For purposes of providing for the educational success of youth in foster care, the department of children, youth, and families may disclose only those confidential child welfare records that pertain to or may assist with meeting the educational needs of </w:t>
      </w:r>
      <w:r>
        <w:rPr>
          <w:u w:val="single"/>
        </w:rPr>
        <w:t xml:space="preserve">current and former</w:t>
      </w:r>
      <w:r>
        <w:rPr/>
        <w:t xml:space="preserve"> foster youth to another state agency or state agency's contracted provider responsible under state law or contract for assisting </w:t>
      </w:r>
      <w:r>
        <w:rPr>
          <w:u w:val="single"/>
        </w:rPr>
        <w:t xml:space="preserve">current and former</w:t>
      </w:r>
      <w:r>
        <w:rPr/>
        <w:t xml:space="preserve"> foster youth to attain educational success. The records retain their confidentiality pursuant to this chapter and federal law and cannot be further disclosed except as allowed under this chapter and federal law.</w:t>
      </w:r>
    </w:p>
    <w:p>
      <w:pPr>
        <w:spacing w:before="0" w:after="0" w:line="408" w:lineRule="exact"/>
        <w:ind w:left="0" w:right="0" w:firstLine="576"/>
        <w:jc w:val="left"/>
      </w:pPr>
      <w:r>
        <w:rPr/>
        <w:t xml:space="preserve">(16) For the purpose of ensuring the safety and welfare of the youth who are in foster care, the department of children, youth, and families may disclose to the department of commerce and its contracted providers responsible under state law or contract for providing services to youth, only those confidential child welfare records that pertain to ensuring the safety and welfare of the youth who are in foster care who are admitted to crisis residential centers or HOPE centers under contract with the office of homeless youth prevention and protection. Records disclosed under this subsection retain their confidentiality pursuant to this chapter and federal law and may not be further disclosed except as permitted by this chapter and federal law.</w:t>
      </w:r>
    </w:p>
    <w:p>
      <w:pPr>
        <w:spacing w:before="0" w:after="0" w:line="408" w:lineRule="exact"/>
        <w:ind w:left="0" w:right="0" w:firstLine="576"/>
        <w:jc w:val="left"/>
      </w:pPr>
      <w:r>
        <w:rPr/>
        <w:t xml:space="preserve">(17) For purposes of investigating and preventing child abuse and neglect, and providing for the health care coordination and the well-being of children in foster care, the department of children, youth, and families may disclose only those confidential child welfare records that pertain to or may assist with investigation and prevention of child abuse and neglect, or may assist with providing for the health and well-being of children in foster care to the department of social and health services, the health care authority, or their contracting agencies. For purposes of investigating and preventing child abuse and neglect, and to provide for the coordination of health care and the well-being of children in foster care, the department of social and health services and the health care authority may disclose only those confidential child welfare records that pertain to or may assist with investigation and prevention of child abuse and neglect, or may assist with providing for the health care coordination and the well-being of children in foster care to the department of children, youth, and families, or its contracting agencies. The records retain their confidentiality pursuant to this chapter and federal law and cannot be further disclosed except as allowed under this chapter and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117</w:t>
      </w:r>
      <w:r>
        <w:rPr/>
        <w:t xml:space="preserve">.</w:t>
      </w:r>
      <w:r>
        <w:t xml:space="preserve">030</w:t>
      </w:r>
      <w:r>
        <w:rPr/>
        <w:t xml:space="preserve"> and 2018 c 232 s 4 are each amended to read as follows:</w:t>
      </w:r>
    </w:p>
    <w:p>
      <w:pPr>
        <w:spacing w:before="0" w:after="0" w:line="408" w:lineRule="exact"/>
        <w:ind w:left="0" w:right="0" w:firstLine="576"/>
        <w:jc w:val="left"/>
      </w:pPr>
      <w:r>
        <w:rPr/>
        <w:t xml:space="preserve">(1) The office shall design and, to the extent funds are appropriated for this purpose, implement, passport to careers with two programmatic pathways: The passport to college promise program and the passport to apprenticeship opportunities program. Both programs offer supplemental scholarship and student assistance for students who were under the care of the state foster care system, tribal foster care system, or federal foster care system, and verified unaccompanied youth or young adults who have experienced homelessness.</w:t>
      </w:r>
    </w:p>
    <w:p>
      <w:pPr>
        <w:spacing w:before="0" w:after="0" w:line="408" w:lineRule="exact"/>
        <w:ind w:left="0" w:right="0" w:firstLine="576"/>
        <w:jc w:val="left"/>
      </w:pPr>
      <w:r>
        <w:rPr/>
        <w:t xml:space="preserve">(2) The office shall convene and consult with an advisory committee to assist with program design and implementation. The committee shall include but not be limited to former foster care and unaccompanied homeless youth and their advocates; representatives from the state board for community and technical colleges, public and private agencies that assist current and former foster care recipients and unaccompanied youth or young adults experiencing homelessness in their transition to adulthood; student support specialists from public and private colleges and universities; the state workforce training and education coordinating board; the employment security department; and the state apprenticeship council.</w:t>
      </w:r>
    </w:p>
    <w:p>
      <w:pPr>
        <w:spacing w:before="0" w:after="0" w:line="408" w:lineRule="exact"/>
        <w:ind w:left="0" w:right="0" w:firstLine="576"/>
        <w:jc w:val="left"/>
      </w:pPr>
      <w:r>
        <w:rPr/>
        <w:t xml:space="preserve">(3) To the extent that sufficient funds have been appropriated for this purpose, a student is eligible for assistance under this section if he or she:</w:t>
      </w:r>
    </w:p>
    <w:p>
      <w:pPr>
        <w:spacing w:before="0" w:after="0" w:line="408" w:lineRule="exact"/>
        <w:ind w:left="0" w:right="0" w:firstLine="576"/>
        <w:jc w:val="left"/>
      </w:pPr>
      <w:r>
        <w:rPr/>
        <w:t xml:space="preserve">(a)(i) Was in the care of the state foster care system, tribal foster care system, or federal foster care system in Washington state at any time before age twenty-one subsequent to the following:</w:t>
      </w:r>
    </w:p>
    <w:p>
      <w:pPr>
        <w:spacing w:before="0" w:after="0" w:line="408" w:lineRule="exact"/>
        <w:ind w:left="0" w:right="0" w:firstLine="576"/>
        <w:jc w:val="left"/>
      </w:pPr>
      <w:r>
        <w:rPr/>
        <w:t xml:space="preserve">(A) Age fifteen as of July 1, 2018;</w:t>
      </w:r>
    </w:p>
    <w:p>
      <w:pPr>
        <w:spacing w:before="0" w:after="0" w:line="408" w:lineRule="exact"/>
        <w:ind w:left="0" w:right="0" w:firstLine="576"/>
        <w:jc w:val="left"/>
      </w:pPr>
      <w:r>
        <w:rPr/>
        <w:t xml:space="preserve">(B) Age fourteen as of July 1, 2019; and</w:t>
      </w:r>
    </w:p>
    <w:p>
      <w:pPr>
        <w:spacing w:before="0" w:after="0" w:line="408" w:lineRule="exact"/>
        <w:ind w:left="0" w:right="0" w:firstLine="576"/>
        <w:jc w:val="left"/>
      </w:pPr>
      <w:r>
        <w:rPr/>
        <w:t xml:space="preserve">(C) Age thirteen as of July 1, 2020; or</w:t>
      </w:r>
    </w:p>
    <w:p>
      <w:pPr>
        <w:spacing w:before="0" w:after="0" w:line="408" w:lineRule="exact"/>
        <w:ind w:left="0" w:right="0" w:firstLine="576"/>
        <w:jc w:val="left"/>
      </w:pPr>
      <w:r>
        <w:rPr/>
        <w:t xml:space="preserve">(ii) Beginning July 1, 2019, was verified on or after July 1st of the prior academic year as an unaccompanied youth experiencing homelessness, before age twenty-one;</w:t>
      </w:r>
    </w:p>
    <w:p>
      <w:pPr>
        <w:spacing w:before="0" w:after="0" w:line="408" w:lineRule="exact"/>
        <w:ind w:left="0" w:right="0" w:firstLine="576"/>
        <w:jc w:val="left"/>
      </w:pPr>
      <w:r>
        <w:rPr/>
        <w:t xml:space="preserve">(b) Is a resident student, as defined in RCW 28B.15.012(2), or if unable to establish residency because of homelessness or placement in out-of-state foster care under the interstate compact for the placement of children, has residency determined through verification by the office;</w:t>
      </w:r>
    </w:p>
    <w:p>
      <w:pPr>
        <w:spacing w:before="0" w:after="0" w:line="408" w:lineRule="exact"/>
        <w:ind w:left="0" w:right="0" w:firstLine="576"/>
        <w:jc w:val="left"/>
      </w:pPr>
      <w:r>
        <w:rPr/>
        <w:t xml:space="preserve">(c) Is enrolled with or will enroll on at least a half</w:t>
      </w:r>
      <w:r>
        <w:rPr/>
        <w:noBreakHyphen/>
      </w:r>
      <w:r>
        <w:rPr/>
        <w:t xml:space="preserve">time basis with an institution of higher education or a registered apprenticeship or recognized preapprenticeship in Washington state by the age of twenty</w:t>
      </w:r>
      <w:r>
        <w:rPr/>
        <w:noBreakHyphen/>
      </w:r>
      <w:r>
        <w:rPr/>
        <w:t xml:space="preserve">one;</w:t>
      </w:r>
    </w:p>
    <w:p>
      <w:pPr>
        <w:spacing w:before="0" w:after="0" w:line="408" w:lineRule="exact"/>
        <w:ind w:left="0" w:right="0" w:firstLine="576"/>
        <w:jc w:val="left"/>
      </w:pPr>
      <w:r>
        <w:rPr/>
        <w:t xml:space="preserve">(d) Is making satisfactory academic progress toward the completion of a degree, certificate program, or registered apprenticeship or recognized preapprenticeship, if receiving supplemental scholarship assistance;</w:t>
      </w:r>
    </w:p>
    <w:p>
      <w:pPr>
        <w:spacing w:before="0" w:after="0" w:line="408" w:lineRule="exact"/>
        <w:ind w:left="0" w:right="0" w:firstLine="576"/>
        <w:jc w:val="left"/>
      </w:pPr>
      <w:r>
        <w:rPr/>
        <w:t xml:space="preserve">(e) Has not earned a bachelor's or professional degree; and</w:t>
      </w:r>
    </w:p>
    <w:p>
      <w:pPr>
        <w:spacing w:before="0" w:after="0" w:line="408" w:lineRule="exact"/>
        <w:ind w:left="0" w:right="0" w:firstLine="576"/>
        <w:jc w:val="left"/>
      </w:pPr>
      <w:r>
        <w:rPr/>
        <w:t xml:space="preserve">(f) Is not pursuing a degree in theology.</w:t>
      </w:r>
    </w:p>
    <w:p>
      <w:pPr>
        <w:spacing w:before="0" w:after="0" w:line="408" w:lineRule="exact"/>
        <w:ind w:left="0" w:right="0" w:firstLine="576"/>
        <w:jc w:val="left"/>
      </w:pPr>
      <w:r>
        <w:rPr/>
        <w:t xml:space="preserve">(4) The office shall define a process for verifying unaccompanied homeless status for determining eligibility under subsection (3)(a)(ii) of this section. The office may use a letter from the following persons or entities to provide verification: A high school or school district McKinney-Vento liaison; the director or designated staff member of an emergency shelter, transitional housing program, or homeless youth drop-in center; or other similar professional case manager or school employee. Students who have no formal connection with such a professional may also submit to the office an essay that describes their experience with homelessness and the barriers it created to their academic progress. The office may consider this essay in lieu of a letter of homelessness determination and may interview the student if further information is needed to verify eligibility.</w:t>
      </w:r>
    </w:p>
    <w:p>
      <w:pPr>
        <w:spacing w:before="0" w:after="0" w:line="408" w:lineRule="exact"/>
        <w:ind w:left="0" w:right="0" w:firstLine="576"/>
        <w:jc w:val="left"/>
      </w:pPr>
      <w:r>
        <w:rPr/>
        <w:t xml:space="preserve">(5) A passport to college promise program is created.</w:t>
      </w:r>
    </w:p>
    <w:p>
      <w:pPr>
        <w:spacing w:before="0" w:after="0" w:line="408" w:lineRule="exact"/>
        <w:ind w:left="0" w:right="0" w:firstLine="576"/>
        <w:jc w:val="left"/>
      </w:pPr>
      <w:r>
        <w:rPr/>
        <w:t xml:space="preserve">(a) A passport to college promise scholarship under this section:</w:t>
      </w:r>
    </w:p>
    <w:p>
      <w:pPr>
        <w:spacing w:before="0" w:after="0" w:line="408" w:lineRule="exact"/>
        <w:ind w:left="0" w:right="0" w:firstLine="576"/>
        <w:jc w:val="left"/>
      </w:pPr>
      <w:r>
        <w:rPr/>
        <w:t xml:space="preserve">(i) Shall not exceed resident undergraduate tuition and fees at the highest</w:t>
      </w:r>
      <w:r>
        <w:rPr/>
        <w:noBreakHyphen/>
      </w:r>
      <w:r>
        <w:rPr/>
        <w:t xml:space="preserve">priced public institution of higher education in the state; and</w:t>
      </w:r>
    </w:p>
    <w:p>
      <w:pPr>
        <w:spacing w:before="0" w:after="0" w:line="408" w:lineRule="exact"/>
        <w:ind w:left="0" w:right="0" w:firstLine="576"/>
        <w:jc w:val="left"/>
      </w:pPr>
      <w:r>
        <w:rPr/>
        <w:t xml:space="preserve">(ii) Shall not exceed the student's financial need, when combined with all other public and private grant, scholarship, and waiver assistance the student receives.</w:t>
      </w:r>
    </w:p>
    <w:p>
      <w:pPr>
        <w:spacing w:before="0" w:after="0" w:line="408" w:lineRule="exact"/>
        <w:ind w:left="0" w:right="0" w:firstLine="576"/>
        <w:jc w:val="left"/>
      </w:pPr>
      <w:r>
        <w:rPr/>
        <w:t xml:space="preserve">(b) An eligible student may receive a passport to college promise scholarship under this section for a maximum of five years after the student first enrolls with an institution of higher education or until the student turns age twenty</w:t>
      </w:r>
      <w:r>
        <w:rPr/>
        <w:noBreakHyphen/>
      </w:r>
      <w:r>
        <w:rPr/>
        <w:t xml:space="preserve">six, whichever occurs first. If a student turns age twenty</w:t>
      </w:r>
      <w:r>
        <w:rPr/>
        <w:noBreakHyphen/>
      </w:r>
      <w:r>
        <w:rPr/>
        <w:t xml:space="preserve">six during an academic year, and would otherwise be eligible for a scholarship under this section, the student shall continue to be eligible for a scholarship for the remainder of the academic year.</w:t>
      </w:r>
    </w:p>
    <w:p>
      <w:pPr>
        <w:spacing w:before="0" w:after="0" w:line="408" w:lineRule="exact"/>
        <w:ind w:left="0" w:right="0" w:firstLine="576"/>
        <w:jc w:val="left"/>
      </w:pPr>
      <w:r>
        <w:rPr/>
        <w:t xml:space="preserve">(c) The office, in consultation with and with assistance from the state board for community and technical colleges, shall perform an annual analysis to verify that those institutions of higher education at which students have received a scholarship under this section have awarded the student all available need</w:t>
      </w:r>
      <w:r>
        <w:rPr/>
        <w:noBreakHyphen/>
      </w:r>
      <w:r>
        <w:rPr/>
        <w:t xml:space="preserve">based and merit</w:t>
      </w:r>
      <w:r>
        <w:rPr/>
        <w:noBreakHyphen/>
      </w:r>
      <w:r>
        <w:rPr/>
        <w:t xml:space="preserve">based grant and scholarship aid for which the student qualifies.</w:t>
      </w:r>
    </w:p>
    <w:p>
      <w:pPr>
        <w:spacing w:before="0" w:after="0" w:line="408" w:lineRule="exact"/>
        <w:ind w:left="0" w:right="0" w:firstLine="576"/>
        <w:jc w:val="left"/>
      </w:pPr>
      <w:r>
        <w:rPr/>
        <w:t xml:space="preserve">(d) In designing and implementing the passport to college promise student support program under this section, the office, in consultation with and with assistance from the state board for community and technical colleges, shall ensure that a participating college or university:</w:t>
      </w:r>
    </w:p>
    <w:p>
      <w:pPr>
        <w:spacing w:before="0" w:after="0" w:line="408" w:lineRule="exact"/>
        <w:ind w:left="0" w:right="0" w:firstLine="576"/>
        <w:jc w:val="left"/>
      </w:pPr>
      <w:r>
        <w:rPr/>
        <w:t xml:space="preserve">(i) Has a viable plan for identifying students eligible for assistance under this section, for tracking and enhancing their academic progress, for addressing their unique needs for assistance during school vacations and academic interims, and for linking them to appropriate sources of assistance in their transition to adulthood;</w:t>
      </w:r>
    </w:p>
    <w:p>
      <w:pPr>
        <w:spacing w:before="0" w:after="0" w:line="408" w:lineRule="exact"/>
        <w:ind w:left="0" w:right="0" w:firstLine="576"/>
        <w:jc w:val="left"/>
      </w:pPr>
      <w:r>
        <w:rPr/>
        <w:t xml:space="preserve">(ii) Receives financial and other incentives for achieving measurable progress in the recruitment, retention, and graduation of eligible students.</w:t>
      </w:r>
    </w:p>
    <w:p>
      <w:pPr>
        <w:spacing w:before="0" w:after="0" w:line="408" w:lineRule="exact"/>
        <w:ind w:left="0" w:right="0" w:firstLine="576"/>
        <w:jc w:val="left"/>
      </w:pPr>
      <w:r>
        <w:rPr/>
        <w:t xml:space="preserve">(e) To the extent funds are appropriated for this specific purpose, the office shall contract with at least one nongovernmental entity to provide services to support effective program implementation, resulting in increased postsecondary completion rates for passport scholars.</w:t>
      </w:r>
    </w:p>
    <w:p>
      <w:pPr>
        <w:spacing w:before="0" w:after="0" w:line="408" w:lineRule="exact"/>
        <w:ind w:left="0" w:right="0" w:firstLine="576"/>
        <w:jc w:val="left"/>
      </w:pPr>
      <w:r>
        <w:rPr/>
        <w:t xml:space="preserve">(6) The passport to apprenticeship opportunities program is created. The office shall:</w:t>
      </w:r>
    </w:p>
    <w:p>
      <w:pPr>
        <w:spacing w:before="0" w:after="0" w:line="408" w:lineRule="exact"/>
        <w:ind w:left="0" w:right="0" w:firstLine="576"/>
        <w:jc w:val="left"/>
      </w:pPr>
      <w:r>
        <w:rPr/>
        <w:t xml:space="preserve">(a) Identify students and applicants who are eligible for services under RCW 28B.117.030 through coordination of certain agencies as detailed in RCW 28B.117.040;</w:t>
      </w:r>
    </w:p>
    <w:p>
      <w:pPr>
        <w:spacing w:before="0" w:after="0" w:line="408" w:lineRule="exact"/>
        <w:ind w:left="0" w:right="0" w:firstLine="576"/>
        <w:jc w:val="left"/>
      </w:pPr>
      <w:r>
        <w:rPr/>
        <w:t xml:space="preserve">(b) Provide financial assistance through the nongovernmental entity or entities in RCW 28B.117.055 for registered apprenticeship and recognized preapprenticeship entrance requirements and occupational-specific costs that does not exceed the individual's financial need; and</w:t>
      </w:r>
    </w:p>
    <w:p>
      <w:pPr>
        <w:spacing w:before="0" w:after="0" w:line="408" w:lineRule="exact"/>
        <w:ind w:left="0" w:right="0" w:firstLine="576"/>
        <w:jc w:val="left"/>
      </w:pPr>
      <w:r>
        <w:rPr/>
        <w:t xml:space="preserve">(c) Extend financial assistance to any eligible applicant for a maximum of six years after first enrolling with a registered apprenticeship or recognized preapprenticeship, or until the applicant turns twenty-six, whichever occurs first.</w:t>
      </w:r>
    </w:p>
    <w:p>
      <w:pPr>
        <w:spacing w:before="0" w:after="0" w:line="408" w:lineRule="exact"/>
        <w:ind w:left="0" w:right="0" w:firstLine="576"/>
        <w:jc w:val="left"/>
      </w:pPr>
      <w:r>
        <w:rPr/>
        <w:t xml:space="preserve">(7) Recipients may utilize passport to college promise or passport to apprenticeship opportunities at different times, but not concurrently. The total award an individual may receive in any combination of the programs shall not exceed the equivalent amount that would have been awarded for the individual to attend a public university for five years with the highest annual tuition and state-mandated fees in the state.</w:t>
      </w:r>
    </w:p>
    <w:p>
      <w:pPr>
        <w:spacing w:before="0" w:after="0" w:line="408" w:lineRule="exact"/>
        <w:ind w:left="0" w:right="0" w:firstLine="576"/>
        <w:jc w:val="left"/>
      </w:pPr>
      <w:r>
        <w:rPr>
          <w:u w:val="single"/>
        </w:rPr>
        <w:t xml:space="preserve">(8) Personally identifiable information shared pursuant to this section retains its confidentiality and may not be further disclosed except as allowed under state and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117</w:t>
      </w:r>
      <w:r>
        <w:rPr/>
        <w:t xml:space="preserve">.</w:t>
      </w:r>
      <w:r>
        <w:t xml:space="preserve">040</w:t>
      </w:r>
      <w:r>
        <w:rPr/>
        <w:t xml:space="preserve"> and 2018 c 232 s 5 are each amended to read as follows:</w:t>
      </w:r>
    </w:p>
    <w:p>
      <w:pPr>
        <w:spacing w:before="0" w:after="0" w:line="408" w:lineRule="exact"/>
        <w:ind w:left="0" w:right="0" w:firstLine="576"/>
        <w:jc w:val="left"/>
      </w:pPr>
      <w:r>
        <w:rPr/>
        <w:t xml:space="preserve">Effective operation of the passport to careers program requires early and accurate identification of former foster care youth and unaccompanied youth experiencing homelessness so that they can be linked to the financial and other assistance that will help them succeed in college or in a registered apprenticeship or recognized preapprenticeship. To that end:</w:t>
      </w:r>
    </w:p>
    <w:p>
      <w:pPr>
        <w:spacing w:before="0" w:after="0" w:line="408" w:lineRule="exact"/>
        <w:ind w:left="0" w:right="0" w:firstLine="576"/>
        <w:jc w:val="left"/>
      </w:pPr>
      <w:r>
        <w:rPr/>
        <w:t xml:space="preserve">(1) All institutions of higher education that receive funding for student support services under RCW 28B.117.030 shall include on their applications for admission or on their registration materials a question asking whether the applicant has been in state, tribal, or federal foster care in Washington state or experienced unaccompanied homelessness under the parameters in </w:t>
      </w:r>
      <w:r>
        <w:t>((</w:t>
      </w:r>
      <w:r>
        <w:rPr>
          <w:strike/>
        </w:rPr>
        <w:t xml:space="preserve">subsection (3)(a) of this section</w:t>
      </w:r>
      <w:r>
        <w:t>))</w:t>
      </w:r>
      <w:r>
        <w:rPr/>
        <w:t xml:space="preserve"> </w:t>
      </w:r>
      <w:r>
        <w:rPr>
          <w:u w:val="single"/>
        </w:rPr>
        <w:t xml:space="preserve">RCW 28B.117.030(3)(a)</w:t>
      </w:r>
      <w:r>
        <w:rPr/>
        <w:t xml:space="preserve">, as determined by the office, with an explanation that financial and support services may be available. All other institutions of higher education are strongly encouraged to include such a question and explanation. No institution may consider whether an applicant may be eligible for a scholarship or student support services under this chapter when deciding whether the applicant will be granted admission.</w:t>
      </w:r>
    </w:p>
    <w:p>
      <w:pPr>
        <w:spacing w:before="0" w:after="0" w:line="408" w:lineRule="exact"/>
        <w:ind w:left="0" w:right="0" w:firstLine="576"/>
        <w:jc w:val="left"/>
      </w:pPr>
      <w:r>
        <w:rPr/>
        <w:t xml:space="preserve">(2) With substantial input from the office of the superintendent of public instruction, the department of social and health services and the department of children, youth, and families shall devise and implement procedures for efficiently, promptly, and accurately identifying students and applicants who are eligible for services under RCW 28B.117.030, and for sharing that information with the office, the institutions of higher education, and the nongovernmental entity or entities identified in RCW 28B.77.250, 28B.117.030(5)(e), and 28B.117.055. The procedures shall include appropriate safeguards for consent by the applicant or student before disclosure. </w:t>
      </w:r>
      <w:r>
        <w:rPr>
          <w:u w:val="single"/>
        </w:rPr>
        <w:t xml:space="preserve">This information retains its confidentiality under chapter 13.50 RCW and federal law and may not be further disclosed except as allowed under state and federal law.</w:t>
      </w:r>
    </w:p>
    <w:p>
      <w:pPr>
        <w:spacing w:before="0" w:after="0" w:line="408" w:lineRule="exact"/>
        <w:ind w:left="0" w:right="0" w:firstLine="576"/>
        <w:jc w:val="left"/>
      </w:pPr>
      <w:r>
        <w:rPr>
          <w:u w:val="single"/>
        </w:rPr>
        <w:t xml:space="preserve">(3) Nothing in this chapter allows the sharing of confidential information that is prohibited by state or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26A</w:t>
      </w:r>
      <w:r>
        <w:rPr/>
        <w:t xml:space="preserve">.</w:t>
      </w:r>
      <w:r>
        <w:t xml:space="preserve">410</w:t>
      </w:r>
      <w:r>
        <w:rPr/>
        <w:t xml:space="preserve"> and 2018 c 6 s 503 are each amended to read as follows:</w:t>
      </w:r>
    </w:p>
    <w:p>
      <w:pPr>
        <w:spacing w:before="0" w:after="0" w:line="408" w:lineRule="exact"/>
        <w:ind w:left="0" w:right="0" w:firstLine="576"/>
        <w:jc w:val="left"/>
      </w:pPr>
      <w:r>
        <w:rPr/>
        <w:t xml:space="preserve">(1) The petitioner shall give notice of a proceeding to adjudicate parentage to the following individuals:</w:t>
      </w:r>
    </w:p>
    <w:p>
      <w:pPr>
        <w:spacing w:before="0" w:after="0" w:line="408" w:lineRule="exact"/>
        <w:ind w:left="0" w:right="0" w:firstLine="576"/>
        <w:jc w:val="left"/>
      </w:pPr>
      <w:r>
        <w:rPr/>
        <w:t xml:space="preserve">(a) The woman who gave birth to the child, unless a court has adjudicated that she is not a parent;</w:t>
      </w:r>
    </w:p>
    <w:p>
      <w:pPr>
        <w:spacing w:before="0" w:after="0" w:line="408" w:lineRule="exact"/>
        <w:ind w:left="0" w:right="0" w:firstLine="576"/>
        <w:jc w:val="left"/>
      </w:pPr>
      <w:r>
        <w:rPr/>
        <w:t xml:space="preserve">(b) An individual who is a parent of the child under this chapter;</w:t>
      </w:r>
    </w:p>
    <w:p>
      <w:pPr>
        <w:spacing w:before="0" w:after="0" w:line="408" w:lineRule="exact"/>
        <w:ind w:left="0" w:right="0" w:firstLine="576"/>
        <w:jc w:val="left"/>
      </w:pPr>
      <w:r>
        <w:rPr/>
        <w:t xml:space="preserve">(c) A presumed, acknowledged, or adjudicated parent of the child; and</w:t>
      </w:r>
    </w:p>
    <w:p>
      <w:pPr>
        <w:spacing w:before="0" w:after="0" w:line="408" w:lineRule="exact"/>
        <w:ind w:left="0" w:right="0" w:firstLine="576"/>
        <w:jc w:val="left"/>
      </w:pPr>
      <w:r>
        <w:rPr/>
        <w:t xml:space="preserve">(d) An individual whose parentage of the child is to be adjudicated.</w:t>
      </w:r>
    </w:p>
    <w:p>
      <w:pPr>
        <w:spacing w:before="0" w:after="0" w:line="408" w:lineRule="exact"/>
        <w:ind w:left="0" w:right="0" w:firstLine="576"/>
        <w:jc w:val="left"/>
      </w:pPr>
      <w:r>
        <w:rPr/>
        <w:t xml:space="preserve">(2) An individual entitled to notice under subsection (1) of this section has a right to intervene in the proceeding.</w:t>
      </w:r>
    </w:p>
    <w:p>
      <w:pPr>
        <w:spacing w:before="0" w:after="0" w:line="408" w:lineRule="exact"/>
        <w:ind w:left="0" w:right="0" w:firstLine="576"/>
        <w:jc w:val="left"/>
      </w:pPr>
      <w:r>
        <w:rPr/>
        <w:t xml:space="preserve">(3) Lack of notice required by subsection (1) of this section does not render a judgment void. Lack of notice does not preclude an individual entitled to notice under subsection (1) of this section from bringing a proceeding under RCW 26.26A.450(2).</w:t>
      </w:r>
    </w:p>
    <w:p>
      <w:pPr>
        <w:spacing w:before="0" w:after="0" w:line="408" w:lineRule="exact"/>
        <w:ind w:left="0" w:right="0" w:firstLine="576"/>
        <w:jc w:val="left"/>
      </w:pPr>
      <w:r>
        <w:rPr>
          <w:u w:val="single"/>
        </w:rPr>
        <w:t xml:space="preserve">(4) In cases where the child is dependent or alleged to be dependent under chapter 13.34 RCW, the petitioner shall give notice to the state agency administering the plan under Title IV-E of the social security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The legislature encourages the child welfare division of the department to incorporate reflective supervision principles and recognizes that the cumulative stress of child welfare work, workload for caseworkers and supervisors, organizational support levels, access to resources, insufficient training, limited direct service time, lack of clear expectations, limited access to technology, and burdensome paperwork contribute to high turnover. Child welfare workers who experience secondary, work-related trauma should be given the necessary support to process intense emotional events and the tools to build resiliency.</w:t>
      </w:r>
    </w:p>
    <w:p>
      <w:pPr>
        <w:spacing w:before="0" w:after="0" w:line="408" w:lineRule="exact"/>
        <w:ind w:left="0" w:right="0" w:firstLine="576"/>
        <w:jc w:val="left"/>
      </w:pPr>
      <w:r>
        <w:rPr/>
        <w:t xml:space="preserve">(2) The department shall provide a report on the department's current efforts to improve workplace culture to the relevant committees of the legislature in compliance with RCW 43.01.036 by December 1, 2019. The report must include results and activities related to the department's organizational change management initiatives, efforts related to the federal program improvement plan, and the department's existing peer support program.</w:t>
      </w:r>
    </w:p>
    <w:p>
      <w:pPr>
        <w:spacing w:before="0" w:after="0" w:line="408" w:lineRule="exact"/>
        <w:ind w:left="0" w:right="0" w:firstLine="576"/>
        <w:jc w:val="left"/>
      </w:pPr>
      <w:r>
        <w:rPr/>
        <w:t xml:space="preserve">(3) The department and any external entity responsible for providing child welfare worker training shall provide a report on current child welfare worker training to the relevant committees of the legislature in compliance with RCW 43.01.036 by September 1, 2019, that includes:</w:t>
      </w:r>
    </w:p>
    <w:p>
      <w:pPr>
        <w:spacing w:before="0" w:after="0" w:line="408" w:lineRule="exact"/>
        <w:ind w:left="0" w:right="0" w:firstLine="576"/>
        <w:jc w:val="left"/>
      </w:pPr>
      <w:r>
        <w:rPr/>
        <w:t xml:space="preserve">(a) A review of the effectiveness of the current course curriculum for supervisors;</w:t>
      </w:r>
    </w:p>
    <w:p>
      <w:pPr>
        <w:spacing w:before="0" w:after="0" w:line="408" w:lineRule="exact"/>
        <w:ind w:left="0" w:right="0" w:firstLine="576"/>
        <w:jc w:val="left"/>
      </w:pPr>
      <w:r>
        <w:rPr/>
        <w:t xml:space="preserve">(b) An evaluation of the preparedness of new child welfare workers;</w:t>
      </w:r>
    </w:p>
    <w:p>
      <w:pPr>
        <w:spacing w:before="0" w:after="0" w:line="408" w:lineRule="exact"/>
        <w:ind w:left="0" w:right="0" w:firstLine="576"/>
        <w:jc w:val="left"/>
      </w:pPr>
      <w:r>
        <w:rPr/>
        <w:t xml:space="preserve">(c) An inventory of the trauma-informed trainings for child welfare workers and supervisors;</w:t>
      </w:r>
    </w:p>
    <w:p>
      <w:pPr>
        <w:spacing w:before="0" w:after="0" w:line="408" w:lineRule="exact"/>
        <w:ind w:left="0" w:right="0" w:firstLine="576"/>
        <w:jc w:val="left"/>
      </w:pPr>
      <w:r>
        <w:rPr/>
        <w:t xml:space="preserve">(d) An inventory of the reflective supervision principles embedded within trainings for child welfare workers and supervisors; and</w:t>
      </w:r>
    </w:p>
    <w:p>
      <w:pPr>
        <w:spacing w:before="0" w:after="0" w:line="408" w:lineRule="exact"/>
        <w:ind w:left="0" w:right="0" w:firstLine="576"/>
        <w:jc w:val="left"/>
      </w:pPr>
      <w:r>
        <w:rPr/>
        <w:t xml:space="preserve">(e) An inventory of the department's efforts to systemize peer support for child welfare workers and supervisors.</w:t>
      </w:r>
    </w:p>
    <w:p>
      <w:pPr>
        <w:spacing w:before="0" w:after="0" w:line="408" w:lineRule="exact"/>
        <w:ind w:left="0" w:right="0" w:firstLine="576"/>
        <w:jc w:val="left"/>
      </w:pPr>
      <w:r>
        <w:rPr/>
        <w:t xml:space="preserve">(4) The department shall provide a training improvement plan to the relevant committees of the legislature in compliance with RCW 43.01.036 by January 1, 2020, based on the report required under subsection (3) of this section that describes the recommended frequency of trainings and other recommended improvements to child welfare worker training.</w:t>
      </w:r>
    </w:p>
    <w:p>
      <w:pPr>
        <w:spacing w:before="0" w:after="0" w:line="408" w:lineRule="exact"/>
        <w:ind w:left="0" w:right="0" w:firstLine="576"/>
        <w:jc w:val="left"/>
      </w:pPr>
      <w:r>
        <w:rPr/>
        <w:t xml:space="preserve">(5) For purposes of this section, "child welfare worker" means an employee of the department whose job includes supporting or providing child welfare services as defined in RCW 74.13.020 or child protective services as defined in RCW 26.44.020.</w:t>
      </w:r>
    </w:p>
    <w:p>
      <w:pPr>
        <w:spacing w:before="0" w:after="0" w:line="408" w:lineRule="exact"/>
        <w:ind w:left="0" w:right="0" w:firstLine="576"/>
        <w:jc w:val="left"/>
      </w:pPr>
      <w:r>
        <w:rPr/>
        <w:t xml:space="preserve">(6) This section expires July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14B</w:t>
      </w:r>
      <w:r>
        <w:rPr/>
        <w:t xml:space="preserve">.</w:t>
      </w:r>
      <w:r>
        <w:t xml:space="preserve">010</w:t>
      </w:r>
      <w:r>
        <w:rPr/>
        <w:t xml:space="preserve"> and 2018 c 58 s 79 are each amended to read as follows:</w:t>
      </w:r>
    </w:p>
    <w:p>
      <w:pPr>
        <w:spacing w:before="0" w:after="0" w:line="408" w:lineRule="exact"/>
        <w:ind w:left="0" w:right="0" w:firstLine="576"/>
        <w:jc w:val="left"/>
      </w:pPr>
      <w:r>
        <w:rPr/>
        <w:t xml:space="preserve">(1) </w:t>
      </w:r>
      <w:r>
        <w:t>((</w:t>
      </w:r>
      <w:r>
        <w:rPr>
          <w:strike/>
        </w:rPr>
        <w:t xml:space="preserve">Caseworkers employed in children services</w:t>
      </w:r>
      <w:r>
        <w:t>))</w:t>
      </w:r>
      <w:r>
        <w:rPr/>
        <w:t xml:space="preserve"> </w:t>
      </w:r>
      <w:r>
        <w:rPr>
          <w:u w:val="single"/>
        </w:rPr>
        <w:t xml:space="preserve">Child welfare workers</w:t>
      </w:r>
      <w:r>
        <w:rPr/>
        <w:t xml:space="preserve"> shall meet minimum standards established by the department. Comprehensive training for </w:t>
      </w:r>
      <w:r>
        <w:t>((</w:t>
      </w:r>
      <w:r>
        <w:rPr>
          <w:strike/>
        </w:rPr>
        <w:t xml:space="preserve">caseworkers</w:t>
      </w:r>
      <w:r>
        <w:t>))</w:t>
      </w:r>
      <w:r>
        <w:rPr/>
        <w:t xml:space="preserve"> </w:t>
      </w:r>
      <w:r>
        <w:rPr>
          <w:u w:val="single"/>
        </w:rPr>
        <w:t xml:space="preserve">child welfare workers</w:t>
      </w:r>
      <w:r>
        <w:rPr/>
        <w:t xml:space="preserve"> shall be completed before such </w:t>
      </w:r>
      <w:r>
        <w:t>((</w:t>
      </w:r>
      <w:r>
        <w:rPr>
          <w:strike/>
        </w:rPr>
        <w:t xml:space="preserve">caseworkers</w:t>
      </w:r>
      <w:r>
        <w:t>))</w:t>
      </w:r>
      <w:r>
        <w:rPr/>
        <w:t xml:space="preserve"> </w:t>
      </w:r>
      <w:r>
        <w:rPr>
          <w:u w:val="single"/>
        </w:rPr>
        <w:t xml:space="preserve">child welfare workers</w:t>
      </w:r>
      <w:r>
        <w:rPr/>
        <w:t xml:space="preserve"> are assigned to case-carrying responsibilities </w:t>
      </w:r>
      <w:r>
        <w:t>((</w:t>
      </w:r>
      <w:r>
        <w:rPr>
          <w:strike/>
        </w:rPr>
        <w:t xml:space="preserve">without direct supervision</w:t>
      </w:r>
      <w:r>
        <w:t>))</w:t>
      </w:r>
      <w:r>
        <w:rPr/>
        <w:t xml:space="preserve"> </w:t>
      </w:r>
      <w:r>
        <w:rPr>
          <w:u w:val="single"/>
        </w:rPr>
        <w:t xml:space="preserve">as the sole worker assigned to a particular case</w:t>
      </w:r>
      <w:r>
        <w:rPr/>
        <w:t xml:space="preserve">. Intermittent, part-time, and standby </w:t>
      </w:r>
      <w:r>
        <w:rPr>
          <w:u w:val="single"/>
        </w:rPr>
        <w:t xml:space="preserve">child welfare</w:t>
      </w:r>
      <w:r>
        <w:rPr/>
        <w:t xml:space="preserve"> workers shall be subject to the same minimum standards and training.</w:t>
      </w:r>
    </w:p>
    <w:p>
      <w:pPr>
        <w:spacing w:before="0" w:after="0" w:line="408" w:lineRule="exact"/>
        <w:ind w:left="0" w:right="0" w:firstLine="576"/>
        <w:jc w:val="left"/>
      </w:pPr>
      <w:r>
        <w:rPr/>
        <w:t xml:space="preserve">(2) Ongoing specialized training shall be provided for </w:t>
      </w:r>
      <w:r>
        <w:t>((</w:t>
      </w:r>
      <w:r>
        <w:rPr>
          <w:strike/>
        </w:rPr>
        <w:t xml:space="preserve">persons</w:t>
      </w:r>
      <w:r>
        <w:t>))</w:t>
      </w:r>
      <w:r>
        <w:rPr/>
        <w:t xml:space="preserve"> </w:t>
      </w:r>
      <w:r>
        <w:rPr>
          <w:u w:val="single"/>
        </w:rPr>
        <w:t xml:space="preserve">child welfare workers</w:t>
      </w:r>
      <w:r>
        <w:rPr/>
        <w:t xml:space="preserve"> responsible for investigating child sexual abuse. Training participants shall have the opportunity to practice interview skills and receive feedback from instructors.</w:t>
      </w:r>
    </w:p>
    <w:p>
      <w:pPr>
        <w:spacing w:before="0" w:after="0" w:line="408" w:lineRule="exact"/>
        <w:ind w:left="0" w:right="0" w:firstLine="576"/>
        <w:jc w:val="left"/>
      </w:pPr>
      <w:r>
        <w:rPr/>
        <w:t xml:space="preserve">(3) The department, the criminal justice training commission, the Washington association of sheriffs and police chiefs, and the Washington association of prosecuting attorneys shall design and implement statewide training that contains consistent elements for persons engaged in the interviewing of children, including law enforcement, prosecution, and child protective services.</w:t>
      </w:r>
    </w:p>
    <w:p>
      <w:pPr>
        <w:spacing w:before="0" w:after="0" w:line="408" w:lineRule="exact"/>
        <w:ind w:left="0" w:right="0" w:firstLine="576"/>
        <w:jc w:val="left"/>
      </w:pPr>
      <w:r>
        <w:rPr/>
        <w:t xml:space="preserve">(4) The training </w:t>
      </w:r>
      <w:r>
        <w:rPr>
          <w:u w:val="single"/>
        </w:rPr>
        <w:t xml:space="preserve">required by this section</w:t>
      </w:r>
      <w:r>
        <w:rPr/>
        <w:t xml:space="preserve"> shall: (a) Be based on research-based practices and standards; (b) minimize the trauma of all persons who are interviewed during abuse investigations; (c) provide methods of reducing the number of investigative interviews necessary whenever possible; (d) assure, to the extent possible, that investigative interviews are thorough, objective, and complete; (e) recognize needs of special populations, such as persons with developmental disabilities; (f) recognize the nature and consequences of victimization; (g) require investigative interviews to be conducted in a manner most likely to permit the interviewed persons the maximum emotional comfort under the circumstances; (h) address record retention and retrieval; </w:t>
      </w:r>
      <w:r>
        <w:t>((</w:t>
      </w:r>
      <w:r>
        <w:rPr>
          <w:strike/>
        </w:rPr>
        <w:t xml:space="preserve">and</w:t>
      </w:r>
      <w:r>
        <w:t>))</w:t>
      </w:r>
      <w:r>
        <w:rPr/>
        <w:t xml:space="preserve"> (i) </w:t>
      </w:r>
      <w:r>
        <w:rPr>
          <w:u w:val="single"/>
        </w:rPr>
        <w:t xml:space="preserve">address</w:t>
      </w:r>
      <w:r>
        <w:rPr/>
        <w:t xml:space="preserve"> documentation of investigative interviews</w:t>
      </w:r>
      <w:r>
        <w:rPr>
          <w:u w:val="single"/>
        </w:rPr>
        <w:t xml:space="preserve">; and (j) include self-care for child welfare workers</w:t>
      </w:r>
      <w:r>
        <w:rPr/>
        <w:t xml:space="preserve">.</w:t>
      </w:r>
    </w:p>
    <w:p>
      <w:pPr>
        <w:spacing w:before="0" w:after="0" w:line="408" w:lineRule="exact"/>
        <w:ind w:left="0" w:right="0" w:firstLine="576"/>
        <w:jc w:val="left"/>
      </w:pPr>
      <w:r>
        <w:rPr/>
        <w:t xml:space="preserve">(5) The identification of domestic violence is critical in ensuring the safety of children in the child welfare system. </w:t>
      </w:r>
      <w:r>
        <w:t>((</w:t>
      </w:r>
      <w:r>
        <w:rPr>
          <w:strike/>
        </w:rPr>
        <w:t xml:space="preserve">As a result</w:t>
      </w:r>
      <w:r>
        <w:t>))</w:t>
      </w:r>
      <w:r>
        <w:rPr/>
        <w:t xml:space="preserve"> </w:t>
      </w:r>
      <w:r>
        <w:rPr>
          <w:u w:val="single"/>
        </w:rPr>
        <w:t xml:space="preserve">It is also critical for child welfare workers to support victims of domestic violence while victims continue to care for their children, when possible, as domestic violence perpetrated against someone other than the child does not constitute negligent treatment or maltreatment in and of itself as provided in RCW 26.44.020. For these reasons</w:t>
      </w:r>
      <w:r>
        <w:rPr/>
        <w:t xml:space="preserve">, ongoing domestic violence training and consultation shall be provided to </w:t>
      </w:r>
      <w:r>
        <w:t>((</w:t>
      </w:r>
      <w:r>
        <w:rPr>
          <w:strike/>
        </w:rPr>
        <w:t xml:space="preserve">caseworkers</w:t>
      </w:r>
      <w:r>
        <w:t>))</w:t>
      </w:r>
      <w:r>
        <w:rPr/>
        <w:t xml:space="preserve"> </w:t>
      </w:r>
      <w:r>
        <w:rPr>
          <w:u w:val="single"/>
        </w:rPr>
        <w:t xml:space="preserve">child welfare workers</w:t>
      </w:r>
      <w:r>
        <w:rPr/>
        <w:t xml:space="preserve">, including how to use the department's practice guide to domestic violence.</w:t>
      </w:r>
    </w:p>
    <w:p>
      <w:pPr>
        <w:spacing w:before="0" w:after="0" w:line="408" w:lineRule="exact"/>
        <w:ind w:left="0" w:right="0" w:firstLine="576"/>
        <w:jc w:val="left"/>
      </w:pPr>
      <w:r>
        <w:rPr>
          <w:u w:val="single"/>
        </w:rPr>
        <w:t xml:space="preserve">(6) By January 1, 2021, the department shall:</w:t>
      </w:r>
    </w:p>
    <w:p>
      <w:pPr>
        <w:spacing w:before="0" w:after="0" w:line="408" w:lineRule="exact"/>
        <w:ind w:left="0" w:right="0" w:firstLine="576"/>
        <w:jc w:val="left"/>
      </w:pPr>
      <w:r>
        <w:rPr>
          <w:u w:val="single"/>
        </w:rPr>
        <w:t xml:space="preserve">(a) Develop and implement an evidence-informed curriculum for supervisors providing support to child welfare workers to better prepare candidates for effective supervisory and leadership roles within the department;</w:t>
      </w:r>
    </w:p>
    <w:p>
      <w:pPr>
        <w:spacing w:before="0" w:after="0" w:line="408" w:lineRule="exact"/>
        <w:ind w:left="0" w:right="0" w:firstLine="576"/>
        <w:jc w:val="left"/>
      </w:pPr>
      <w:r>
        <w:rPr>
          <w:u w:val="single"/>
        </w:rPr>
        <w:t xml:space="preserve">(b) Develop specialized training for child welfare workers that includes simulation and coaching designed to improve clinical and analytical skills;</w:t>
      </w:r>
    </w:p>
    <w:p>
      <w:pPr>
        <w:spacing w:before="0" w:after="0" w:line="408" w:lineRule="exact"/>
        <w:ind w:left="0" w:right="0" w:firstLine="576"/>
        <w:jc w:val="left"/>
      </w:pPr>
      <w:r>
        <w:rPr>
          <w:u w:val="single"/>
        </w:rPr>
        <w:t xml:space="preserve">(c) Based on the report required under section 26(3) of this act, develop and implement training for child welfare workers that incorporates trauma-informed care and reflective supervision principles.</w:t>
      </w:r>
    </w:p>
    <w:p>
      <w:pPr>
        <w:spacing w:before="0" w:after="0" w:line="408" w:lineRule="exact"/>
        <w:ind w:left="0" w:right="0" w:firstLine="576"/>
        <w:jc w:val="left"/>
      </w:pPr>
      <w:r>
        <w:rPr>
          <w:u w:val="single"/>
        </w:rPr>
        <w:t xml:space="preserve">(7) For purposes of this section, "child welfare worker" means an employee of the department whose job includes supporting or providing child welfare services as defined in RCW 74.13.020 or child protective services as defined in RCW 26.44.020.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The department shall provide child welfare workers and those supervising child welfare workers with access to:</w:t>
      </w:r>
    </w:p>
    <w:p>
      <w:pPr>
        <w:spacing w:before="0" w:after="0" w:line="408" w:lineRule="exact"/>
        <w:ind w:left="0" w:right="0" w:firstLine="576"/>
        <w:jc w:val="left"/>
      </w:pPr>
      <w:r>
        <w:rPr/>
        <w:t xml:space="preserve">(a) A critical incident protocol that establishes a process for appropriately responding to traumatic or high stress incidents in a manner that provides employees with proper mental health and stress management support, guidance, and education; and</w:t>
      </w:r>
    </w:p>
    <w:p>
      <w:pPr>
        <w:spacing w:before="0" w:after="0" w:line="408" w:lineRule="exact"/>
        <w:ind w:left="0" w:right="0" w:firstLine="576"/>
        <w:jc w:val="left"/>
      </w:pPr>
      <w:r>
        <w:rPr/>
        <w:t xml:space="preserve">(b) Peer counseling from someone trained in providing peer counseling and support.</w:t>
      </w:r>
    </w:p>
    <w:p>
      <w:pPr>
        <w:spacing w:before="0" w:after="0" w:line="408" w:lineRule="exact"/>
        <w:ind w:left="0" w:right="0" w:firstLine="576"/>
        <w:jc w:val="left"/>
      </w:pPr>
      <w:r>
        <w:rPr/>
        <w:t xml:space="preserve">(2) The department shall systematically collect workforce data regarding child welfare workers including staff turnover, workload distribution, exit interviews, and regular staff surveys to assess organizational culture and psychological safety.</w:t>
      </w:r>
    </w:p>
    <w:p>
      <w:pPr>
        <w:spacing w:before="0" w:after="0" w:line="408" w:lineRule="exact"/>
        <w:ind w:left="0" w:right="0" w:firstLine="576"/>
        <w:jc w:val="left"/>
      </w:pPr>
      <w:r>
        <w:rPr/>
        <w:t xml:space="preserve">(3) The department shall make a concerted effort to increase efficiency through the reduction of paperwork.</w:t>
      </w:r>
    </w:p>
    <w:p>
      <w:pPr>
        <w:spacing w:before="0" w:after="0" w:line="408" w:lineRule="exact"/>
        <w:ind w:left="0" w:right="0" w:firstLine="576"/>
        <w:jc w:val="left"/>
      </w:pPr>
      <w:r>
        <w:rPr/>
        <w:t xml:space="preserve">(4) The department shall develop a scientifically based method for measuring the direct service time of child welfare workers and contracted resources.</w:t>
      </w:r>
    </w:p>
    <w:p>
      <w:pPr>
        <w:spacing w:before="0" w:after="0" w:line="408" w:lineRule="exact"/>
        <w:ind w:left="0" w:right="0" w:firstLine="576"/>
        <w:jc w:val="left"/>
      </w:pPr>
      <w:r>
        <w:rPr/>
        <w:t xml:space="preserve">(5) The department shall convene a technical work group to develop a workload model including standardized ratios for supervisors, clerical, and other child welfare worker support staff and child welfare worker caseload ratios by case type.</w:t>
      </w:r>
    </w:p>
    <w:p>
      <w:pPr>
        <w:spacing w:before="0" w:after="0" w:line="408" w:lineRule="exact"/>
        <w:ind w:left="0" w:right="0" w:firstLine="576"/>
        <w:jc w:val="left"/>
      </w:pPr>
      <w:r>
        <w:rPr/>
        <w:t xml:space="preserve">(a) The technical work group must include:</w:t>
      </w:r>
    </w:p>
    <w:p>
      <w:pPr>
        <w:spacing w:before="0" w:after="0" w:line="408" w:lineRule="exact"/>
        <w:ind w:left="0" w:right="0" w:firstLine="576"/>
        <w:jc w:val="left"/>
      </w:pPr>
      <w:r>
        <w:rPr/>
        <w:t xml:space="preserve">(i) Two child welfare worker representatives, one from west of the crest of the Cascade mountain range, and one from east of the crest of the Cascade mountain range;</w:t>
      </w:r>
    </w:p>
    <w:p>
      <w:pPr>
        <w:spacing w:before="0" w:after="0" w:line="408" w:lineRule="exact"/>
        <w:ind w:left="0" w:right="0" w:firstLine="576"/>
        <w:jc w:val="left"/>
      </w:pPr>
      <w:r>
        <w:rPr/>
        <w:t xml:space="preserve">(ii) Fiscal staff from the department;</w:t>
      </w:r>
    </w:p>
    <w:p>
      <w:pPr>
        <w:spacing w:before="0" w:after="0" w:line="408" w:lineRule="exact"/>
        <w:ind w:left="0" w:right="0" w:firstLine="576"/>
        <w:jc w:val="left"/>
      </w:pPr>
      <w:r>
        <w:rPr/>
        <w:t xml:space="preserve">(iii) Human resources staff from the department; and</w:t>
      </w:r>
    </w:p>
    <w:p>
      <w:pPr>
        <w:spacing w:before="0" w:after="0" w:line="408" w:lineRule="exact"/>
        <w:ind w:left="0" w:right="0" w:firstLine="576"/>
        <w:jc w:val="left"/>
      </w:pPr>
      <w:r>
        <w:rPr/>
        <w:t xml:space="preserve">(iv) A representative from the office of financial management.</w:t>
      </w:r>
    </w:p>
    <w:p>
      <w:pPr>
        <w:spacing w:before="0" w:after="0" w:line="408" w:lineRule="exact"/>
        <w:ind w:left="0" w:right="0" w:firstLine="576"/>
        <w:jc w:val="left"/>
      </w:pPr>
      <w:r>
        <w:rPr/>
        <w:t xml:space="preserve">(b) The department shall provide a report to the relevant committees of the legislature in compliance with RCW 43.01.036 by December 1, 2019, that includes a description of the workload model recommended by the technical work group and the steps the department is taking to implement this model.</w:t>
      </w:r>
    </w:p>
    <w:p>
      <w:pPr>
        <w:spacing w:before="0" w:after="0" w:line="408" w:lineRule="exact"/>
        <w:ind w:left="0" w:right="0" w:firstLine="576"/>
        <w:jc w:val="left"/>
      </w:pPr>
      <w:r>
        <w:rPr/>
        <w:t xml:space="preserve">(c) The technical work group established in this section shall continue to meet and provide an annual report to the relevant committees of the legislature in compliance with RCW 43.01.036 by December 1st of each year regarding any recommended modifications to the workload model and steps the department is taking to implement those changes.</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"Child welfare worker" means an employee of the department whose job includes supporting or providing child welfare services as defined in RCW 74.13.020 including those providing family assessment response services as defined in RCW 26.44.020 or child protective services as defined in RCW 26.44.020.</w:t>
      </w:r>
    </w:p>
    <w:p>
      <w:pPr>
        <w:spacing w:before="0" w:after="0" w:line="408" w:lineRule="exact"/>
        <w:ind w:left="0" w:right="0" w:firstLine="576"/>
        <w:jc w:val="left"/>
      </w:pPr>
      <w:r>
        <w:rPr/>
        <w:t xml:space="preserve">(b) "Critical incident" means an incident that is unusual and involves a perceived or actual threat of harm to an individual which includes but is not limited to child fatalities or near fatalities."</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Removes changes to the definition of "guardianship" with respect to permanency planning for a dependent child.</w:t>
      </w:r>
    </w:p>
    <w:p>
      <w:pPr>
        <w:spacing w:before="0" w:after="0" w:line="408" w:lineRule="exact"/>
        <w:ind w:left="0" w:right="0" w:firstLine="576"/>
        <w:jc w:val="left"/>
      </w:pPr>
      <w:r>
        <w:rPr/>
        <w:t xml:space="preserve">(2) Requires a petitioner to notify the Department of Children, Youth, and Families (DCYF) when the parentage of a dependent or alleged dependent child is being adjudicated.</w:t>
      </w:r>
    </w:p>
    <w:p>
      <w:pPr>
        <w:spacing w:before="0" w:after="0" w:line="408" w:lineRule="exact"/>
        <w:ind w:left="0" w:right="0" w:firstLine="576"/>
        <w:jc w:val="left"/>
      </w:pPr>
      <w:r>
        <w:rPr/>
        <w:t xml:space="preserve">(3) Requires the DCYF to report to the Legislature by December 1, 2019, on efforts to improve workplace culture.</w:t>
      </w:r>
    </w:p>
    <w:p>
      <w:pPr>
        <w:spacing w:before="0" w:after="0" w:line="408" w:lineRule="exact"/>
        <w:ind w:left="0" w:right="0" w:firstLine="576"/>
        <w:jc w:val="left"/>
      </w:pPr>
      <w:r>
        <w:rPr/>
        <w:t xml:space="preserve">(4) Requires the DCYF and any external entity providing training to child welfare workers to report on the training to the Legislature by September 1, 2019, and requires DCYF to report on a training improvement plan by January 1, 2020.</w:t>
      </w:r>
    </w:p>
    <w:p>
      <w:pPr>
        <w:spacing w:before="0" w:after="0" w:line="408" w:lineRule="exact"/>
        <w:ind w:left="0" w:right="0" w:firstLine="576"/>
        <w:jc w:val="left"/>
      </w:pPr>
      <w:r>
        <w:rPr/>
        <w:t xml:space="preserve">(5) Requires child welfare workers to support victims of domestic violence while those victims continue to care for their children, when possible.</w:t>
      </w:r>
    </w:p>
    <w:p>
      <w:pPr>
        <w:spacing w:before="0" w:after="0" w:line="408" w:lineRule="exact"/>
        <w:ind w:left="0" w:right="0" w:firstLine="576"/>
        <w:jc w:val="left"/>
      </w:pPr>
      <w:r>
        <w:rPr/>
        <w:t xml:space="preserve">(6) Requires the DCYF to implement an evidence-informed curriculum for supervisors; develop and implement specialized training for child welfare workers; incorporate trauma-informed care, self-care, and reflective supervision in training; make a concerted effort to increase efficiency through reducing paperwork; and provide a critical incident protocol and peer counseling for child welfare workers.</w:t>
      </w:r>
    </w:p>
    <w:p>
      <w:pPr>
        <w:spacing w:before="0" w:after="0" w:line="408" w:lineRule="exact"/>
        <w:ind w:left="0" w:right="0" w:firstLine="576"/>
        <w:jc w:val="left"/>
      </w:pPr>
      <w:r>
        <w:rPr/>
        <w:t xml:space="preserve">(7) Directs the DCYF to establish a technical work group to develop a workload model for child welfare workers and affiliated staff and report on the model by December 1, 2019. The work group must consist of two child welfare worker representatives, fiscal staff of the DCYF, human resources staff of the DCYF, and a representative from the Office of Financial Management. The work group must report annually to the Legislature on any recommended modifications to the workload model and steps the DCYF is taking to implement changes.</w:t>
      </w:r>
    </w:p>
    <w:p>
      <w:pPr>
        <w:spacing w:before="0" w:after="0" w:line="408" w:lineRule="exact"/>
        <w:ind w:left="0" w:right="0" w:firstLine="576"/>
        <w:jc w:val="left"/>
      </w:pPr>
      <w:r>
        <w:rPr/>
        <w:t xml:space="preserve">(8) Adds definitions.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5537308b1f4554" /></Relationships>
</file>