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483A2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04F86">
            <w:t>5740-S2.E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04F8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04F86">
            <w:t>VICK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04F86">
            <w:t>DOLL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04F86">
            <w:t>089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83A2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04F86">
            <w:rPr>
              <w:b/>
              <w:u w:val="single"/>
            </w:rPr>
            <w:t>E2SSB 5740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04F86">
            <w:t>H AMD TO APP COMM AMD (H-2882.1/19)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760</w:t>
          </w:r>
        </w:sdtContent>
      </w:sdt>
    </w:p>
    <w:p w:rsidR="00DF5D0E" w:rsidP="00605C39" w:rsidRDefault="00483A2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04F86">
            <w:rPr>
              <w:sz w:val="22"/>
            </w:rPr>
            <w:t>By Representative Vick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04F8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Pr="00804F86" w:rsidR="00DF5D0E" w:rsidP="00144A4F" w:rsidRDefault="00DE256E">
      <w:pPr>
        <w:pStyle w:val="Page"/>
      </w:pPr>
      <w:bookmarkStart w:name="StartOfAmendmentBody" w:id="1"/>
      <w:bookmarkEnd w:id="1"/>
      <w:permStart w:edGrp="everyone" w:id="105906755"/>
      <w:r>
        <w:tab/>
      </w:r>
      <w:r w:rsidR="00804F86">
        <w:t xml:space="preserve">On page </w:t>
      </w:r>
      <w:r w:rsidRPr="00144A4F" w:rsidR="00144A4F">
        <w:t xml:space="preserve">2, line 8 of the striking amendment, after "employer," insert "who has income from a covered employer that exceeds </w:t>
      </w:r>
      <w:r w:rsidR="00144A4F">
        <w:t>the median household income in the county of the covered employer's principal location</w:t>
      </w:r>
      <w:r w:rsidRPr="00144A4F" w:rsidR="00144A4F">
        <w:t>,"</w:t>
      </w:r>
    </w:p>
    <w:permEnd w:id="105906755"/>
    <w:p w:rsidR="00ED2EEB" w:rsidP="00804F8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1199357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04F8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144A4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Pr="00144A4F" w:rsidR="00144A4F">
                  <w:t>Limits covered employees to employees with income that exceeds the median household income</w:t>
                </w:r>
                <w:r w:rsidR="00144A4F">
                  <w:t xml:space="preserve"> in the county </w:t>
                </w:r>
                <w:r w:rsidRPr="00144A4F" w:rsidR="00144A4F">
                  <w:t>of the covered employer's principal location.</w:t>
                </w:r>
              </w:p>
            </w:tc>
          </w:tr>
        </w:sdtContent>
      </w:sdt>
      <w:permEnd w:id="511993573"/>
    </w:tbl>
    <w:p w:rsidR="00DF5D0E" w:rsidP="00804F86" w:rsidRDefault="00DF5D0E">
      <w:pPr>
        <w:pStyle w:val="BillEnd"/>
        <w:suppressLineNumbers/>
      </w:pPr>
    </w:p>
    <w:p w:rsidR="00DF5D0E" w:rsidP="00804F8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04F8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F86" w:rsidRDefault="00804F86" w:rsidP="00DF5D0E">
      <w:r>
        <w:separator/>
      </w:r>
    </w:p>
  </w:endnote>
  <w:endnote w:type="continuationSeparator" w:id="0">
    <w:p w:rsidR="00804F86" w:rsidRDefault="00804F8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292" w:rsidRDefault="00B62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83A2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04F86">
      <w:t>5740-S2.E AMH STOK DOLL 089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83A2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62292">
      <w:t>5740-S2.E AMH STOK DOLL 089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F86" w:rsidRDefault="00804F86" w:rsidP="00DF5D0E">
      <w:r>
        <w:separator/>
      </w:r>
    </w:p>
  </w:footnote>
  <w:footnote w:type="continuationSeparator" w:id="0">
    <w:p w:rsidR="00804F86" w:rsidRDefault="00804F8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292" w:rsidRDefault="00B62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4A4F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83A2D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04F86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62292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831E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5740-S2.E</BillDocName>
  <AmendType>AMH</AmendType>
  <SponsorAcronym>VICK</SponsorAcronym>
  <DrafterAcronym>DOLL</DrafterAcronym>
  <DraftNumber>089</DraftNumber>
  <ReferenceNumber>E2SSB 5740</ReferenceNumber>
  <Floor>H AMD TO APP COMM AMD (H-2882.1/19)</Floor>
  <AmendmentNumber> 760</AmendmentNumber>
  <Sponsors>By Representative Vick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87</Words>
  <Characters>458</Characters>
  <Application>Microsoft Office Word</Application>
  <DocSecurity>8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5740-S2.E AMH VICK DOLL 089</dc:title>
  <dc:creator>Serena Dolly</dc:creator>
  <cp:lastModifiedBy>Dolly, Serena</cp:lastModifiedBy>
  <cp:revision>4</cp:revision>
  <dcterms:created xsi:type="dcterms:W3CDTF">2019-04-17T19:50:00Z</dcterms:created>
  <dcterms:modified xsi:type="dcterms:W3CDTF">2019-04-17T19:53:00Z</dcterms:modified>
</cp:coreProperties>
</file>