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0C77D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969B5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969B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969B5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969B5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969B5">
            <w:t>173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C77D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969B5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969B5">
            <w:t>H AMD TO ED COMM AMD (H-4971.4/20)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1869</w:t>
          </w:r>
        </w:sdtContent>
      </w:sdt>
    </w:p>
    <w:p w:rsidR="00DF5D0E" w:rsidP="00605C39" w:rsidRDefault="000C77D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969B5">
            <w:rPr>
              <w:sz w:val="22"/>
            </w:rPr>
            <w:t xml:space="preserve"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969B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413B78" w:rsidR="007969B5" w:rsidP="00C8108C" w:rsidRDefault="00DE256E">
      <w:pPr>
        <w:pStyle w:val="Page"/>
      </w:pPr>
      <w:bookmarkStart w:name="StartOfAmendmentBody" w:id="1"/>
      <w:bookmarkEnd w:id="1"/>
      <w:permStart w:edGrp="everyone" w:id="1542615873"/>
      <w:r>
        <w:tab/>
      </w:r>
      <w:r w:rsidR="007969B5">
        <w:t xml:space="preserve">On page </w:t>
      </w:r>
      <w:r w:rsidR="00413B78">
        <w:t>2, line 7 of the striking amendment, after "section." insert "</w:t>
      </w:r>
      <w:r w:rsidR="00413B78">
        <w:rPr>
          <w:u w:val="single"/>
        </w:rPr>
        <w:t>Any guest outside speakers must be proposed to parents or guardians of participating children at least ninety days in advance of their appearance.  A guest outside speaker may not appear unless a majority of parents accept the speaker by secure, online voting with commercial grade fraud prevention techniques.</w:t>
      </w:r>
      <w:r w:rsidR="00413B78">
        <w:t>"</w:t>
      </w:r>
    </w:p>
    <w:p w:rsidRPr="007969B5" w:rsidR="00DF5D0E" w:rsidP="007969B5" w:rsidRDefault="00DF5D0E">
      <w:pPr>
        <w:suppressLineNumbers/>
        <w:rPr>
          <w:spacing w:val="-3"/>
        </w:rPr>
      </w:pPr>
    </w:p>
    <w:permEnd w:id="1542615873"/>
    <w:p w:rsidR="00ED2EEB" w:rsidP="007969B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9509591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969B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969B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413B78">
                  <w:t xml:space="preserve"> Requires a</w:t>
                </w:r>
                <w:r w:rsidRPr="00413B78" w:rsidR="00413B78">
                  <w:t xml:space="preserve">ny guest outside speakers </w:t>
                </w:r>
                <w:r w:rsidR="00413B78">
                  <w:t>to</w:t>
                </w:r>
                <w:r w:rsidRPr="00413B78" w:rsidR="00413B78">
                  <w:t xml:space="preserve"> be proposed to parents or guardians of participating children at least ninety days in advance of their appearance.  </w:t>
                </w:r>
                <w:r w:rsidR="00413B78">
                  <w:t>Prohibits a</w:t>
                </w:r>
                <w:r w:rsidRPr="00413B78" w:rsidR="00413B78">
                  <w:t xml:space="preserve"> guest outside speaker </w:t>
                </w:r>
                <w:r w:rsidR="00413B78">
                  <w:t>from appearing</w:t>
                </w:r>
                <w:r w:rsidRPr="00413B78" w:rsidR="00413B78">
                  <w:t xml:space="preserve"> unless a majority of parents accept the speaker by secure, online voting with commercial grade fraud prevention techniques.</w:t>
                </w:r>
              </w:p>
              <w:p w:rsidRPr="007D1589" w:rsidR="001B4E53" w:rsidP="007969B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95095911"/>
    </w:tbl>
    <w:p w:rsidR="00DF5D0E" w:rsidP="007969B5" w:rsidRDefault="00DF5D0E">
      <w:pPr>
        <w:pStyle w:val="BillEnd"/>
        <w:suppressLineNumbers/>
      </w:pPr>
    </w:p>
    <w:p w:rsidR="00DF5D0E" w:rsidP="007969B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969B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9B5" w:rsidRDefault="007969B5" w:rsidP="00DF5D0E">
      <w:r>
        <w:separator/>
      </w:r>
    </w:p>
  </w:endnote>
  <w:endnote w:type="continuationSeparator" w:id="0">
    <w:p w:rsidR="007969B5" w:rsidRDefault="007969B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803" w:rsidRDefault="001308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30803">
    <w:pPr>
      <w:pStyle w:val="AmendDraftFooter"/>
    </w:pPr>
    <w:fldSimple w:instr=" TITLE   \* MERGEFORMAT ">
      <w:r w:rsidR="007969B5">
        <w:t>5395-S.E AMH .... MORI 173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30803">
    <w:pPr>
      <w:pStyle w:val="AmendDraftFooter"/>
    </w:pPr>
    <w:fldSimple w:instr=" TITLE   \* MERGEFORMAT ">
      <w:r>
        <w:t>5395-S.E AMH .... MORI 173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9B5" w:rsidRDefault="007969B5" w:rsidP="00DF5D0E">
      <w:r>
        <w:separator/>
      </w:r>
    </w:p>
  </w:footnote>
  <w:footnote w:type="continuationSeparator" w:id="0">
    <w:p w:rsidR="007969B5" w:rsidRDefault="007969B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803" w:rsidRDefault="001308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C77D7"/>
    <w:rsid w:val="000E603A"/>
    <w:rsid w:val="00102468"/>
    <w:rsid w:val="00106544"/>
    <w:rsid w:val="00130803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13B78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969B5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60495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KLIP</SponsorAcronym>
  <DrafterAcronym>MORI</DrafterAcronym>
  <DraftNumber>173</DraftNumber>
  <ReferenceNumber>ESSB 5395</ReferenceNumber>
  <Floor>H AMD TO ED COMM AMD (H-4971.4/20)</Floor>
  <AmendmentNumber> 1869</AmendmentNumber>
  <Sponsors>By Representative Klippert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140</Words>
  <Characters>742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KLIP MORI 173</dc:title>
  <dc:creator>Jim Morishima</dc:creator>
  <cp:lastModifiedBy>Morishima, Jim</cp:lastModifiedBy>
  <cp:revision>4</cp:revision>
  <dcterms:created xsi:type="dcterms:W3CDTF">2020-02-29T00:19:00Z</dcterms:created>
  <dcterms:modified xsi:type="dcterms:W3CDTF">2020-02-29T02:05:00Z</dcterms:modified>
</cp:coreProperties>
</file>