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BC36B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B0ECB">
            <w:t>5395-S.E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B0EC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B0ECB">
            <w:t>HOFF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B0ECB">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B0ECB">
            <w:t>213</w:t>
          </w:r>
        </w:sdtContent>
      </w:sdt>
    </w:p>
    <w:p w:rsidR="00DF5D0E" w:rsidP="00B73E0A" w:rsidRDefault="00AA1230">
      <w:pPr>
        <w:pStyle w:val="OfferedBy"/>
        <w:spacing w:after="120"/>
      </w:pPr>
      <w:r>
        <w:tab/>
      </w:r>
      <w:r>
        <w:tab/>
      </w:r>
      <w:r>
        <w:tab/>
      </w:r>
    </w:p>
    <w:p w:rsidR="00DF5D0E" w:rsidRDefault="00BC36B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B0ECB">
            <w:rPr>
              <w:b/>
              <w:u w:val="single"/>
            </w:rPr>
            <w:t>ESSB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B0ECB">
            <w:t>H AMD TO ED COMM AMD (H-4971.4/20)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2035</w:t>
          </w:r>
        </w:sdtContent>
      </w:sdt>
    </w:p>
    <w:p w:rsidR="00DF5D0E" w:rsidP="00605C39" w:rsidRDefault="00BC36B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B0ECB">
            <w:rPr>
              <w:sz w:val="22"/>
            </w:rPr>
            <w:t>By Representative Hoff</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B0ECB">
          <w:pPr>
            <w:spacing w:after="400" w:line="408" w:lineRule="exact"/>
            <w:jc w:val="right"/>
            <w:rPr>
              <w:b/>
              <w:bCs/>
            </w:rPr>
          </w:pPr>
          <w:r>
            <w:rPr>
              <w:b/>
              <w:bCs/>
            </w:rPr>
            <w:t xml:space="preserve">NOT ADOPTED 03/04/2020</w:t>
          </w:r>
        </w:p>
      </w:sdtContent>
    </w:sdt>
    <w:p w:rsidR="000D7292" w:rsidP="000D7292" w:rsidRDefault="00DE256E">
      <w:pPr>
        <w:pStyle w:val="Page"/>
      </w:pPr>
      <w:bookmarkStart w:name="StartOfAmendmentBody" w:id="1"/>
      <w:bookmarkEnd w:id="1"/>
      <w:permStart w:edGrp="everyone" w:id="1918328901"/>
      <w:r>
        <w:tab/>
      </w:r>
      <w:r w:rsidR="007B0ECB">
        <w:t>On page</w:t>
      </w:r>
      <w:r w:rsidR="000D7292">
        <w:t xml:space="preserve"> 6, after line 10 of the striking amendment, insert the following:</w:t>
      </w:r>
    </w:p>
    <w:p w:rsidR="007B0ECB" w:rsidP="000D7292" w:rsidRDefault="000D7292">
      <w:pPr>
        <w:pStyle w:val="Page"/>
      </w:pPr>
      <w:r>
        <w:tab/>
        <w:t>"</w:t>
      </w:r>
      <w:r>
        <w:rPr>
          <w:u w:val="single"/>
        </w:rPr>
        <w:t>(12)</w:t>
      </w:r>
      <w:r w:rsidR="000F1526">
        <w:rPr>
          <w:u w:val="single"/>
        </w:rPr>
        <w:t xml:space="preserve"> Due to the sensitive nature of the topic, instruction provided in accordance with this section may only be provided by an </w:t>
      </w:r>
      <w:r w:rsidRPr="000F1526" w:rsidR="000F1526">
        <w:rPr>
          <w:u w:val="single"/>
        </w:rPr>
        <w:t>individual who has received special training in teaching sensitive materials and mental health counseling.</w:t>
      </w:r>
      <w:r w:rsidRPr="00C41002" w:rsidR="00C41002">
        <w:t>"</w:t>
      </w:r>
    </w:p>
    <w:p w:rsidRPr="007B0ECB" w:rsidR="00DF5D0E" w:rsidP="007B0ECB" w:rsidRDefault="00DF5D0E">
      <w:pPr>
        <w:suppressLineNumbers/>
        <w:rPr>
          <w:spacing w:val="-3"/>
        </w:rPr>
      </w:pPr>
    </w:p>
    <w:permEnd w:id="1918328901"/>
    <w:p w:rsidR="00ED2EEB" w:rsidP="007B0EC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724209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B0EC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7B0EC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41002">
                  <w:t>Limits who can provide instruction in sexual health education or comprehensive sexual health education to only persons who have received special training in teaching sensitive materials and in mental health counseling.</w:t>
                </w:r>
                <w:r w:rsidRPr="0096303F" w:rsidR="001C1B27">
                  <w:t> </w:t>
                </w:r>
              </w:p>
              <w:p w:rsidRPr="007D1589" w:rsidR="001B4E53" w:rsidP="007B0ECB" w:rsidRDefault="001B4E53">
                <w:pPr>
                  <w:pStyle w:val="ListBullet"/>
                  <w:numPr>
                    <w:ilvl w:val="0"/>
                    <w:numId w:val="0"/>
                  </w:numPr>
                  <w:suppressLineNumbers/>
                </w:pPr>
              </w:p>
            </w:tc>
          </w:tr>
        </w:sdtContent>
      </w:sdt>
      <w:permEnd w:id="207242097"/>
    </w:tbl>
    <w:p w:rsidR="00DF5D0E" w:rsidP="007B0ECB" w:rsidRDefault="00DF5D0E">
      <w:pPr>
        <w:pStyle w:val="BillEnd"/>
        <w:suppressLineNumbers/>
      </w:pPr>
    </w:p>
    <w:p w:rsidR="00DF5D0E" w:rsidP="007B0ECB" w:rsidRDefault="00DE256E">
      <w:pPr>
        <w:pStyle w:val="BillEnd"/>
        <w:suppressLineNumbers/>
      </w:pPr>
      <w:r>
        <w:rPr>
          <w:b/>
        </w:rPr>
        <w:t>--- END ---</w:t>
      </w:r>
    </w:p>
    <w:p w:rsidR="00DF5D0E" w:rsidP="007B0EC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ECB" w:rsidRDefault="007B0ECB" w:rsidP="00DF5D0E">
      <w:r>
        <w:separator/>
      </w:r>
    </w:p>
  </w:endnote>
  <w:endnote w:type="continuationSeparator" w:id="0">
    <w:p w:rsidR="007B0ECB" w:rsidRDefault="007B0EC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0C" w:rsidRDefault="004E4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BC36B4">
    <w:pPr>
      <w:pStyle w:val="AmendDraftFooter"/>
    </w:pPr>
    <w:r>
      <w:fldChar w:fldCharType="begin"/>
    </w:r>
    <w:r>
      <w:instrText xml:space="preserve"> TITLE   \* MERGEFORMAT </w:instrText>
    </w:r>
    <w:r>
      <w:fldChar w:fldCharType="separate"/>
    </w:r>
    <w:r w:rsidR="007B0ECB">
      <w:t>5395-S.E AMH KRAF MOET 213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BC36B4">
    <w:pPr>
      <w:pStyle w:val="AmendDraftFooter"/>
    </w:pPr>
    <w:r>
      <w:fldChar w:fldCharType="begin"/>
    </w:r>
    <w:r>
      <w:instrText xml:space="preserve"> TITLE   \* MERGEFORMAT </w:instrText>
    </w:r>
    <w:r>
      <w:fldChar w:fldCharType="separate"/>
    </w:r>
    <w:r w:rsidR="004E460C">
      <w:t>5395-S.E AMH KRAF MOET 213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ECB" w:rsidRDefault="007B0ECB" w:rsidP="00DF5D0E">
      <w:r>
        <w:separator/>
      </w:r>
    </w:p>
  </w:footnote>
  <w:footnote w:type="continuationSeparator" w:id="0">
    <w:p w:rsidR="007B0ECB" w:rsidRDefault="007B0EC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60C" w:rsidRDefault="004E4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D7292"/>
    <w:rsid w:val="000E603A"/>
    <w:rsid w:val="000F1526"/>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4E460C"/>
    <w:rsid w:val="00523C5A"/>
    <w:rsid w:val="005E69C3"/>
    <w:rsid w:val="00605C39"/>
    <w:rsid w:val="006841E6"/>
    <w:rsid w:val="006F7027"/>
    <w:rsid w:val="007049E4"/>
    <w:rsid w:val="0072335D"/>
    <w:rsid w:val="0072541D"/>
    <w:rsid w:val="00757317"/>
    <w:rsid w:val="007769AF"/>
    <w:rsid w:val="007B0ECB"/>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C36B4"/>
    <w:rsid w:val="00BF44DF"/>
    <w:rsid w:val="00C41002"/>
    <w:rsid w:val="00C61A83"/>
    <w:rsid w:val="00C8108C"/>
    <w:rsid w:val="00CD1625"/>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C3AC0"/>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5395-S.E</BillDocName>
  <AmendType>AMH</AmendType>
  <SponsorAcronym>HOFF</SponsorAcronym>
  <DrafterAcronym>MOET</DrafterAcronym>
  <DraftNumber>213</DraftNumber>
  <ReferenceNumber>ESSB 5395</ReferenceNumber>
  <Floor>H AMD TO ED COMM AMD (H-4971.4/20)</Floor>
  <AmendmentNumber> 2035</AmendmentNumber>
  <Sponsors>By Representative Hoff</Sponsors>
  <FloorAction>NOT ADOPTED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111</Words>
  <Characters>597</Characters>
  <Application>Microsoft Office Word</Application>
  <DocSecurity>8</DocSecurity>
  <Lines>24</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5395-S.E AMH HOFF MOET 213</dc:title>
  <dc:creator>Ethan Moreno</dc:creator>
  <cp:lastModifiedBy>Moreno, Ethan</cp:lastModifiedBy>
  <cp:revision>7</cp:revision>
  <dcterms:created xsi:type="dcterms:W3CDTF">2020-03-03T22:14:00Z</dcterms:created>
  <dcterms:modified xsi:type="dcterms:W3CDTF">2020-03-03T22:24:00Z</dcterms:modified>
</cp:coreProperties>
</file>