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4320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F03E9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F03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F03E9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F03E9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1B00">
            <w:t>193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320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F03E9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F03E9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1800</w:t>
          </w:r>
        </w:sdtContent>
      </w:sdt>
    </w:p>
    <w:p w:rsidR="00DF5D0E" w:rsidP="00605C39" w:rsidRDefault="00C4320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F03E9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F03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F735AB" w:rsidR="00DF03E9" w:rsidP="00731B00" w:rsidRDefault="00DE256E">
      <w:pPr>
        <w:spacing w:line="408" w:lineRule="exact"/>
      </w:pPr>
      <w:bookmarkStart w:name="StartOfAmendmentBody" w:id="1"/>
      <w:bookmarkEnd w:id="1"/>
      <w:permStart w:edGrp="everyone" w:id="1738874313"/>
      <w:r>
        <w:tab/>
      </w:r>
      <w:r w:rsidR="00DF03E9">
        <w:t xml:space="preserve">On page </w:t>
      </w:r>
      <w:r w:rsidR="00EF39CD">
        <w:t>6, after line 10 of the striking amendment, insert the following:</w:t>
      </w:r>
    </w:p>
    <w:p w:rsidRPr="00EF39CD" w:rsidR="00EF39CD" w:rsidP="00EF39CD" w:rsidRDefault="00EF39CD">
      <w:pPr>
        <w:pStyle w:val="RCWSLText"/>
      </w:pPr>
      <w:r>
        <w:tab/>
        <w:t>"</w:t>
      </w:r>
      <w:r>
        <w:rPr>
          <w:u w:val="single"/>
        </w:rPr>
        <w:t>(1</w:t>
      </w:r>
      <w:r w:rsidR="003251EA">
        <w:rPr>
          <w:u w:val="single"/>
        </w:rPr>
        <w:t>2</w:t>
      </w:r>
      <w:r>
        <w:rPr>
          <w:u w:val="single"/>
        </w:rPr>
        <w:t xml:space="preserve">) </w:t>
      </w:r>
      <w:r w:rsidR="00581644">
        <w:rPr>
          <w:u w:val="single"/>
        </w:rPr>
        <w:t>C</w:t>
      </w:r>
      <w:r w:rsidR="003251EA">
        <w:rPr>
          <w:u w:val="single"/>
        </w:rPr>
        <w:t xml:space="preserve">omprehensive sexual health education </w:t>
      </w:r>
      <w:r w:rsidR="00AA42C3">
        <w:rPr>
          <w:u w:val="single"/>
        </w:rPr>
        <w:t xml:space="preserve">provided under this section </w:t>
      </w:r>
      <w:r w:rsidR="00581644">
        <w:rPr>
          <w:u w:val="single"/>
        </w:rPr>
        <w:t>may not require students to access any web site from an organization that lobbies persons holding elective office or provides funds to candidates for elective office</w:t>
      </w:r>
      <w:r w:rsidRPr="007C53A9" w:rsidR="003251EA">
        <w:rPr>
          <w:u w:val="single"/>
        </w:rPr>
        <w:t>.</w:t>
      </w:r>
      <w:r>
        <w:t>"</w:t>
      </w:r>
    </w:p>
    <w:p w:rsidRPr="00DF03E9" w:rsidR="00DF5D0E" w:rsidP="00DF03E9" w:rsidRDefault="00DF5D0E">
      <w:pPr>
        <w:suppressLineNumbers/>
        <w:rPr>
          <w:spacing w:val="-3"/>
        </w:rPr>
      </w:pPr>
    </w:p>
    <w:permEnd w:id="1738874313"/>
    <w:p w:rsidR="00ED2EEB" w:rsidP="00DF03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60053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F03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F03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251EA">
                  <w:t xml:space="preserve">Specifies that comprehensive sexual health education </w:t>
                </w:r>
                <w:r w:rsidR="00581644">
                  <w:t>may not require students to access any web site from an organization that lobbies persons holding elective office or provides funds to candidates for elective office</w:t>
                </w:r>
                <w:r w:rsidR="00B30C9F">
                  <w:t>.</w:t>
                </w:r>
                <w:r w:rsidRPr="0096303F" w:rsidR="001C1B27">
                  <w:t> </w:t>
                </w:r>
              </w:p>
              <w:p w:rsidRPr="007D1589" w:rsidR="001B4E53" w:rsidP="00DF03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6005337"/>
    </w:tbl>
    <w:p w:rsidR="00DF5D0E" w:rsidP="00DF03E9" w:rsidRDefault="00DF5D0E">
      <w:pPr>
        <w:pStyle w:val="BillEnd"/>
        <w:suppressLineNumbers/>
      </w:pPr>
    </w:p>
    <w:p w:rsidR="00DF5D0E" w:rsidP="00DF03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F03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E9" w:rsidRDefault="00DF03E9" w:rsidP="00DF5D0E">
      <w:r>
        <w:separator/>
      </w:r>
    </w:p>
  </w:endnote>
  <w:endnote w:type="continuationSeparator" w:id="0">
    <w:p w:rsidR="00DF03E9" w:rsidRDefault="00DF03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B71" w:rsidRDefault="00206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4320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31B00">
      <w:t>5395-S.E AMH CALD MOET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4320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06B71">
      <w:t>5395-S.E AMH CALD MOET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E9" w:rsidRDefault="00DF03E9" w:rsidP="00DF5D0E">
      <w:r>
        <w:separator/>
      </w:r>
    </w:p>
  </w:footnote>
  <w:footnote w:type="continuationSeparator" w:id="0">
    <w:p w:rsidR="00DF03E9" w:rsidRDefault="00DF03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B71" w:rsidRDefault="00206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0CFC"/>
    <w:rsid w:val="00146AAF"/>
    <w:rsid w:val="00163693"/>
    <w:rsid w:val="0019134A"/>
    <w:rsid w:val="001A775A"/>
    <w:rsid w:val="001B4E53"/>
    <w:rsid w:val="001C13A1"/>
    <w:rsid w:val="001C1B27"/>
    <w:rsid w:val="001C7F91"/>
    <w:rsid w:val="001E6675"/>
    <w:rsid w:val="00206B71"/>
    <w:rsid w:val="00217E8A"/>
    <w:rsid w:val="00265296"/>
    <w:rsid w:val="00281CBD"/>
    <w:rsid w:val="00316CD9"/>
    <w:rsid w:val="003251EA"/>
    <w:rsid w:val="00393208"/>
    <w:rsid w:val="003A3463"/>
    <w:rsid w:val="003E2FC6"/>
    <w:rsid w:val="00492DDC"/>
    <w:rsid w:val="004C6615"/>
    <w:rsid w:val="004F5393"/>
    <w:rsid w:val="00523C5A"/>
    <w:rsid w:val="005627C5"/>
    <w:rsid w:val="00581644"/>
    <w:rsid w:val="005E69C3"/>
    <w:rsid w:val="00605C39"/>
    <w:rsid w:val="006232BA"/>
    <w:rsid w:val="006841E6"/>
    <w:rsid w:val="006D2F52"/>
    <w:rsid w:val="006F7027"/>
    <w:rsid w:val="007049E4"/>
    <w:rsid w:val="0072335D"/>
    <w:rsid w:val="0072541D"/>
    <w:rsid w:val="00731B00"/>
    <w:rsid w:val="00745A99"/>
    <w:rsid w:val="00757317"/>
    <w:rsid w:val="007769AF"/>
    <w:rsid w:val="007D1589"/>
    <w:rsid w:val="007D35D4"/>
    <w:rsid w:val="0083749C"/>
    <w:rsid w:val="008443FE"/>
    <w:rsid w:val="00846034"/>
    <w:rsid w:val="008C02B0"/>
    <w:rsid w:val="008C7E6E"/>
    <w:rsid w:val="008F232F"/>
    <w:rsid w:val="00931B84"/>
    <w:rsid w:val="0095658E"/>
    <w:rsid w:val="0096303F"/>
    <w:rsid w:val="00972869"/>
    <w:rsid w:val="00984CD1"/>
    <w:rsid w:val="009F23A9"/>
    <w:rsid w:val="00A01F29"/>
    <w:rsid w:val="00A17B5B"/>
    <w:rsid w:val="00A17F95"/>
    <w:rsid w:val="00A4729B"/>
    <w:rsid w:val="00A72727"/>
    <w:rsid w:val="00A93D4A"/>
    <w:rsid w:val="00AA1230"/>
    <w:rsid w:val="00AA42C3"/>
    <w:rsid w:val="00AB682C"/>
    <w:rsid w:val="00AD2D0A"/>
    <w:rsid w:val="00AE157E"/>
    <w:rsid w:val="00AF42FA"/>
    <w:rsid w:val="00B30C9F"/>
    <w:rsid w:val="00B31D1C"/>
    <w:rsid w:val="00B41494"/>
    <w:rsid w:val="00B518D0"/>
    <w:rsid w:val="00B56650"/>
    <w:rsid w:val="00B73E0A"/>
    <w:rsid w:val="00B80A43"/>
    <w:rsid w:val="00B961E0"/>
    <w:rsid w:val="00BF44DF"/>
    <w:rsid w:val="00C36660"/>
    <w:rsid w:val="00C43203"/>
    <w:rsid w:val="00C61A83"/>
    <w:rsid w:val="00C8108C"/>
    <w:rsid w:val="00D40447"/>
    <w:rsid w:val="00D659AC"/>
    <w:rsid w:val="00DA47F3"/>
    <w:rsid w:val="00DC2C13"/>
    <w:rsid w:val="00DE256E"/>
    <w:rsid w:val="00DF03E9"/>
    <w:rsid w:val="00DF5D0E"/>
    <w:rsid w:val="00E1471A"/>
    <w:rsid w:val="00E267B1"/>
    <w:rsid w:val="00E41CC6"/>
    <w:rsid w:val="00E53F4F"/>
    <w:rsid w:val="00E66F5D"/>
    <w:rsid w:val="00E831A5"/>
    <w:rsid w:val="00E843B2"/>
    <w:rsid w:val="00E850E7"/>
    <w:rsid w:val="00E91EC7"/>
    <w:rsid w:val="00EC4C96"/>
    <w:rsid w:val="00ED2EEB"/>
    <w:rsid w:val="00EF39CD"/>
    <w:rsid w:val="00F229DE"/>
    <w:rsid w:val="00F304D3"/>
    <w:rsid w:val="00F4663F"/>
    <w:rsid w:val="00F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CORR</SponsorAcronym>
  <DrafterAcronym>MOET</DrafterAcronym>
  <DraftNumber>193</DraftNumber>
  <ReferenceNumber>ESSB 5395</ReferenceNumber>
  <Floor>H AMD TO ED COMM AMD (H-4971.4/20)</Floor>
  <AmendmentNumber> 1800</AmendmentNumber>
  <Sponsors>By Representative Corry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111</Words>
  <Characters>604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CORR MOET 193</dc:title>
  <dc:creator>Ethan Moreno</dc:creator>
  <cp:lastModifiedBy>Moreno, Ethan</cp:lastModifiedBy>
  <cp:revision>7</cp:revision>
  <dcterms:created xsi:type="dcterms:W3CDTF">2020-02-29T17:50:00Z</dcterms:created>
  <dcterms:modified xsi:type="dcterms:W3CDTF">2020-02-29T17:55:00Z</dcterms:modified>
</cp:coreProperties>
</file>