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9320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03E9">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03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03E9">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03E9">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735AB">
            <w:t>191</w:t>
          </w:r>
        </w:sdtContent>
      </w:sdt>
    </w:p>
    <w:p w:rsidR="00DF5D0E" w:rsidP="00B73E0A" w:rsidRDefault="00AA1230">
      <w:pPr>
        <w:pStyle w:val="OfferedBy"/>
        <w:spacing w:after="120"/>
      </w:pPr>
      <w:r>
        <w:tab/>
      </w:r>
      <w:r>
        <w:tab/>
      </w:r>
      <w:r>
        <w:tab/>
      </w:r>
    </w:p>
    <w:p w:rsidR="00DF5D0E" w:rsidRDefault="0039320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03E9">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03E9">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1799</w:t>
          </w:r>
        </w:sdtContent>
      </w:sdt>
    </w:p>
    <w:p w:rsidR="00DF5D0E" w:rsidP="00605C39" w:rsidRDefault="0039320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03E9">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03E9">
          <w:pPr>
            <w:spacing w:after="400" w:line="408" w:lineRule="exact"/>
            <w:jc w:val="right"/>
            <w:rPr>
              <w:b/>
              <w:bCs/>
            </w:rPr>
          </w:pPr>
          <w:r>
            <w:rPr>
              <w:b/>
              <w:bCs/>
            </w:rPr>
            <w:t xml:space="preserve">NOT ADOPTED 03/04/2020</w:t>
          </w:r>
        </w:p>
      </w:sdtContent>
    </w:sdt>
    <w:p w:rsidRPr="00F735AB" w:rsidR="00DF03E9" w:rsidP="00F735AB" w:rsidRDefault="00DE256E">
      <w:pPr>
        <w:spacing w:line="408" w:lineRule="exact"/>
      </w:pPr>
      <w:bookmarkStart w:name="StartOfAmendmentBody" w:id="1"/>
      <w:bookmarkEnd w:id="1"/>
      <w:permStart w:edGrp="everyone" w:id="1139225030"/>
      <w:r>
        <w:tab/>
      </w:r>
      <w:r w:rsidR="00DF03E9">
        <w:t xml:space="preserve">On page </w:t>
      </w:r>
      <w:r w:rsidR="00EF39CD">
        <w:t>6, after line 10 of the striking amendment, insert the following:</w:t>
      </w:r>
    </w:p>
    <w:p w:rsidRPr="00EF39CD" w:rsidR="00EF39CD" w:rsidP="00EF39CD" w:rsidRDefault="00EF39CD">
      <w:pPr>
        <w:pStyle w:val="RCWSLText"/>
      </w:pPr>
      <w:r>
        <w:tab/>
        <w:t>"</w:t>
      </w:r>
      <w:r>
        <w:rPr>
          <w:u w:val="single"/>
        </w:rPr>
        <w:t>(1</w:t>
      </w:r>
      <w:r w:rsidR="003251EA">
        <w:rPr>
          <w:u w:val="single"/>
        </w:rPr>
        <w:t>2</w:t>
      </w:r>
      <w:r>
        <w:rPr>
          <w:u w:val="single"/>
        </w:rPr>
        <w:t xml:space="preserve">) </w:t>
      </w:r>
      <w:r w:rsidR="003251EA">
        <w:rPr>
          <w:u w:val="single"/>
        </w:rPr>
        <w:t>Comprehensive sexual health education curriculum, materials, and instruction may be included only in the formal classroom instruction for comprehensive sexual health education and may not be integrated into other classes, courses, or subject matter</w:t>
      </w:r>
      <w:r w:rsidRPr="007C53A9" w:rsidR="003251EA">
        <w:rPr>
          <w:u w:val="single"/>
        </w:rPr>
        <w:t>.</w:t>
      </w:r>
      <w:r>
        <w:t>"</w:t>
      </w:r>
    </w:p>
    <w:p w:rsidRPr="00DF03E9" w:rsidR="00DF5D0E" w:rsidP="00DF03E9" w:rsidRDefault="00DF5D0E">
      <w:pPr>
        <w:suppressLineNumbers/>
        <w:rPr>
          <w:spacing w:val="-3"/>
        </w:rPr>
      </w:pPr>
    </w:p>
    <w:permEnd w:id="1139225030"/>
    <w:p w:rsidR="00ED2EEB" w:rsidP="00DF03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3237007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F03E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F03E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251EA">
                  <w:t>Specifies that comprehensive sexual health education curriculum, materials, and instruction may be included only in the formal classroom instruction for comprehensive sexual health education and may not be integrated into other classes, courses, or subject matter</w:t>
                </w:r>
                <w:r w:rsidR="00B30C9F">
                  <w:t>.</w:t>
                </w:r>
                <w:r w:rsidRPr="0096303F" w:rsidR="001C1B27">
                  <w:t> </w:t>
                </w:r>
              </w:p>
              <w:p w:rsidRPr="007D1589" w:rsidR="001B4E53" w:rsidP="00DF03E9" w:rsidRDefault="001B4E53">
                <w:pPr>
                  <w:pStyle w:val="ListBullet"/>
                  <w:numPr>
                    <w:ilvl w:val="0"/>
                    <w:numId w:val="0"/>
                  </w:numPr>
                  <w:suppressLineNumbers/>
                </w:pPr>
              </w:p>
            </w:tc>
          </w:tr>
        </w:sdtContent>
      </w:sdt>
      <w:permEnd w:id="632370079"/>
    </w:tbl>
    <w:p w:rsidR="00DF5D0E" w:rsidP="00DF03E9" w:rsidRDefault="00DF5D0E">
      <w:pPr>
        <w:pStyle w:val="BillEnd"/>
        <w:suppressLineNumbers/>
      </w:pPr>
    </w:p>
    <w:p w:rsidR="00DF5D0E" w:rsidP="00DF03E9" w:rsidRDefault="00DE256E">
      <w:pPr>
        <w:pStyle w:val="BillEnd"/>
        <w:suppressLineNumbers/>
      </w:pPr>
      <w:r>
        <w:rPr>
          <w:b/>
        </w:rPr>
        <w:t>--- END ---</w:t>
      </w:r>
    </w:p>
    <w:p w:rsidR="00DF5D0E" w:rsidP="00DF03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E9" w:rsidRDefault="00DF03E9" w:rsidP="00DF5D0E">
      <w:r>
        <w:separator/>
      </w:r>
    </w:p>
  </w:endnote>
  <w:endnote w:type="continuationSeparator" w:id="0">
    <w:p w:rsidR="00DF03E9" w:rsidRDefault="00DF03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B2" w:rsidRDefault="00E8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43B2">
    <w:pPr>
      <w:pStyle w:val="AmendDraftFooter"/>
    </w:pPr>
    <w:fldSimple w:instr=" TITLE   \* MERGEFORMAT ">
      <w:r w:rsidR="00F735AB">
        <w:t>5395-S.E AMH CALD MOET 191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43B2">
    <w:pPr>
      <w:pStyle w:val="AmendDraftFooter"/>
    </w:pPr>
    <w:fldSimple w:instr=" TITLE   \* MERGEFORMAT ">
      <w:r>
        <w:t>5395-S.E AMH CALD MOET 191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E9" w:rsidRDefault="00DF03E9" w:rsidP="00DF5D0E">
      <w:r>
        <w:separator/>
      </w:r>
    </w:p>
  </w:footnote>
  <w:footnote w:type="continuationSeparator" w:id="0">
    <w:p w:rsidR="00DF03E9" w:rsidRDefault="00DF03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B2" w:rsidRDefault="00E84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63693"/>
    <w:rsid w:val="001A775A"/>
    <w:rsid w:val="001B4E53"/>
    <w:rsid w:val="001C13A1"/>
    <w:rsid w:val="001C1B27"/>
    <w:rsid w:val="001C7F91"/>
    <w:rsid w:val="001E6675"/>
    <w:rsid w:val="00217E8A"/>
    <w:rsid w:val="00265296"/>
    <w:rsid w:val="00281CBD"/>
    <w:rsid w:val="00316CD9"/>
    <w:rsid w:val="003251EA"/>
    <w:rsid w:val="00393208"/>
    <w:rsid w:val="003A3463"/>
    <w:rsid w:val="003E2FC6"/>
    <w:rsid w:val="00492DDC"/>
    <w:rsid w:val="004C6615"/>
    <w:rsid w:val="004F5393"/>
    <w:rsid w:val="00523C5A"/>
    <w:rsid w:val="005E69C3"/>
    <w:rsid w:val="00605C39"/>
    <w:rsid w:val="006841E6"/>
    <w:rsid w:val="006D2F52"/>
    <w:rsid w:val="006F7027"/>
    <w:rsid w:val="007049E4"/>
    <w:rsid w:val="0072335D"/>
    <w:rsid w:val="0072541D"/>
    <w:rsid w:val="00745A99"/>
    <w:rsid w:val="00757317"/>
    <w:rsid w:val="007769AF"/>
    <w:rsid w:val="007D1589"/>
    <w:rsid w:val="007D35D4"/>
    <w:rsid w:val="0083749C"/>
    <w:rsid w:val="008443FE"/>
    <w:rsid w:val="00846034"/>
    <w:rsid w:val="008C7E6E"/>
    <w:rsid w:val="008F232F"/>
    <w:rsid w:val="00931B84"/>
    <w:rsid w:val="0096303F"/>
    <w:rsid w:val="00972869"/>
    <w:rsid w:val="00984CD1"/>
    <w:rsid w:val="009F23A9"/>
    <w:rsid w:val="00A01F29"/>
    <w:rsid w:val="00A17B5B"/>
    <w:rsid w:val="00A4729B"/>
    <w:rsid w:val="00A72727"/>
    <w:rsid w:val="00A93D4A"/>
    <w:rsid w:val="00AA1230"/>
    <w:rsid w:val="00AB682C"/>
    <w:rsid w:val="00AD2D0A"/>
    <w:rsid w:val="00AE157E"/>
    <w:rsid w:val="00B30C9F"/>
    <w:rsid w:val="00B31D1C"/>
    <w:rsid w:val="00B41494"/>
    <w:rsid w:val="00B518D0"/>
    <w:rsid w:val="00B56650"/>
    <w:rsid w:val="00B73E0A"/>
    <w:rsid w:val="00B80A43"/>
    <w:rsid w:val="00B961E0"/>
    <w:rsid w:val="00BF44DF"/>
    <w:rsid w:val="00C61A83"/>
    <w:rsid w:val="00C8108C"/>
    <w:rsid w:val="00D40447"/>
    <w:rsid w:val="00D659AC"/>
    <w:rsid w:val="00DA47F3"/>
    <w:rsid w:val="00DC2C13"/>
    <w:rsid w:val="00DE256E"/>
    <w:rsid w:val="00DF03E9"/>
    <w:rsid w:val="00DF5D0E"/>
    <w:rsid w:val="00E1471A"/>
    <w:rsid w:val="00E267B1"/>
    <w:rsid w:val="00E41CC6"/>
    <w:rsid w:val="00E53F4F"/>
    <w:rsid w:val="00E66F5D"/>
    <w:rsid w:val="00E831A5"/>
    <w:rsid w:val="00E843B2"/>
    <w:rsid w:val="00E850E7"/>
    <w:rsid w:val="00E91EC7"/>
    <w:rsid w:val="00EC4C96"/>
    <w:rsid w:val="00ED2EEB"/>
    <w:rsid w:val="00EF39CD"/>
    <w:rsid w:val="00F229DE"/>
    <w:rsid w:val="00F304D3"/>
    <w:rsid w:val="00F4663F"/>
    <w:rsid w:val="00F735A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CORR</SponsorAcronym>
  <DrafterAcronym>MOET</DrafterAcronym>
  <DraftNumber>191</DraftNumber>
  <ReferenceNumber>ESSB 5395</ReferenceNumber>
  <Floor>H AMD TO ED COMM AMD (H-4971.4/20)</Floor>
  <AmendmentNumber> 1799</AmendmentNumber>
  <Sponsors>By Representative Corry</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115</Words>
  <Characters>662</Characters>
  <Application>Microsoft Office Word</Application>
  <DocSecurity>8</DocSecurity>
  <Lines>25</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CORR MOET 191</dc:title>
  <dc:creator>Ethan Moreno</dc:creator>
  <cp:lastModifiedBy>Moreno, Ethan</cp:lastModifiedBy>
  <cp:revision>6</cp:revision>
  <dcterms:created xsi:type="dcterms:W3CDTF">2020-02-29T17:38:00Z</dcterms:created>
  <dcterms:modified xsi:type="dcterms:W3CDTF">2020-02-29T17:41:00Z</dcterms:modified>
</cp:coreProperties>
</file>