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A3A5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0D1C">
            <w:t>5322-S.E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0D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0D1C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0D1C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0D1C">
            <w:t>209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A3A5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0D1C">
            <w:rPr>
              <w:b/>
              <w:u w:val="single"/>
            </w:rPr>
            <w:t>ESSB 5322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00D1C">
            <w:t xml:space="preserve">H AMD TO </w:t>
          </w:r>
          <w:r w:rsidR="000B09D2">
            <w:t>ENVI COMM AMD (</w:t>
          </w:r>
          <w:r w:rsidR="00800D1C">
            <w:t>H-2405.2/19</w:t>
          </w:r>
        </w:sdtContent>
      </w:sdt>
      <w:r w:rsidR="000B09D2">
        <w:t>)</w:t>
      </w:r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756</w:t>
          </w:r>
        </w:sdtContent>
      </w:sdt>
    </w:p>
    <w:p w:rsidR="00DF5D0E" w:rsidP="00605C39" w:rsidRDefault="00CA3A5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0D1C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00D1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0B09D2" w:rsidP="000B09D2" w:rsidRDefault="00DE256E">
      <w:pPr>
        <w:pStyle w:val="Page"/>
      </w:pPr>
      <w:bookmarkStart w:name="StartOfAmendmentBody" w:id="1"/>
      <w:bookmarkEnd w:id="1"/>
      <w:permStart w:edGrp="everyone" w:id="1975913224"/>
      <w:r>
        <w:tab/>
      </w:r>
      <w:r w:rsidR="000B09D2">
        <w:t>On page 2, line 28 of the striking amendment, after "permit;" strike "or"</w:t>
      </w:r>
    </w:p>
    <w:p w:rsidR="000B09D2" w:rsidP="000B09D2" w:rsidRDefault="000B09D2">
      <w:pPr>
        <w:pStyle w:val="Page"/>
      </w:pPr>
    </w:p>
    <w:p w:rsidR="000B09D2" w:rsidP="000B09D2" w:rsidRDefault="000B09D2">
      <w:pPr>
        <w:pStyle w:val="Page"/>
      </w:pPr>
      <w:r>
        <w:tab/>
        <w:t>On page 2, line 30 of the striking amendment, after "RCW" insert "; or</w:t>
      </w:r>
    </w:p>
    <w:p w:rsidR="00800D1C" w:rsidP="000B09D2" w:rsidRDefault="000B09D2">
      <w:pPr>
        <w:pStyle w:val="Page"/>
      </w:pPr>
      <w:r>
        <w:tab/>
        <w:t>(g) Suction dredging activities that are undertaken solely for the purpose of environmental remediation"</w:t>
      </w:r>
      <w:r w:rsidR="00800D1C">
        <w:t xml:space="preserve"> </w:t>
      </w:r>
    </w:p>
    <w:p w:rsidRPr="00800D1C" w:rsidR="00DF5D0E" w:rsidP="00800D1C" w:rsidRDefault="00DF5D0E">
      <w:pPr>
        <w:suppressLineNumbers/>
        <w:rPr>
          <w:spacing w:val="-3"/>
        </w:rPr>
      </w:pPr>
    </w:p>
    <w:permEnd w:id="1975913224"/>
    <w:p w:rsidR="00ED2EEB" w:rsidP="00800D1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436678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00D1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00D1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B09D2">
                  <w:t xml:space="preserve">Exempts from the act's prohibition on motorized or gravity siphon aquatic mining, suction dredging activities that are undertaken solely for the purpose of environmental remediation. </w:t>
                </w:r>
              </w:p>
              <w:p w:rsidRPr="007D1589" w:rsidR="001B4E53" w:rsidP="00800D1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43667848"/>
    </w:tbl>
    <w:p w:rsidR="00DF5D0E" w:rsidP="00800D1C" w:rsidRDefault="00DF5D0E">
      <w:pPr>
        <w:pStyle w:val="BillEnd"/>
        <w:suppressLineNumbers/>
      </w:pPr>
    </w:p>
    <w:p w:rsidR="00DF5D0E" w:rsidP="00800D1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00D1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1C" w:rsidRDefault="00800D1C" w:rsidP="00DF5D0E">
      <w:r>
        <w:separator/>
      </w:r>
    </w:p>
  </w:endnote>
  <w:endnote w:type="continuationSeparator" w:id="0">
    <w:p w:rsidR="00800D1C" w:rsidRDefault="00800D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A3" w:rsidRDefault="00AD5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A3A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0D1C">
      <w:t>5322-S.E AMH SHEA HATF 209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A3A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D55A3">
      <w:t>5322-S.E AMH SHEA HATF 209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1C" w:rsidRDefault="00800D1C" w:rsidP="00DF5D0E">
      <w:r>
        <w:separator/>
      </w:r>
    </w:p>
  </w:footnote>
  <w:footnote w:type="continuationSeparator" w:id="0">
    <w:p w:rsidR="00800D1C" w:rsidRDefault="00800D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A3" w:rsidRDefault="00AD5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09D2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0D1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55A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3A5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22CC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5322-S.E</BillDocName>
  <AmendType>AMH</AmendType>
  <SponsorAcronym>SHEA</SponsorAcronym>
  <DrafterAcronym>HATF</DrafterAcronym>
  <DraftNumber>209</DraftNumber>
  <ReferenceNumber>ESSB 5322</ReferenceNumber>
  <Floor>H AMD TO ENVI COMM AMD (H-2405.2/19</Floor>
  <AmendmentNumber> 756</AmendmentNumber>
  <Sponsors>By Representative Shea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98</Words>
  <Characters>519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5322-S.E AMH SHEA HATF 209</dc:title>
  <dc:creator>Robert Hatfield</dc:creator>
  <cp:lastModifiedBy>Hatfield, Robert</cp:lastModifiedBy>
  <cp:revision>4</cp:revision>
  <dcterms:created xsi:type="dcterms:W3CDTF">2019-04-16T23:43:00Z</dcterms:created>
  <dcterms:modified xsi:type="dcterms:W3CDTF">2019-04-16T23:47:00Z</dcterms:modified>
</cp:coreProperties>
</file>