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2074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1056">
            <w:t>2520-S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105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1056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1056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1056">
            <w:t>405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074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1056">
            <w:rPr>
              <w:b/>
              <w:u w:val="single"/>
            </w:rPr>
            <w:t>SHB 2520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105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1305</w:t>
          </w:r>
        </w:sdtContent>
      </w:sdt>
    </w:p>
    <w:p w:rsidR="00DF5D0E" w:rsidP="00605C39" w:rsidRDefault="00C207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1056">
            <w:rPr>
              <w:sz w:val="22"/>
            </w:rPr>
            <w:t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105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22ABE" w:rsidP="00F22ABE" w:rsidRDefault="00DE256E">
      <w:pPr>
        <w:pStyle w:val="Page"/>
      </w:pPr>
      <w:bookmarkStart w:name="StartOfAmendmentBody" w:id="1"/>
      <w:bookmarkEnd w:id="1"/>
      <w:permStart w:edGrp="everyone" w:id="1341421344"/>
      <w:r>
        <w:tab/>
      </w:r>
      <w:r w:rsidR="00F22ABE">
        <w:t xml:space="preserve">On page 8, beginning on line 35, after "(2)" strike all material through </w:t>
      </w:r>
      <w:r w:rsidRPr="0084407E" w:rsidR="00F22ABE">
        <w:t>"</w:t>
      </w:r>
      <w:r w:rsidRPr="0084407E" w:rsidR="00F22ABE">
        <w:rPr>
          <w:u w:val="single"/>
        </w:rPr>
        <w:t>(3)</w:t>
      </w:r>
      <w:r w:rsidR="00F22ABE">
        <w:t>" on page 9, line 11</w:t>
      </w:r>
    </w:p>
    <w:p w:rsidR="00F22ABE" w:rsidP="00F22ABE" w:rsidRDefault="00F22ABE">
      <w:pPr>
        <w:pStyle w:val="RCWSLText"/>
      </w:pPr>
    </w:p>
    <w:p w:rsidR="00F22ABE" w:rsidP="00F22ABE" w:rsidRDefault="00F22ABE">
      <w:pPr>
        <w:pStyle w:val="RCWSLText"/>
      </w:pPr>
      <w:r>
        <w:tab/>
        <w:t>Renumber the remaining subsections consecutively, and correct any internal references accordingly.</w:t>
      </w:r>
    </w:p>
    <w:p w:rsidR="00F22ABE" w:rsidP="00F22ABE" w:rsidRDefault="00F22ABE">
      <w:pPr>
        <w:pStyle w:val="RCWSLText"/>
      </w:pPr>
    </w:p>
    <w:p w:rsidRPr="0084407E" w:rsidR="00F22ABE" w:rsidP="00F22ABE" w:rsidRDefault="00F22ABE">
      <w:pPr>
        <w:pStyle w:val="RCWSLText"/>
      </w:pPr>
      <w:r>
        <w:tab/>
        <w:t>On page 9, beginning on line 39, after "</w:t>
      </w:r>
      <w:r w:rsidRPr="00D25985">
        <w:rPr>
          <w:u w:val="single"/>
        </w:rPr>
        <w:t>documentation</w:t>
      </w:r>
      <w:r>
        <w:t>" strike all material through "</w:t>
      </w:r>
      <w:r w:rsidRPr="00D25985">
        <w:rPr>
          <w:u w:val="single"/>
        </w:rPr>
        <w:t>tenant,</w:t>
      </w:r>
      <w:r>
        <w:t>" on line 40</w:t>
      </w:r>
    </w:p>
    <w:p w:rsidR="00EA1056" w:rsidP="00C8108C" w:rsidRDefault="00EA1056">
      <w:pPr>
        <w:pStyle w:val="Page"/>
      </w:pPr>
    </w:p>
    <w:p w:rsidRPr="00EA1056" w:rsidR="00DF5D0E" w:rsidP="00EA1056" w:rsidRDefault="00DF5D0E">
      <w:pPr>
        <w:suppressLineNumbers/>
        <w:rPr>
          <w:spacing w:val="-3"/>
        </w:rPr>
      </w:pPr>
    </w:p>
    <w:permEnd w:id="1341421344"/>
    <w:p w:rsidR="00ED2EEB" w:rsidP="00EA105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73050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A105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F22ABE" w:rsidP="00F22AB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22ABE">
                  <w:t>Strikes the provisions that permit a tenant to request a walkthrough near the end of the tenancy and require the landlord to perform a walkthrough.</w:t>
                </w:r>
                <w:r w:rsidRPr="0096303F" w:rsidR="00F22ABE">
                  <w:t> </w:t>
                </w:r>
                <w:r w:rsidR="00F22ABE">
                  <w:t>Strikes references elsewhere to the walkthrough.</w:t>
                </w:r>
              </w:p>
              <w:p w:rsidRPr="0096303F" w:rsidR="001C1B27" w:rsidP="00EA1056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EA105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7305001"/>
    </w:tbl>
    <w:p w:rsidR="00DF5D0E" w:rsidP="00EA1056" w:rsidRDefault="00DF5D0E">
      <w:pPr>
        <w:pStyle w:val="BillEnd"/>
        <w:suppressLineNumbers/>
      </w:pPr>
    </w:p>
    <w:p w:rsidR="00DF5D0E" w:rsidP="00EA105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A105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56" w:rsidRDefault="00EA1056" w:rsidP="00DF5D0E">
      <w:r>
        <w:separator/>
      </w:r>
    </w:p>
  </w:endnote>
  <w:endnote w:type="continuationSeparator" w:id="0">
    <w:p w:rsidR="00EA1056" w:rsidRDefault="00EA105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BE" w:rsidRDefault="00F22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207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A1056">
      <w:t>2520-S AMH DUFA CLYN 405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207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2ABE">
      <w:t>2520-S AMH DUFA CLYN 405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56" w:rsidRDefault="00EA1056" w:rsidP="00DF5D0E">
      <w:r>
        <w:separator/>
      </w:r>
    </w:p>
  </w:footnote>
  <w:footnote w:type="continuationSeparator" w:id="0">
    <w:p w:rsidR="00EA1056" w:rsidRDefault="00EA105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BE" w:rsidRDefault="00F22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0744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1056"/>
    <w:rsid w:val="00EC4C96"/>
    <w:rsid w:val="00ED2EEB"/>
    <w:rsid w:val="00F229DE"/>
    <w:rsid w:val="00F22AB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A5EA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2520-S</BillDocName>
  <AmendType>AMH</AmendType>
  <SponsorAcronym>RUDE</SponsorAcronym>
  <DrafterAcronym>CLYN</DrafterAcronym>
  <DraftNumber>405</DraftNumber>
  <ReferenceNumber>SHB 2520</ReferenceNumber>
  <Floor>H AMD</Floor>
  <AmendmentNumber> 1305</AmendmentNumber>
  <Sponsors>By Representative Rude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105</Words>
  <Characters>547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2520-S AMH RUDE CLYN 405</dc:title>
  <dc:creator>Cece Clynch</dc:creator>
  <cp:lastModifiedBy>Clynch, Cece</cp:lastModifiedBy>
  <cp:revision>3</cp:revision>
  <dcterms:created xsi:type="dcterms:W3CDTF">2020-02-15T02:04:00Z</dcterms:created>
  <dcterms:modified xsi:type="dcterms:W3CDTF">2020-02-15T02:06:00Z</dcterms:modified>
</cp:coreProperties>
</file>