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B2B0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A2CE9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A2CE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A2CE9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A2CE9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A2CE9">
            <w:t>390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B2B0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A2CE9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A2CE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1335</w:t>
          </w:r>
        </w:sdtContent>
      </w:sdt>
    </w:p>
    <w:p w:rsidR="00DF5D0E" w:rsidP="00605C39" w:rsidRDefault="006B2B0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A2CE9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A2CE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CA2CE9" w:rsidP="00C8108C" w:rsidRDefault="00DE256E">
      <w:pPr>
        <w:pStyle w:val="Page"/>
      </w:pPr>
      <w:bookmarkStart w:name="StartOfAmendmentBody" w:id="1"/>
      <w:bookmarkEnd w:id="1"/>
      <w:permStart w:edGrp="everyone" w:id="1092566721"/>
      <w:r>
        <w:tab/>
      </w:r>
      <w:r w:rsidR="00CA2CE9">
        <w:t xml:space="preserve">On page </w:t>
      </w:r>
      <w:r w:rsidR="007466A1">
        <w:t>8, line 1, after "(c)" insert "(i)"</w:t>
      </w:r>
    </w:p>
    <w:p w:rsidR="007466A1" w:rsidP="007466A1" w:rsidRDefault="007466A1">
      <w:pPr>
        <w:pStyle w:val="RCWSLText"/>
      </w:pPr>
    </w:p>
    <w:p w:rsidR="007466A1" w:rsidP="007466A1" w:rsidRDefault="007466A1">
      <w:pPr>
        <w:pStyle w:val="RCWSLText"/>
      </w:pPr>
      <w:r>
        <w:tab/>
        <w:t xml:space="preserve">On page 8, </w:t>
      </w:r>
      <w:r w:rsidR="00E32A75">
        <w:t>line 6, after "tenant" insert ".</w:t>
      </w:r>
    </w:p>
    <w:p w:rsidR="00E32A75" w:rsidP="007466A1" w:rsidRDefault="00E32A75">
      <w:pPr>
        <w:pStyle w:val="RCWSLText"/>
      </w:pPr>
      <w:r>
        <w:tab/>
        <w:t>(ii) For purposes of this subsection, "waste or nuisance" includes:</w:t>
      </w:r>
    </w:p>
    <w:p w:rsidR="00E32A75" w:rsidP="007466A1" w:rsidRDefault="00E32A75">
      <w:pPr>
        <w:pStyle w:val="RCWSLText"/>
      </w:pPr>
      <w:r>
        <w:tab/>
        <w:t>(A) Failing to maintain the exterior of the property or landscaping to the extent that it is the tenant's obligation to maintain;</w:t>
      </w:r>
    </w:p>
    <w:p w:rsidR="00E32A75" w:rsidP="007466A1" w:rsidRDefault="00E32A75">
      <w:pPr>
        <w:pStyle w:val="RCWSLText"/>
      </w:pPr>
      <w:r>
        <w:tab/>
        <w:t>(B) Failing to report a water leak or water intrusion within three days of discovery;</w:t>
      </w:r>
    </w:p>
    <w:p w:rsidR="00E32A75" w:rsidP="007466A1" w:rsidRDefault="00E32A75">
      <w:pPr>
        <w:pStyle w:val="RCWSLText"/>
      </w:pPr>
      <w:r>
        <w:tab/>
        <w:t>(C) Causing a fire on the property;</w:t>
      </w:r>
    </w:p>
    <w:p w:rsidR="00E32A75" w:rsidP="007466A1" w:rsidRDefault="00E32A75">
      <w:pPr>
        <w:pStyle w:val="RCWSLText"/>
      </w:pPr>
      <w:r>
        <w:tab/>
        <w:t>(D) Smoking in or on the property if prohibited by the lease or by property rules;</w:t>
      </w:r>
    </w:p>
    <w:p w:rsidR="00E32A75" w:rsidP="007466A1" w:rsidRDefault="00E32A75">
      <w:pPr>
        <w:pStyle w:val="RCWSLText"/>
      </w:pPr>
      <w:r>
        <w:tab/>
        <w:t>(E) Bringing an unauthorized pet onto the property;</w:t>
      </w:r>
    </w:p>
    <w:p w:rsidR="00E32A75" w:rsidP="007466A1" w:rsidRDefault="00E32A75">
      <w:pPr>
        <w:pStyle w:val="RCWSLText"/>
      </w:pPr>
      <w:r>
        <w:tab/>
        <w:t>(F) Causing damage to the property through an act of violence;</w:t>
      </w:r>
      <w:r w:rsidR="004F0BE3">
        <w:t xml:space="preserve"> and</w:t>
      </w:r>
    </w:p>
    <w:p w:rsidRPr="007466A1" w:rsidR="00E32A75" w:rsidP="007466A1" w:rsidRDefault="00E32A75">
      <w:pPr>
        <w:pStyle w:val="RCWSLText"/>
      </w:pPr>
      <w:r>
        <w:tab/>
        <w:t>(G)</w:t>
      </w:r>
      <w:r w:rsidR="000F5FBE">
        <w:t xml:space="preserve"> </w:t>
      </w:r>
      <w:r>
        <w:t>Creating an unsanitary condition that leads to pest infestation on the property"</w:t>
      </w:r>
    </w:p>
    <w:p w:rsidRPr="00CA2CE9" w:rsidR="00DF5D0E" w:rsidP="00CA2CE9" w:rsidRDefault="00DF5D0E">
      <w:pPr>
        <w:suppressLineNumbers/>
        <w:rPr>
          <w:spacing w:val="-3"/>
        </w:rPr>
      </w:pPr>
    </w:p>
    <w:permEnd w:id="1092566721"/>
    <w:p w:rsidR="00ED2EEB" w:rsidP="00CA2CE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966329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A2CE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A2CE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F5FBE">
                  <w:t>Defines "waste or nuisance", for purposes of the cause based on waste or nuisance, to include a variety of specified actions/inactions, such as failing to maintain the exterior of the property when that is the tenant's responsibility, causing a fire on the property, and bringing an unauthorized pet onto the property.</w:t>
                </w:r>
              </w:p>
              <w:p w:rsidRPr="007D1589" w:rsidR="001B4E53" w:rsidP="00CA2CE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96632972"/>
    </w:tbl>
    <w:p w:rsidR="00DF5D0E" w:rsidP="00CA2CE9" w:rsidRDefault="00DF5D0E">
      <w:pPr>
        <w:pStyle w:val="BillEnd"/>
        <w:suppressLineNumbers/>
      </w:pPr>
    </w:p>
    <w:p w:rsidR="00DF5D0E" w:rsidP="00CA2CE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A2CE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CE9" w:rsidRDefault="00CA2CE9" w:rsidP="00DF5D0E">
      <w:r>
        <w:separator/>
      </w:r>
    </w:p>
  </w:endnote>
  <w:endnote w:type="continuationSeparator" w:id="0">
    <w:p w:rsidR="00CA2CE9" w:rsidRDefault="00CA2CE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FBE" w:rsidRDefault="000F5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B2B0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A2CE9">
      <w:t>2453-S AMH DUFA CLYN 390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B2B0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F0BE3">
      <w:t>2453-S AMH DUFA CLYN 390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CE9" w:rsidRDefault="00CA2CE9" w:rsidP="00DF5D0E">
      <w:r>
        <w:separator/>
      </w:r>
    </w:p>
  </w:footnote>
  <w:footnote w:type="continuationSeparator" w:id="0">
    <w:p w:rsidR="00CA2CE9" w:rsidRDefault="00CA2CE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FBE" w:rsidRDefault="000F5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5FBE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F0BE3"/>
    <w:rsid w:val="00523C5A"/>
    <w:rsid w:val="005E69C3"/>
    <w:rsid w:val="00605C39"/>
    <w:rsid w:val="0060658B"/>
    <w:rsid w:val="006541A9"/>
    <w:rsid w:val="006841E6"/>
    <w:rsid w:val="006B2B06"/>
    <w:rsid w:val="006F7027"/>
    <w:rsid w:val="007049E4"/>
    <w:rsid w:val="0072335D"/>
    <w:rsid w:val="0072541D"/>
    <w:rsid w:val="007466A1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A2CE9"/>
    <w:rsid w:val="00D40447"/>
    <w:rsid w:val="00D659AC"/>
    <w:rsid w:val="00DA47F3"/>
    <w:rsid w:val="00DC2C13"/>
    <w:rsid w:val="00DE256E"/>
    <w:rsid w:val="00DF5D0E"/>
    <w:rsid w:val="00E1471A"/>
    <w:rsid w:val="00E267B1"/>
    <w:rsid w:val="00E32A75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E49DC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YOUN</SponsorAcronym>
  <DrafterAcronym>CLYN</DrafterAcronym>
  <DraftNumber>390</DraftNumber>
  <ReferenceNumber>SHB 2453</ReferenceNumber>
  <Floor>H AMD</Floor>
  <AmendmentNumber> 1335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32</TotalTime>
  <Pages>1</Pages>
  <Words>201</Words>
  <Characters>971</Characters>
  <Application>Microsoft Office Word</Application>
  <DocSecurity>8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2453-S AMH DUFA CLYN 390</vt:lpstr>
    </vt:vector>
  </TitlesOfParts>
  <Company>Washington State Legislature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YOUN CLYN 390</dc:title>
  <dc:creator>Cece Clynch</dc:creator>
  <cp:lastModifiedBy>Clynch, Cece</cp:lastModifiedBy>
  <cp:revision>6</cp:revision>
  <dcterms:created xsi:type="dcterms:W3CDTF">2020-02-14T18:10:00Z</dcterms:created>
  <dcterms:modified xsi:type="dcterms:W3CDTF">2020-02-14T19:22:00Z</dcterms:modified>
</cp:coreProperties>
</file>